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095C5" w14:textId="77777777" w:rsidR="00FC5E70" w:rsidRDefault="00FC5E70" w:rsidP="00FC5E70">
      <w:pPr>
        <w:pStyle w:val="Title"/>
        <w:spacing w:after="0" w:line="360" w:lineRule="auto"/>
        <w:jc w:val="center"/>
        <w:rPr>
          <w:rFonts w:ascii="Times New Roman" w:hAnsi="Times New Roman" w:cs="Times New Roman"/>
        </w:rPr>
      </w:pPr>
      <w:r>
        <w:rPr>
          <w:rFonts w:ascii="Times New Roman" w:hAnsi="Times New Roman" w:cs="Times New Roman"/>
        </w:rPr>
        <w:t xml:space="preserve">Liberty University SGA House of </w:t>
      </w:r>
      <w:r w:rsidRPr="00FB3D31">
        <w:rPr>
          <w:rFonts w:ascii="Times New Roman" w:hAnsi="Times New Roman" w:cs="Times New Roman"/>
        </w:rPr>
        <w:t>Representative</w:t>
      </w:r>
      <w:r>
        <w:rPr>
          <w:rFonts w:ascii="Times New Roman" w:hAnsi="Times New Roman" w:cs="Times New Roman"/>
        </w:rPr>
        <w:t>s</w:t>
      </w:r>
    </w:p>
    <w:p w14:paraId="591E5505" w14:textId="77777777" w:rsidR="00FC5E70" w:rsidRDefault="00FC5E70" w:rsidP="00FC5E70">
      <w:pPr>
        <w:pStyle w:val="Title"/>
        <w:spacing w:after="0" w:line="360" w:lineRule="auto"/>
        <w:jc w:val="center"/>
        <w:rPr>
          <w:rFonts w:ascii="Times New Roman" w:hAnsi="Times New Roman" w:cs="Times New Roman"/>
          <w:i/>
          <w:iCs/>
          <w:sz w:val="36"/>
          <w:szCs w:val="36"/>
        </w:rPr>
      </w:pPr>
      <w:r w:rsidRPr="00EF0730">
        <w:rPr>
          <w:rFonts w:ascii="Times New Roman" w:hAnsi="Times New Roman" w:cs="Times New Roman"/>
          <w:i/>
          <w:iCs/>
          <w:sz w:val="36"/>
          <w:szCs w:val="36"/>
        </w:rPr>
        <w:t>Representative Apportionment Document</w:t>
      </w:r>
    </w:p>
    <w:p w14:paraId="7BB09254" w14:textId="77777777" w:rsidR="00FC5E70" w:rsidRPr="00591BFD" w:rsidRDefault="00FC5E70" w:rsidP="00FC5E70"/>
    <w:p w14:paraId="3FEAA7D6" w14:textId="77777777" w:rsidR="00FC5E70" w:rsidRPr="00591BFD" w:rsidRDefault="00FC5E70" w:rsidP="00FC5E70">
      <w:pPr>
        <w:rPr>
          <w:rFonts w:ascii="Times New Roman" w:hAnsi="Times New Roman" w:cs="Times New Roman"/>
          <w:sz w:val="32"/>
          <w:szCs w:val="32"/>
        </w:rPr>
      </w:pPr>
      <w:r w:rsidRPr="00591BFD">
        <w:rPr>
          <w:rFonts w:ascii="Times New Roman" w:hAnsi="Times New Roman" w:cs="Times New Roman"/>
          <w:sz w:val="32"/>
          <w:szCs w:val="32"/>
        </w:rPr>
        <w:t>Article 1:</w:t>
      </w:r>
    </w:p>
    <w:p w14:paraId="28359862" w14:textId="77777777" w:rsidR="00FC5E70" w:rsidRDefault="00FC5E70" w:rsidP="00FC5E70">
      <w:pPr>
        <w:pStyle w:val="ListParagraph"/>
        <w:numPr>
          <w:ilvl w:val="0"/>
          <w:numId w:val="2"/>
        </w:numPr>
        <w:spacing w:line="360" w:lineRule="auto"/>
        <w:rPr>
          <w:rFonts w:ascii="Times New Roman" w:hAnsi="Times New Roman" w:cs="Times New Roman"/>
        </w:rPr>
      </w:pPr>
      <w:r w:rsidRPr="00A47B90">
        <w:rPr>
          <w:rFonts w:ascii="Times New Roman" w:hAnsi="Times New Roman" w:cs="Times New Roman"/>
        </w:rPr>
        <w:t xml:space="preserve">In accordance with Article 3, Section 2, Clause 2 of the Liberty University SGA Constitution, one representative may be chosen to represent each of the </w:t>
      </w:r>
      <w:r>
        <w:rPr>
          <w:rFonts w:ascii="Times New Roman" w:hAnsi="Times New Roman" w:cs="Times New Roman"/>
        </w:rPr>
        <w:t>below</w:t>
      </w:r>
      <w:r w:rsidRPr="00A47B90">
        <w:rPr>
          <w:rFonts w:ascii="Times New Roman" w:hAnsi="Times New Roman" w:cs="Times New Roman"/>
        </w:rPr>
        <w:t xml:space="preserve"> groups of residence halls</w:t>
      </w:r>
      <w:r>
        <w:rPr>
          <w:rFonts w:ascii="Times New Roman" w:hAnsi="Times New Roman" w:cs="Times New Roman"/>
        </w:rPr>
        <w:t>.</w:t>
      </w:r>
    </w:p>
    <w:p w14:paraId="2B23A0B3" w14:textId="77777777" w:rsidR="00FC5E70" w:rsidRPr="006446D9" w:rsidRDefault="00FC5E70" w:rsidP="00FC5E70">
      <w:pPr>
        <w:pStyle w:val="ListParagraph"/>
        <w:numPr>
          <w:ilvl w:val="1"/>
          <w:numId w:val="2"/>
        </w:numPr>
        <w:spacing w:line="360" w:lineRule="auto"/>
        <w:rPr>
          <w:rFonts w:ascii="Times New Roman" w:hAnsi="Times New Roman" w:cs="Times New Roman"/>
        </w:rPr>
      </w:pPr>
      <w:r>
        <w:rPr>
          <w:rFonts w:ascii="Times New Roman" w:hAnsi="Times New Roman" w:cs="Times New Roman"/>
        </w:rPr>
        <w:t>East Campus groupings shall be grouped according to their respective RD’s. Should the Office of Residence Life change the way in which East Campus Dorms are grouped under RD’s, the Director of Internal Affairs shall update the below list accordingly at the end of each academic year to take effect for the following academic year.</w:t>
      </w:r>
    </w:p>
    <w:p w14:paraId="10D8B63E" w14:textId="77777777" w:rsidR="00FC5E70" w:rsidRDefault="00FC5E70" w:rsidP="00FC5E70">
      <w:pPr>
        <w:pStyle w:val="ListParagraph"/>
        <w:numPr>
          <w:ilvl w:val="1"/>
          <w:numId w:val="2"/>
        </w:numPr>
        <w:spacing w:line="360" w:lineRule="auto"/>
        <w:rPr>
          <w:rFonts w:ascii="Times New Roman" w:hAnsi="Times New Roman" w:cs="Times New Roman"/>
        </w:rPr>
      </w:pPr>
      <w:r w:rsidRPr="006446D9">
        <w:rPr>
          <w:rFonts w:ascii="Times New Roman" w:hAnsi="Times New Roman" w:cs="Times New Roman"/>
        </w:rPr>
        <w:t xml:space="preserve">No </w:t>
      </w:r>
      <w:r>
        <w:rPr>
          <w:rFonts w:ascii="Times New Roman" w:hAnsi="Times New Roman" w:cs="Times New Roman"/>
        </w:rPr>
        <w:t>Representative’s</w:t>
      </w:r>
      <w:r w:rsidRPr="006446D9">
        <w:rPr>
          <w:rFonts w:ascii="Times New Roman" w:hAnsi="Times New Roman" w:cs="Times New Roman"/>
        </w:rPr>
        <w:t xml:space="preserve"> term shall be reduced or terminated by such revisions. The Director of Internal Affairs shall notify the </w:t>
      </w:r>
      <w:r>
        <w:rPr>
          <w:rFonts w:ascii="Times New Roman" w:hAnsi="Times New Roman" w:cs="Times New Roman"/>
        </w:rPr>
        <w:t>Speaker of the House</w:t>
      </w:r>
      <w:r w:rsidRPr="006446D9">
        <w:rPr>
          <w:rFonts w:ascii="Times New Roman" w:hAnsi="Times New Roman" w:cs="Times New Roman"/>
        </w:rPr>
        <w:t xml:space="preserve"> </w:t>
      </w:r>
      <w:r>
        <w:rPr>
          <w:rFonts w:ascii="Times New Roman" w:hAnsi="Times New Roman" w:cs="Times New Roman"/>
        </w:rPr>
        <w:t>when such changes are made.</w:t>
      </w:r>
    </w:p>
    <w:p w14:paraId="64D41960" w14:textId="77777777" w:rsidR="00FC5E70" w:rsidRPr="00700880" w:rsidRDefault="00FC5E70" w:rsidP="00FC5E70">
      <w:pPr>
        <w:spacing w:line="360" w:lineRule="auto"/>
        <w:rPr>
          <w:rFonts w:ascii="Times New Roman" w:hAnsi="Times New Roman" w:cs="Times New Roman"/>
        </w:rPr>
      </w:pPr>
    </w:p>
    <w:p w14:paraId="37DE6233" w14:textId="77777777" w:rsidR="00FC5E70" w:rsidRPr="00591BFD" w:rsidRDefault="00FC5E70" w:rsidP="00FC5E70">
      <w:pPr>
        <w:rPr>
          <w:rFonts w:ascii="Times New Roman" w:hAnsi="Times New Roman" w:cs="Times New Roman"/>
          <w:sz w:val="32"/>
          <w:szCs w:val="32"/>
        </w:rPr>
      </w:pPr>
      <w:r w:rsidRPr="00591BFD">
        <w:rPr>
          <w:rFonts w:ascii="Times New Roman" w:hAnsi="Times New Roman" w:cs="Times New Roman"/>
          <w:sz w:val="32"/>
          <w:szCs w:val="32"/>
        </w:rPr>
        <w:t>Article 2 (Groupings):</w:t>
      </w:r>
    </w:p>
    <w:p w14:paraId="696A0EB3" w14:textId="77777777" w:rsidR="00FC5E70" w:rsidRPr="00AB698E" w:rsidRDefault="00FC5E70" w:rsidP="00FC5E70">
      <w:pPr>
        <w:pStyle w:val="ListParagraph"/>
        <w:numPr>
          <w:ilvl w:val="0"/>
          <w:numId w:val="1"/>
        </w:numPr>
        <w:spacing w:line="276" w:lineRule="auto"/>
        <w:rPr>
          <w:rFonts w:ascii="Times New Roman" w:hAnsi="Times New Roman" w:cs="Times New Roman"/>
        </w:rPr>
      </w:pPr>
      <w:r w:rsidRPr="00AB698E">
        <w:rPr>
          <w:rFonts w:ascii="Times New Roman" w:hAnsi="Times New Roman" w:cs="Times New Roman"/>
        </w:rPr>
        <w:t>Commons 1: A1-A4</w:t>
      </w:r>
    </w:p>
    <w:p w14:paraId="24C2D081" w14:textId="77777777" w:rsidR="00FC5E70" w:rsidRPr="00AB698E" w:rsidRDefault="00FC5E70" w:rsidP="00FC5E70">
      <w:pPr>
        <w:pStyle w:val="ListParagraph"/>
        <w:numPr>
          <w:ilvl w:val="0"/>
          <w:numId w:val="1"/>
        </w:numPr>
        <w:spacing w:line="276" w:lineRule="auto"/>
        <w:rPr>
          <w:rFonts w:ascii="Times New Roman" w:hAnsi="Times New Roman" w:cs="Times New Roman"/>
        </w:rPr>
      </w:pPr>
      <w:r w:rsidRPr="00AB698E">
        <w:rPr>
          <w:rFonts w:ascii="Times New Roman" w:hAnsi="Times New Roman" w:cs="Times New Roman"/>
        </w:rPr>
        <w:t>Commons 1: A5-A8</w:t>
      </w:r>
    </w:p>
    <w:p w14:paraId="60C5B8C8" w14:textId="77777777" w:rsidR="00FC5E70" w:rsidRPr="00AB698E" w:rsidRDefault="00FC5E70" w:rsidP="00FC5E70">
      <w:pPr>
        <w:pStyle w:val="ListParagraph"/>
        <w:numPr>
          <w:ilvl w:val="0"/>
          <w:numId w:val="1"/>
        </w:numPr>
        <w:spacing w:line="276" w:lineRule="auto"/>
        <w:rPr>
          <w:rFonts w:ascii="Times New Roman" w:hAnsi="Times New Roman" w:cs="Times New Roman"/>
        </w:rPr>
      </w:pPr>
      <w:r w:rsidRPr="00AB698E">
        <w:rPr>
          <w:rFonts w:ascii="Times New Roman" w:hAnsi="Times New Roman" w:cs="Times New Roman"/>
        </w:rPr>
        <w:t>Commons 1: B1–B4</w:t>
      </w:r>
    </w:p>
    <w:p w14:paraId="1C4EBB48" w14:textId="77777777" w:rsidR="00FC5E70" w:rsidRPr="00AB698E" w:rsidRDefault="00FC5E70" w:rsidP="00FC5E70">
      <w:pPr>
        <w:pStyle w:val="ListParagraph"/>
        <w:numPr>
          <w:ilvl w:val="0"/>
          <w:numId w:val="1"/>
        </w:numPr>
        <w:spacing w:line="276" w:lineRule="auto"/>
        <w:rPr>
          <w:rFonts w:ascii="Times New Roman" w:hAnsi="Times New Roman" w:cs="Times New Roman"/>
        </w:rPr>
      </w:pPr>
      <w:r w:rsidRPr="00AB698E">
        <w:rPr>
          <w:rFonts w:ascii="Times New Roman" w:hAnsi="Times New Roman" w:cs="Times New Roman"/>
        </w:rPr>
        <w:t>Commons 1: B5–B8</w:t>
      </w:r>
    </w:p>
    <w:p w14:paraId="13737ED8" w14:textId="77777777" w:rsidR="00FC5E70" w:rsidRPr="00AB698E" w:rsidRDefault="00FC5E70" w:rsidP="00FC5E70">
      <w:pPr>
        <w:pStyle w:val="ListParagraph"/>
        <w:numPr>
          <w:ilvl w:val="0"/>
          <w:numId w:val="1"/>
        </w:numPr>
        <w:spacing w:line="276" w:lineRule="auto"/>
        <w:rPr>
          <w:rFonts w:ascii="Times New Roman" w:hAnsi="Times New Roman" w:cs="Times New Roman"/>
        </w:rPr>
      </w:pPr>
      <w:r w:rsidRPr="00AB698E">
        <w:rPr>
          <w:rFonts w:ascii="Times New Roman" w:hAnsi="Times New Roman" w:cs="Times New Roman"/>
        </w:rPr>
        <w:t>Commons 2: A1–A4</w:t>
      </w:r>
    </w:p>
    <w:p w14:paraId="50D5D519" w14:textId="77777777" w:rsidR="00FC5E70" w:rsidRPr="00AB698E" w:rsidRDefault="00FC5E70" w:rsidP="00FC5E70">
      <w:pPr>
        <w:pStyle w:val="ListParagraph"/>
        <w:numPr>
          <w:ilvl w:val="0"/>
          <w:numId w:val="1"/>
        </w:numPr>
        <w:spacing w:line="276" w:lineRule="auto"/>
        <w:rPr>
          <w:rFonts w:ascii="Times New Roman" w:hAnsi="Times New Roman" w:cs="Times New Roman"/>
        </w:rPr>
      </w:pPr>
      <w:r w:rsidRPr="00AB698E">
        <w:rPr>
          <w:rFonts w:ascii="Times New Roman" w:hAnsi="Times New Roman" w:cs="Times New Roman"/>
        </w:rPr>
        <w:t>Commons 2: A5–A8</w:t>
      </w:r>
    </w:p>
    <w:p w14:paraId="365CF580" w14:textId="77777777" w:rsidR="00FC5E70" w:rsidRPr="00AB698E" w:rsidRDefault="00FC5E70" w:rsidP="00FC5E70">
      <w:pPr>
        <w:pStyle w:val="ListParagraph"/>
        <w:numPr>
          <w:ilvl w:val="0"/>
          <w:numId w:val="1"/>
        </w:numPr>
        <w:spacing w:line="276" w:lineRule="auto"/>
        <w:rPr>
          <w:rFonts w:ascii="Times New Roman" w:hAnsi="Times New Roman" w:cs="Times New Roman"/>
        </w:rPr>
      </w:pPr>
      <w:r w:rsidRPr="00AB698E">
        <w:rPr>
          <w:rFonts w:ascii="Times New Roman" w:hAnsi="Times New Roman" w:cs="Times New Roman"/>
        </w:rPr>
        <w:t>Commons 2: B1–B4</w:t>
      </w:r>
    </w:p>
    <w:p w14:paraId="27430C0A" w14:textId="77777777" w:rsidR="00FC5E70" w:rsidRPr="00AB698E" w:rsidRDefault="00FC5E70" w:rsidP="00FC5E70">
      <w:pPr>
        <w:pStyle w:val="ListParagraph"/>
        <w:numPr>
          <w:ilvl w:val="0"/>
          <w:numId w:val="1"/>
        </w:numPr>
        <w:spacing w:line="276" w:lineRule="auto"/>
        <w:rPr>
          <w:rFonts w:ascii="Times New Roman" w:hAnsi="Times New Roman" w:cs="Times New Roman"/>
        </w:rPr>
      </w:pPr>
      <w:r w:rsidRPr="00AB698E">
        <w:rPr>
          <w:rFonts w:ascii="Times New Roman" w:hAnsi="Times New Roman" w:cs="Times New Roman"/>
        </w:rPr>
        <w:t>Commons 2: B5–B8</w:t>
      </w:r>
    </w:p>
    <w:p w14:paraId="52319B9F" w14:textId="77777777" w:rsidR="00FC5E70" w:rsidRPr="00AB698E" w:rsidRDefault="00FC5E70" w:rsidP="00FC5E70">
      <w:pPr>
        <w:pStyle w:val="ListParagraph"/>
        <w:numPr>
          <w:ilvl w:val="0"/>
          <w:numId w:val="1"/>
        </w:numPr>
        <w:rPr>
          <w:rFonts w:ascii="Times New Roman" w:hAnsi="Times New Roman" w:cs="Times New Roman"/>
        </w:rPr>
      </w:pPr>
      <w:r w:rsidRPr="00AB698E">
        <w:rPr>
          <w:rFonts w:ascii="Times New Roman" w:hAnsi="Times New Roman" w:cs="Times New Roman"/>
        </w:rPr>
        <w:t>Commons 3: AT–A2</w:t>
      </w:r>
    </w:p>
    <w:p w14:paraId="542C013F" w14:textId="77777777" w:rsidR="00FC5E70" w:rsidRPr="00AB698E" w:rsidRDefault="00FC5E70" w:rsidP="00FC5E70">
      <w:pPr>
        <w:pStyle w:val="ListParagraph"/>
        <w:numPr>
          <w:ilvl w:val="0"/>
          <w:numId w:val="1"/>
        </w:numPr>
        <w:rPr>
          <w:rFonts w:ascii="Times New Roman" w:hAnsi="Times New Roman" w:cs="Times New Roman"/>
        </w:rPr>
      </w:pPr>
      <w:r w:rsidRPr="00AB698E">
        <w:rPr>
          <w:rFonts w:ascii="Times New Roman" w:hAnsi="Times New Roman" w:cs="Times New Roman"/>
        </w:rPr>
        <w:t>Commons 3: A3–A5</w:t>
      </w:r>
    </w:p>
    <w:p w14:paraId="3738A99A" w14:textId="77777777" w:rsidR="00FC5E70" w:rsidRPr="00AB698E" w:rsidRDefault="00FC5E70" w:rsidP="00FC5E70">
      <w:pPr>
        <w:pStyle w:val="ListParagraph"/>
        <w:numPr>
          <w:ilvl w:val="0"/>
          <w:numId w:val="1"/>
        </w:numPr>
        <w:rPr>
          <w:rFonts w:ascii="Times New Roman" w:hAnsi="Times New Roman" w:cs="Times New Roman"/>
        </w:rPr>
      </w:pPr>
      <w:r w:rsidRPr="00AB698E">
        <w:rPr>
          <w:rFonts w:ascii="Times New Roman" w:hAnsi="Times New Roman" w:cs="Times New Roman"/>
        </w:rPr>
        <w:lastRenderedPageBreak/>
        <w:t>Commons 3: BT–B2</w:t>
      </w:r>
    </w:p>
    <w:p w14:paraId="13CF3903" w14:textId="77777777" w:rsidR="00FC5E70" w:rsidRPr="00AB698E" w:rsidRDefault="00FC5E70" w:rsidP="00FC5E70">
      <w:pPr>
        <w:pStyle w:val="ListParagraph"/>
        <w:numPr>
          <w:ilvl w:val="0"/>
          <w:numId w:val="1"/>
        </w:numPr>
        <w:rPr>
          <w:rFonts w:ascii="Times New Roman" w:hAnsi="Times New Roman" w:cs="Times New Roman"/>
        </w:rPr>
      </w:pPr>
      <w:r w:rsidRPr="00AB698E">
        <w:rPr>
          <w:rFonts w:ascii="Times New Roman" w:hAnsi="Times New Roman" w:cs="Times New Roman"/>
        </w:rPr>
        <w:t>Commons 3: B3–B5</w:t>
      </w:r>
    </w:p>
    <w:p w14:paraId="0FCAE72F" w14:textId="77777777" w:rsidR="00FC5E70" w:rsidRPr="00AB698E" w:rsidRDefault="00FC5E70" w:rsidP="00FC5E70">
      <w:pPr>
        <w:pStyle w:val="ListParagraph"/>
        <w:numPr>
          <w:ilvl w:val="0"/>
          <w:numId w:val="1"/>
        </w:numPr>
        <w:rPr>
          <w:rFonts w:ascii="Times New Roman" w:hAnsi="Times New Roman" w:cs="Times New Roman"/>
        </w:rPr>
      </w:pPr>
      <w:r w:rsidRPr="00AB698E">
        <w:rPr>
          <w:rFonts w:ascii="Times New Roman" w:hAnsi="Times New Roman" w:cs="Times New Roman"/>
        </w:rPr>
        <w:t>Commons 4: AT-A</w:t>
      </w:r>
      <w:r>
        <w:rPr>
          <w:rFonts w:ascii="Times New Roman" w:hAnsi="Times New Roman" w:cs="Times New Roman"/>
        </w:rPr>
        <w:t>3</w:t>
      </w:r>
    </w:p>
    <w:p w14:paraId="7613A74D" w14:textId="77777777" w:rsidR="00FC5E70" w:rsidRPr="00AB698E" w:rsidRDefault="00FC5E70" w:rsidP="00FC5E70">
      <w:pPr>
        <w:pStyle w:val="ListParagraph"/>
        <w:numPr>
          <w:ilvl w:val="0"/>
          <w:numId w:val="1"/>
        </w:numPr>
        <w:rPr>
          <w:rFonts w:ascii="Times New Roman" w:hAnsi="Times New Roman" w:cs="Times New Roman"/>
        </w:rPr>
      </w:pPr>
      <w:r w:rsidRPr="00AB698E">
        <w:rPr>
          <w:rFonts w:ascii="Times New Roman" w:hAnsi="Times New Roman" w:cs="Times New Roman"/>
        </w:rPr>
        <w:t>Commons 4: A</w:t>
      </w:r>
      <w:r>
        <w:rPr>
          <w:rFonts w:ascii="Times New Roman" w:hAnsi="Times New Roman" w:cs="Times New Roman"/>
        </w:rPr>
        <w:t>4</w:t>
      </w:r>
      <w:r w:rsidRPr="00AB698E">
        <w:rPr>
          <w:rFonts w:ascii="Times New Roman" w:hAnsi="Times New Roman" w:cs="Times New Roman"/>
        </w:rPr>
        <w:t>-A8</w:t>
      </w:r>
    </w:p>
    <w:p w14:paraId="6B061BC6" w14:textId="77777777" w:rsidR="00FC5E70" w:rsidRPr="00AB698E" w:rsidRDefault="00FC5E70" w:rsidP="00FC5E70">
      <w:pPr>
        <w:pStyle w:val="ListParagraph"/>
        <w:numPr>
          <w:ilvl w:val="0"/>
          <w:numId w:val="1"/>
        </w:numPr>
        <w:rPr>
          <w:rFonts w:ascii="Times New Roman" w:hAnsi="Times New Roman" w:cs="Times New Roman"/>
        </w:rPr>
      </w:pPr>
      <w:r>
        <w:rPr>
          <w:rFonts w:ascii="Times New Roman" w:hAnsi="Times New Roman" w:cs="Times New Roman"/>
        </w:rPr>
        <w:t xml:space="preserve">Hill: </w:t>
      </w:r>
      <w:r w:rsidRPr="00AB698E">
        <w:rPr>
          <w:rFonts w:ascii="Times New Roman" w:hAnsi="Times New Roman" w:cs="Times New Roman"/>
        </w:rPr>
        <w:t>Dorm 17</w:t>
      </w:r>
    </w:p>
    <w:p w14:paraId="64645CDC" w14:textId="77777777" w:rsidR="00FC5E70" w:rsidRPr="00AB698E" w:rsidRDefault="00FC5E70" w:rsidP="00FC5E70">
      <w:pPr>
        <w:pStyle w:val="ListParagraph"/>
        <w:numPr>
          <w:ilvl w:val="0"/>
          <w:numId w:val="1"/>
        </w:numPr>
        <w:rPr>
          <w:rFonts w:ascii="Times New Roman" w:hAnsi="Times New Roman" w:cs="Times New Roman"/>
        </w:rPr>
      </w:pPr>
      <w:r>
        <w:rPr>
          <w:rFonts w:ascii="Times New Roman" w:hAnsi="Times New Roman" w:cs="Times New Roman"/>
        </w:rPr>
        <w:t xml:space="preserve">Hill: </w:t>
      </w:r>
      <w:r w:rsidRPr="00AB698E">
        <w:rPr>
          <w:rFonts w:ascii="Times New Roman" w:hAnsi="Times New Roman" w:cs="Times New Roman"/>
        </w:rPr>
        <w:t>Dorm 18</w:t>
      </w:r>
    </w:p>
    <w:p w14:paraId="794B4D58" w14:textId="77777777" w:rsidR="00FC5E70" w:rsidRPr="00AB698E" w:rsidRDefault="00FC5E70" w:rsidP="00FC5E70">
      <w:pPr>
        <w:pStyle w:val="ListParagraph"/>
        <w:numPr>
          <w:ilvl w:val="0"/>
          <w:numId w:val="1"/>
        </w:numPr>
        <w:rPr>
          <w:rFonts w:ascii="Times New Roman" w:hAnsi="Times New Roman" w:cs="Times New Roman"/>
        </w:rPr>
      </w:pPr>
      <w:r>
        <w:rPr>
          <w:rFonts w:ascii="Times New Roman" w:hAnsi="Times New Roman" w:cs="Times New Roman"/>
        </w:rPr>
        <w:t xml:space="preserve">Hill: </w:t>
      </w:r>
      <w:r w:rsidRPr="00AB698E">
        <w:rPr>
          <w:rFonts w:ascii="Times New Roman" w:hAnsi="Times New Roman" w:cs="Times New Roman"/>
        </w:rPr>
        <w:t>Dorm 19</w:t>
      </w:r>
    </w:p>
    <w:p w14:paraId="58E3189C" w14:textId="77777777" w:rsidR="00FC5E70" w:rsidRPr="00AB698E" w:rsidRDefault="00FC5E70" w:rsidP="00FC5E70">
      <w:pPr>
        <w:pStyle w:val="ListParagraph"/>
        <w:numPr>
          <w:ilvl w:val="0"/>
          <w:numId w:val="1"/>
        </w:numPr>
        <w:rPr>
          <w:rFonts w:ascii="Times New Roman" w:hAnsi="Times New Roman" w:cs="Times New Roman"/>
        </w:rPr>
      </w:pPr>
      <w:r>
        <w:rPr>
          <w:rFonts w:ascii="Times New Roman" w:hAnsi="Times New Roman" w:cs="Times New Roman"/>
        </w:rPr>
        <w:t xml:space="preserve">Hill: </w:t>
      </w:r>
      <w:r w:rsidRPr="00AB698E">
        <w:rPr>
          <w:rFonts w:ascii="Times New Roman" w:hAnsi="Times New Roman" w:cs="Times New Roman"/>
        </w:rPr>
        <w:t>Dorm 20</w:t>
      </w:r>
    </w:p>
    <w:p w14:paraId="1B340B64" w14:textId="77777777" w:rsidR="00FC5E70" w:rsidRPr="00AB698E" w:rsidRDefault="00FC5E70" w:rsidP="00FC5E70">
      <w:pPr>
        <w:pStyle w:val="ListParagraph"/>
        <w:numPr>
          <w:ilvl w:val="0"/>
          <w:numId w:val="1"/>
        </w:numPr>
        <w:rPr>
          <w:rFonts w:ascii="Times New Roman" w:hAnsi="Times New Roman" w:cs="Times New Roman"/>
        </w:rPr>
      </w:pPr>
      <w:r>
        <w:rPr>
          <w:rFonts w:ascii="Times New Roman" w:hAnsi="Times New Roman" w:cs="Times New Roman"/>
        </w:rPr>
        <w:t xml:space="preserve">Hill: </w:t>
      </w:r>
      <w:r w:rsidRPr="00AB698E">
        <w:rPr>
          <w:rFonts w:ascii="Times New Roman" w:hAnsi="Times New Roman" w:cs="Times New Roman"/>
        </w:rPr>
        <w:t>Dorm 21</w:t>
      </w:r>
    </w:p>
    <w:p w14:paraId="36A5B254" w14:textId="77777777" w:rsidR="00FC5E70" w:rsidRPr="00AB698E" w:rsidRDefault="00FC5E70" w:rsidP="00FC5E70">
      <w:pPr>
        <w:pStyle w:val="ListParagraph"/>
        <w:numPr>
          <w:ilvl w:val="0"/>
          <w:numId w:val="1"/>
        </w:numPr>
        <w:rPr>
          <w:rFonts w:ascii="Times New Roman" w:hAnsi="Times New Roman" w:cs="Times New Roman"/>
        </w:rPr>
      </w:pPr>
      <w:r>
        <w:rPr>
          <w:rFonts w:ascii="Times New Roman" w:hAnsi="Times New Roman" w:cs="Times New Roman"/>
        </w:rPr>
        <w:t xml:space="preserve">Hill: </w:t>
      </w:r>
      <w:r w:rsidRPr="00AB698E">
        <w:rPr>
          <w:rFonts w:ascii="Times New Roman" w:hAnsi="Times New Roman" w:cs="Times New Roman"/>
        </w:rPr>
        <w:t>Dorm 22</w:t>
      </w:r>
    </w:p>
    <w:p w14:paraId="0DB7006F" w14:textId="77777777" w:rsidR="00FC5E70" w:rsidRPr="00AB698E" w:rsidRDefault="00FC5E70" w:rsidP="00FC5E70">
      <w:pPr>
        <w:pStyle w:val="ListParagraph"/>
        <w:numPr>
          <w:ilvl w:val="0"/>
          <w:numId w:val="1"/>
        </w:numPr>
        <w:rPr>
          <w:rFonts w:ascii="Times New Roman" w:hAnsi="Times New Roman" w:cs="Times New Roman"/>
        </w:rPr>
      </w:pPr>
      <w:r>
        <w:rPr>
          <w:rFonts w:ascii="Times New Roman" w:hAnsi="Times New Roman" w:cs="Times New Roman"/>
        </w:rPr>
        <w:t xml:space="preserve">Hill: </w:t>
      </w:r>
      <w:r w:rsidRPr="00AB698E">
        <w:rPr>
          <w:rFonts w:ascii="Times New Roman" w:hAnsi="Times New Roman" w:cs="Times New Roman"/>
        </w:rPr>
        <w:t>Dorm 23</w:t>
      </w:r>
    </w:p>
    <w:p w14:paraId="4098537A" w14:textId="77777777" w:rsidR="00FC5E70" w:rsidRPr="00AB698E" w:rsidRDefault="00FC5E70" w:rsidP="00FC5E70">
      <w:pPr>
        <w:pStyle w:val="ListParagraph"/>
        <w:numPr>
          <w:ilvl w:val="0"/>
          <w:numId w:val="1"/>
        </w:numPr>
        <w:rPr>
          <w:rFonts w:ascii="Times New Roman" w:hAnsi="Times New Roman" w:cs="Times New Roman"/>
        </w:rPr>
      </w:pPr>
      <w:r>
        <w:rPr>
          <w:rFonts w:ascii="Times New Roman" w:hAnsi="Times New Roman" w:cs="Times New Roman"/>
        </w:rPr>
        <w:t xml:space="preserve">Circle: </w:t>
      </w:r>
      <w:r w:rsidRPr="00AB698E">
        <w:rPr>
          <w:rFonts w:ascii="Times New Roman" w:hAnsi="Times New Roman" w:cs="Times New Roman"/>
        </w:rPr>
        <w:t>Dorm 24</w:t>
      </w:r>
    </w:p>
    <w:p w14:paraId="2EC74F28" w14:textId="77777777" w:rsidR="00FC5E70" w:rsidRPr="00AB698E" w:rsidRDefault="00FC5E70" w:rsidP="00FC5E70">
      <w:pPr>
        <w:pStyle w:val="ListParagraph"/>
        <w:numPr>
          <w:ilvl w:val="0"/>
          <w:numId w:val="1"/>
        </w:numPr>
        <w:rPr>
          <w:rFonts w:ascii="Times New Roman" w:hAnsi="Times New Roman" w:cs="Times New Roman"/>
        </w:rPr>
      </w:pPr>
      <w:r>
        <w:rPr>
          <w:rFonts w:ascii="Times New Roman" w:hAnsi="Times New Roman" w:cs="Times New Roman"/>
        </w:rPr>
        <w:t xml:space="preserve">Circle: </w:t>
      </w:r>
      <w:r w:rsidRPr="00AB698E">
        <w:rPr>
          <w:rFonts w:ascii="Times New Roman" w:hAnsi="Times New Roman" w:cs="Times New Roman"/>
        </w:rPr>
        <w:t>Dorm 25</w:t>
      </w:r>
    </w:p>
    <w:p w14:paraId="2F347139" w14:textId="77777777" w:rsidR="00FC5E70" w:rsidRPr="00AB698E" w:rsidRDefault="00FC5E70" w:rsidP="00FC5E70">
      <w:pPr>
        <w:pStyle w:val="ListParagraph"/>
        <w:numPr>
          <w:ilvl w:val="0"/>
          <w:numId w:val="1"/>
        </w:numPr>
        <w:rPr>
          <w:rFonts w:ascii="Times New Roman" w:hAnsi="Times New Roman" w:cs="Times New Roman"/>
        </w:rPr>
      </w:pPr>
      <w:r>
        <w:rPr>
          <w:rFonts w:ascii="Times New Roman" w:hAnsi="Times New Roman" w:cs="Times New Roman"/>
        </w:rPr>
        <w:t xml:space="preserve">Circle: </w:t>
      </w:r>
      <w:r w:rsidRPr="00AB698E">
        <w:rPr>
          <w:rFonts w:ascii="Times New Roman" w:hAnsi="Times New Roman" w:cs="Times New Roman"/>
        </w:rPr>
        <w:t>Dorm 26</w:t>
      </w:r>
    </w:p>
    <w:p w14:paraId="09E85A52" w14:textId="77777777" w:rsidR="00FC5E70" w:rsidRPr="00AB698E" w:rsidRDefault="00FC5E70" w:rsidP="00FC5E70">
      <w:pPr>
        <w:pStyle w:val="ListParagraph"/>
        <w:numPr>
          <w:ilvl w:val="0"/>
          <w:numId w:val="1"/>
        </w:numPr>
        <w:rPr>
          <w:rFonts w:ascii="Times New Roman" w:hAnsi="Times New Roman" w:cs="Times New Roman"/>
        </w:rPr>
      </w:pPr>
      <w:r>
        <w:rPr>
          <w:rFonts w:ascii="Times New Roman" w:hAnsi="Times New Roman" w:cs="Times New Roman"/>
        </w:rPr>
        <w:t xml:space="preserve">Circle: </w:t>
      </w:r>
      <w:r w:rsidRPr="00AB698E">
        <w:rPr>
          <w:rFonts w:ascii="Times New Roman" w:hAnsi="Times New Roman" w:cs="Times New Roman"/>
        </w:rPr>
        <w:t>Dorm 27</w:t>
      </w:r>
    </w:p>
    <w:p w14:paraId="31DDC1A0" w14:textId="77777777" w:rsidR="00FC5E70" w:rsidRPr="00AB698E" w:rsidRDefault="00FC5E70" w:rsidP="00FC5E70">
      <w:pPr>
        <w:pStyle w:val="ListParagraph"/>
        <w:numPr>
          <w:ilvl w:val="0"/>
          <w:numId w:val="1"/>
        </w:numPr>
        <w:rPr>
          <w:rFonts w:ascii="Times New Roman" w:hAnsi="Times New Roman" w:cs="Times New Roman"/>
        </w:rPr>
      </w:pPr>
      <w:r>
        <w:rPr>
          <w:rFonts w:ascii="Times New Roman" w:hAnsi="Times New Roman" w:cs="Times New Roman"/>
        </w:rPr>
        <w:t xml:space="preserve">Circle: </w:t>
      </w:r>
      <w:r w:rsidRPr="00AB698E">
        <w:rPr>
          <w:rFonts w:ascii="Times New Roman" w:hAnsi="Times New Roman" w:cs="Times New Roman"/>
        </w:rPr>
        <w:t>Dorm 28</w:t>
      </w:r>
    </w:p>
    <w:p w14:paraId="2359D5B1" w14:textId="77777777" w:rsidR="00FC5E70" w:rsidRPr="00AB698E" w:rsidRDefault="00FC5E70" w:rsidP="00FC5E70">
      <w:pPr>
        <w:pStyle w:val="ListParagraph"/>
        <w:numPr>
          <w:ilvl w:val="0"/>
          <w:numId w:val="1"/>
        </w:numPr>
        <w:rPr>
          <w:rFonts w:ascii="Times New Roman" w:hAnsi="Times New Roman" w:cs="Times New Roman"/>
        </w:rPr>
      </w:pPr>
      <w:r>
        <w:rPr>
          <w:rFonts w:ascii="Times New Roman" w:hAnsi="Times New Roman" w:cs="Times New Roman"/>
        </w:rPr>
        <w:t xml:space="preserve">Quads: </w:t>
      </w:r>
      <w:r w:rsidRPr="00AB698E">
        <w:rPr>
          <w:rFonts w:ascii="Times New Roman" w:hAnsi="Times New Roman" w:cs="Times New Roman"/>
        </w:rPr>
        <w:t>Dorm 29</w:t>
      </w:r>
    </w:p>
    <w:p w14:paraId="4867B47A" w14:textId="77777777" w:rsidR="00FC5E70" w:rsidRPr="00AB698E" w:rsidRDefault="00FC5E70" w:rsidP="00FC5E70">
      <w:pPr>
        <w:pStyle w:val="ListParagraph"/>
        <w:numPr>
          <w:ilvl w:val="0"/>
          <w:numId w:val="1"/>
        </w:numPr>
        <w:rPr>
          <w:rFonts w:ascii="Times New Roman" w:hAnsi="Times New Roman" w:cs="Times New Roman"/>
        </w:rPr>
      </w:pPr>
      <w:r>
        <w:rPr>
          <w:rFonts w:ascii="Times New Roman" w:hAnsi="Times New Roman" w:cs="Times New Roman"/>
        </w:rPr>
        <w:t xml:space="preserve">Quads: </w:t>
      </w:r>
      <w:r w:rsidRPr="00AB698E">
        <w:rPr>
          <w:rFonts w:ascii="Times New Roman" w:hAnsi="Times New Roman" w:cs="Times New Roman"/>
        </w:rPr>
        <w:t>Dorm 30</w:t>
      </w:r>
    </w:p>
    <w:p w14:paraId="4D83899B" w14:textId="77777777" w:rsidR="00FC5E70" w:rsidRPr="00AB698E" w:rsidRDefault="00FC5E70" w:rsidP="00FC5E70">
      <w:pPr>
        <w:pStyle w:val="ListParagraph"/>
        <w:numPr>
          <w:ilvl w:val="0"/>
          <w:numId w:val="1"/>
        </w:numPr>
        <w:rPr>
          <w:rFonts w:ascii="Times New Roman" w:hAnsi="Times New Roman" w:cs="Times New Roman"/>
        </w:rPr>
      </w:pPr>
      <w:r>
        <w:rPr>
          <w:rFonts w:ascii="Times New Roman" w:hAnsi="Times New Roman" w:cs="Times New Roman"/>
        </w:rPr>
        <w:t xml:space="preserve">Quads: </w:t>
      </w:r>
      <w:r w:rsidRPr="00AB698E">
        <w:rPr>
          <w:rFonts w:ascii="Times New Roman" w:hAnsi="Times New Roman" w:cs="Times New Roman"/>
        </w:rPr>
        <w:t>Dorm 31</w:t>
      </w:r>
    </w:p>
    <w:p w14:paraId="4A42DE9E" w14:textId="77777777" w:rsidR="00FC5E70" w:rsidRPr="00AB698E" w:rsidRDefault="00FC5E70" w:rsidP="00FC5E70">
      <w:pPr>
        <w:pStyle w:val="ListParagraph"/>
        <w:numPr>
          <w:ilvl w:val="0"/>
          <w:numId w:val="1"/>
        </w:numPr>
        <w:rPr>
          <w:rFonts w:ascii="Times New Roman" w:hAnsi="Times New Roman" w:cs="Times New Roman"/>
        </w:rPr>
      </w:pPr>
      <w:r>
        <w:rPr>
          <w:rFonts w:ascii="Times New Roman" w:hAnsi="Times New Roman" w:cs="Times New Roman"/>
        </w:rPr>
        <w:t xml:space="preserve">Quads: </w:t>
      </w:r>
      <w:r w:rsidRPr="00AB698E">
        <w:rPr>
          <w:rFonts w:ascii="Times New Roman" w:hAnsi="Times New Roman" w:cs="Times New Roman"/>
        </w:rPr>
        <w:t>Dorm 32</w:t>
      </w:r>
    </w:p>
    <w:p w14:paraId="02632F0A" w14:textId="77777777" w:rsidR="00FC5E70" w:rsidRPr="00AB698E" w:rsidRDefault="00FC5E70" w:rsidP="00FC5E70">
      <w:pPr>
        <w:pStyle w:val="ListParagraph"/>
        <w:numPr>
          <w:ilvl w:val="0"/>
          <w:numId w:val="1"/>
        </w:numPr>
        <w:rPr>
          <w:rFonts w:ascii="Times New Roman" w:hAnsi="Times New Roman" w:cs="Times New Roman"/>
        </w:rPr>
      </w:pPr>
      <w:r>
        <w:rPr>
          <w:rFonts w:ascii="Times New Roman" w:hAnsi="Times New Roman" w:cs="Times New Roman"/>
        </w:rPr>
        <w:t xml:space="preserve">South Tower: </w:t>
      </w:r>
      <w:r w:rsidRPr="00AB698E">
        <w:rPr>
          <w:rFonts w:ascii="Times New Roman" w:hAnsi="Times New Roman" w:cs="Times New Roman"/>
        </w:rPr>
        <w:t>Dorm 33</w:t>
      </w:r>
      <w:r w:rsidRPr="65B8D79C">
        <w:rPr>
          <w:rFonts w:ascii="Times New Roman" w:hAnsi="Times New Roman" w:cs="Times New Roman"/>
        </w:rPr>
        <w:t xml:space="preserve"> </w:t>
      </w:r>
      <w:r w:rsidRPr="72A5349E">
        <w:rPr>
          <w:rFonts w:ascii="Times New Roman" w:hAnsi="Times New Roman" w:cs="Times New Roman"/>
        </w:rPr>
        <w:t>1</w:t>
      </w:r>
      <w:r w:rsidRPr="2818B867">
        <w:rPr>
          <w:rFonts w:ascii="Times New Roman" w:hAnsi="Times New Roman" w:cs="Times New Roman"/>
        </w:rPr>
        <w:t>-3</w:t>
      </w:r>
    </w:p>
    <w:p w14:paraId="32104BBB" w14:textId="77777777" w:rsidR="00FC5E70" w:rsidRDefault="00FC5E70" w:rsidP="00FC5E70">
      <w:pPr>
        <w:pStyle w:val="ListParagraph"/>
        <w:numPr>
          <w:ilvl w:val="0"/>
          <w:numId w:val="1"/>
        </w:numPr>
        <w:rPr>
          <w:rFonts w:ascii="Times New Roman" w:hAnsi="Times New Roman" w:cs="Times New Roman"/>
        </w:rPr>
      </w:pPr>
      <w:r>
        <w:rPr>
          <w:rFonts w:ascii="Times New Roman" w:hAnsi="Times New Roman" w:cs="Times New Roman"/>
        </w:rPr>
        <w:t xml:space="preserve">South Tower: </w:t>
      </w:r>
      <w:r w:rsidRPr="0E6AEA13">
        <w:rPr>
          <w:rFonts w:ascii="Times New Roman" w:hAnsi="Times New Roman" w:cs="Times New Roman"/>
        </w:rPr>
        <w:t xml:space="preserve">Dorm </w:t>
      </w:r>
      <w:r w:rsidRPr="6764D45B">
        <w:rPr>
          <w:rFonts w:ascii="Times New Roman" w:hAnsi="Times New Roman" w:cs="Times New Roman"/>
        </w:rPr>
        <w:t>33</w:t>
      </w:r>
      <w:r w:rsidRPr="78C7DE45">
        <w:rPr>
          <w:rFonts w:ascii="Times New Roman" w:hAnsi="Times New Roman" w:cs="Times New Roman"/>
        </w:rPr>
        <w:t>: 4</w:t>
      </w:r>
      <w:r w:rsidRPr="2BB5A7B6">
        <w:rPr>
          <w:rFonts w:ascii="Times New Roman" w:hAnsi="Times New Roman" w:cs="Times New Roman"/>
        </w:rPr>
        <w:t>-6</w:t>
      </w:r>
    </w:p>
    <w:p w14:paraId="36360826" w14:textId="77777777" w:rsidR="00FC5E70" w:rsidRPr="002F33B3" w:rsidRDefault="00FC5E70" w:rsidP="00FC5E70">
      <w:pPr>
        <w:pStyle w:val="ListParagraph"/>
        <w:numPr>
          <w:ilvl w:val="0"/>
          <w:numId w:val="1"/>
        </w:numPr>
        <w:rPr>
          <w:rFonts w:ascii="Times New Roman" w:hAnsi="Times New Roman" w:cs="Times New Roman"/>
        </w:rPr>
      </w:pPr>
      <w:r>
        <w:rPr>
          <w:rFonts w:ascii="Times New Roman" w:hAnsi="Times New Roman" w:cs="Times New Roman"/>
        </w:rPr>
        <w:t xml:space="preserve">East </w:t>
      </w:r>
      <w:r w:rsidRPr="002F33B3">
        <w:rPr>
          <w:rFonts w:ascii="Times New Roman" w:hAnsi="Times New Roman" w:cs="Times New Roman"/>
        </w:rPr>
        <w:t>153, 154, 177</w:t>
      </w:r>
    </w:p>
    <w:p w14:paraId="51E361A9" w14:textId="77777777" w:rsidR="00FC5E70" w:rsidRPr="002F33B3" w:rsidRDefault="00FC5E70" w:rsidP="00FC5E70">
      <w:pPr>
        <w:pStyle w:val="ListParagraph"/>
        <w:numPr>
          <w:ilvl w:val="0"/>
          <w:numId w:val="1"/>
        </w:numPr>
        <w:rPr>
          <w:rFonts w:ascii="Times New Roman" w:hAnsi="Times New Roman" w:cs="Times New Roman"/>
        </w:rPr>
      </w:pPr>
      <w:r>
        <w:rPr>
          <w:rFonts w:ascii="Times New Roman" w:hAnsi="Times New Roman" w:cs="Times New Roman"/>
        </w:rPr>
        <w:t xml:space="preserve">East </w:t>
      </w:r>
      <w:r w:rsidRPr="002F33B3">
        <w:rPr>
          <w:rFonts w:ascii="Times New Roman" w:hAnsi="Times New Roman" w:cs="Times New Roman"/>
        </w:rPr>
        <w:t>183, 184, 185</w:t>
      </w:r>
    </w:p>
    <w:p w14:paraId="1B2671A7" w14:textId="77777777" w:rsidR="00FC5E70" w:rsidRPr="002F33B3" w:rsidRDefault="00FC5E70" w:rsidP="00FC5E70">
      <w:pPr>
        <w:pStyle w:val="ListParagraph"/>
        <w:numPr>
          <w:ilvl w:val="0"/>
          <w:numId w:val="1"/>
        </w:numPr>
        <w:rPr>
          <w:rFonts w:ascii="Times New Roman" w:hAnsi="Times New Roman" w:cs="Times New Roman"/>
        </w:rPr>
      </w:pPr>
      <w:r>
        <w:rPr>
          <w:rFonts w:ascii="Times New Roman" w:hAnsi="Times New Roman" w:cs="Times New Roman"/>
        </w:rPr>
        <w:t>East</w:t>
      </w:r>
      <w:r w:rsidRPr="002F33B3">
        <w:rPr>
          <w:rFonts w:ascii="Times New Roman" w:hAnsi="Times New Roman" w:cs="Times New Roman"/>
        </w:rPr>
        <w:t xml:space="preserve"> 174, 175, 176</w:t>
      </w:r>
    </w:p>
    <w:p w14:paraId="2CE2E4AB" w14:textId="77777777" w:rsidR="00FC5E70" w:rsidRPr="002F33B3" w:rsidRDefault="00FC5E70" w:rsidP="00FC5E70">
      <w:pPr>
        <w:pStyle w:val="ListParagraph"/>
        <w:numPr>
          <w:ilvl w:val="0"/>
          <w:numId w:val="1"/>
        </w:numPr>
        <w:rPr>
          <w:rFonts w:ascii="Times New Roman" w:hAnsi="Times New Roman" w:cs="Times New Roman"/>
        </w:rPr>
      </w:pPr>
      <w:r>
        <w:rPr>
          <w:rFonts w:ascii="Times New Roman" w:hAnsi="Times New Roman" w:cs="Times New Roman"/>
        </w:rPr>
        <w:t xml:space="preserve">East </w:t>
      </w:r>
      <w:r w:rsidRPr="002F33B3">
        <w:rPr>
          <w:rFonts w:ascii="Times New Roman" w:hAnsi="Times New Roman" w:cs="Times New Roman"/>
        </w:rPr>
        <w:t>170, 180</w:t>
      </w:r>
    </w:p>
    <w:p w14:paraId="176B3529" w14:textId="77777777" w:rsidR="00FC5E70" w:rsidRPr="002F33B3" w:rsidRDefault="00FC5E70" w:rsidP="00FC5E70">
      <w:pPr>
        <w:pStyle w:val="ListParagraph"/>
        <w:numPr>
          <w:ilvl w:val="0"/>
          <w:numId w:val="1"/>
        </w:numPr>
        <w:rPr>
          <w:rFonts w:ascii="Times New Roman" w:hAnsi="Times New Roman" w:cs="Times New Roman"/>
        </w:rPr>
      </w:pPr>
      <w:r>
        <w:rPr>
          <w:rFonts w:ascii="Times New Roman" w:hAnsi="Times New Roman" w:cs="Times New Roman"/>
        </w:rPr>
        <w:t>East</w:t>
      </w:r>
      <w:r w:rsidRPr="002F33B3">
        <w:rPr>
          <w:rFonts w:ascii="Times New Roman" w:hAnsi="Times New Roman" w:cs="Times New Roman"/>
        </w:rPr>
        <w:t xml:space="preserve"> 141, 142, 143</w:t>
      </w:r>
    </w:p>
    <w:p w14:paraId="06E332DA" w14:textId="77777777" w:rsidR="00FC5E70" w:rsidRPr="002F33B3" w:rsidRDefault="00FC5E70" w:rsidP="00FC5E70">
      <w:pPr>
        <w:pStyle w:val="ListParagraph"/>
        <w:numPr>
          <w:ilvl w:val="0"/>
          <w:numId w:val="1"/>
        </w:numPr>
        <w:rPr>
          <w:rFonts w:ascii="Times New Roman" w:hAnsi="Times New Roman" w:cs="Times New Roman"/>
        </w:rPr>
      </w:pPr>
      <w:r>
        <w:rPr>
          <w:rFonts w:ascii="Times New Roman" w:hAnsi="Times New Roman" w:cs="Times New Roman"/>
        </w:rPr>
        <w:t>East</w:t>
      </w:r>
      <w:r w:rsidRPr="002F33B3">
        <w:rPr>
          <w:rFonts w:ascii="Times New Roman" w:hAnsi="Times New Roman" w:cs="Times New Roman"/>
        </w:rPr>
        <w:t xml:space="preserve"> 140, 144, 145</w:t>
      </w:r>
    </w:p>
    <w:p w14:paraId="55227736" w14:textId="77777777" w:rsidR="00FC5E70" w:rsidRPr="002F33B3" w:rsidRDefault="00FC5E70" w:rsidP="00FC5E70">
      <w:pPr>
        <w:pStyle w:val="ListParagraph"/>
        <w:numPr>
          <w:ilvl w:val="0"/>
          <w:numId w:val="1"/>
        </w:numPr>
        <w:rPr>
          <w:rFonts w:ascii="Times New Roman" w:hAnsi="Times New Roman" w:cs="Times New Roman"/>
        </w:rPr>
      </w:pPr>
      <w:r>
        <w:rPr>
          <w:rFonts w:ascii="Times New Roman" w:hAnsi="Times New Roman" w:cs="Times New Roman"/>
        </w:rPr>
        <w:t>East</w:t>
      </w:r>
      <w:r w:rsidRPr="002F33B3">
        <w:rPr>
          <w:rFonts w:ascii="Times New Roman" w:hAnsi="Times New Roman" w:cs="Times New Roman"/>
        </w:rPr>
        <w:t xml:space="preserve"> 146, 151, 152</w:t>
      </w:r>
    </w:p>
    <w:p w14:paraId="26443E4B" w14:textId="77777777" w:rsidR="00FC5E70" w:rsidRPr="002F33B3" w:rsidRDefault="00FC5E70" w:rsidP="00FC5E70">
      <w:pPr>
        <w:pStyle w:val="ListParagraph"/>
        <w:numPr>
          <w:ilvl w:val="0"/>
          <w:numId w:val="1"/>
        </w:numPr>
        <w:rPr>
          <w:rFonts w:ascii="Times New Roman" w:hAnsi="Times New Roman" w:cs="Times New Roman"/>
        </w:rPr>
      </w:pPr>
      <w:r>
        <w:rPr>
          <w:rFonts w:ascii="Times New Roman" w:hAnsi="Times New Roman" w:cs="Times New Roman"/>
        </w:rPr>
        <w:t>East</w:t>
      </w:r>
      <w:r w:rsidRPr="002F33B3">
        <w:rPr>
          <w:rFonts w:ascii="Times New Roman" w:hAnsi="Times New Roman" w:cs="Times New Roman"/>
        </w:rPr>
        <w:t xml:space="preserve"> 190, 193, 194</w:t>
      </w:r>
    </w:p>
    <w:p w14:paraId="23167766" w14:textId="77777777" w:rsidR="00FC5E70" w:rsidRPr="002F33B3" w:rsidRDefault="00FC5E70" w:rsidP="00FC5E70">
      <w:pPr>
        <w:pStyle w:val="ListParagraph"/>
        <w:numPr>
          <w:ilvl w:val="0"/>
          <w:numId w:val="1"/>
        </w:numPr>
        <w:rPr>
          <w:rFonts w:ascii="Times New Roman" w:hAnsi="Times New Roman" w:cs="Times New Roman"/>
        </w:rPr>
      </w:pPr>
      <w:r>
        <w:rPr>
          <w:rFonts w:ascii="Times New Roman" w:hAnsi="Times New Roman" w:cs="Times New Roman"/>
        </w:rPr>
        <w:t>East</w:t>
      </w:r>
      <w:r w:rsidRPr="002F33B3">
        <w:rPr>
          <w:rFonts w:ascii="Times New Roman" w:hAnsi="Times New Roman" w:cs="Times New Roman"/>
        </w:rPr>
        <w:t xml:space="preserve"> 181, 182</w:t>
      </w:r>
    </w:p>
    <w:p w14:paraId="2FEF47B7" w14:textId="77777777" w:rsidR="00FC5E70" w:rsidRPr="00374097" w:rsidRDefault="00FC5E70" w:rsidP="00FC5E70">
      <w:pPr>
        <w:pStyle w:val="ListParagraph"/>
        <w:numPr>
          <w:ilvl w:val="0"/>
          <w:numId w:val="1"/>
        </w:numPr>
        <w:rPr>
          <w:rFonts w:ascii="Times New Roman" w:hAnsi="Times New Roman" w:cs="Times New Roman"/>
        </w:rPr>
      </w:pPr>
      <w:r>
        <w:rPr>
          <w:rFonts w:ascii="Times New Roman" w:hAnsi="Times New Roman" w:cs="Times New Roman"/>
        </w:rPr>
        <w:t>East</w:t>
      </w:r>
      <w:r w:rsidRPr="002F33B3">
        <w:rPr>
          <w:rFonts w:ascii="Times New Roman" w:hAnsi="Times New Roman" w:cs="Times New Roman"/>
        </w:rPr>
        <w:t xml:space="preserve"> 171, 172, 173</w:t>
      </w:r>
    </w:p>
    <w:p w14:paraId="099F1226" w14:textId="77777777" w:rsidR="00FC5E70" w:rsidRPr="00AB698E" w:rsidRDefault="00FC5E70" w:rsidP="00FC5E70">
      <w:pPr>
        <w:pStyle w:val="ListParagraph"/>
        <w:numPr>
          <w:ilvl w:val="0"/>
          <w:numId w:val="1"/>
        </w:numPr>
        <w:rPr>
          <w:rFonts w:ascii="Times New Roman" w:hAnsi="Times New Roman" w:cs="Times New Roman"/>
        </w:rPr>
      </w:pPr>
      <w:r w:rsidRPr="00AB698E">
        <w:rPr>
          <w:rFonts w:ascii="Times New Roman" w:hAnsi="Times New Roman" w:cs="Times New Roman"/>
        </w:rPr>
        <w:t>Annex A &amp; B</w:t>
      </w:r>
    </w:p>
    <w:p w14:paraId="3687E70A" w14:textId="77777777" w:rsidR="00FC5E70" w:rsidRPr="00AB698E" w:rsidRDefault="00FC5E70" w:rsidP="00FC5E70">
      <w:pPr>
        <w:pStyle w:val="ListParagraph"/>
        <w:numPr>
          <w:ilvl w:val="0"/>
          <w:numId w:val="1"/>
        </w:numPr>
        <w:rPr>
          <w:rFonts w:ascii="Times New Roman" w:hAnsi="Times New Roman" w:cs="Times New Roman"/>
        </w:rPr>
      </w:pPr>
      <w:r w:rsidRPr="00AB698E">
        <w:rPr>
          <w:rFonts w:ascii="Times New Roman" w:hAnsi="Times New Roman" w:cs="Times New Roman"/>
        </w:rPr>
        <w:t>Annex C &amp; D</w:t>
      </w:r>
    </w:p>
    <w:p w14:paraId="283EC1E3" w14:textId="77777777" w:rsidR="00976D27" w:rsidRDefault="00976D27"/>
    <w:sectPr w:rsidR="00976D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853CF"/>
    <w:multiLevelType w:val="hybridMultilevel"/>
    <w:tmpl w:val="05E0CC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415D52"/>
    <w:multiLevelType w:val="hybridMultilevel"/>
    <w:tmpl w:val="D58CE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5282729">
    <w:abstractNumId w:val="1"/>
  </w:num>
  <w:num w:numId="2" w16cid:durableId="1988123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E70"/>
    <w:rsid w:val="0022438F"/>
    <w:rsid w:val="00374049"/>
    <w:rsid w:val="008B590C"/>
    <w:rsid w:val="00974128"/>
    <w:rsid w:val="00976D27"/>
    <w:rsid w:val="00B440DE"/>
    <w:rsid w:val="00C8304E"/>
    <w:rsid w:val="00EE3EBD"/>
    <w:rsid w:val="00FC5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7CFFE"/>
  <w15:chartTrackingRefBased/>
  <w15:docId w15:val="{2D1AA44A-35DB-4BE2-89BC-36C33819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E70"/>
    <w:pPr>
      <w:spacing w:line="278" w:lineRule="auto"/>
    </w:pPr>
    <w:rPr>
      <w:sz w:val="24"/>
      <w:szCs w:val="24"/>
    </w:rPr>
  </w:style>
  <w:style w:type="paragraph" w:styleId="Heading1">
    <w:name w:val="heading 1"/>
    <w:basedOn w:val="Normal"/>
    <w:next w:val="Normal"/>
    <w:link w:val="Heading1Char"/>
    <w:uiPriority w:val="9"/>
    <w:qFormat/>
    <w:rsid w:val="00FC5E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E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E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E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E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E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E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E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E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E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E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E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E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E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E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E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E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E70"/>
    <w:rPr>
      <w:rFonts w:eastAsiaTheme="majorEastAsia" w:cstheme="majorBidi"/>
      <w:color w:val="272727" w:themeColor="text1" w:themeTint="D8"/>
    </w:rPr>
  </w:style>
  <w:style w:type="paragraph" w:styleId="Title">
    <w:name w:val="Title"/>
    <w:basedOn w:val="Normal"/>
    <w:next w:val="Normal"/>
    <w:link w:val="TitleChar"/>
    <w:uiPriority w:val="10"/>
    <w:qFormat/>
    <w:rsid w:val="00FC5E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E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E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E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E70"/>
    <w:pPr>
      <w:spacing w:before="160"/>
      <w:jc w:val="center"/>
    </w:pPr>
    <w:rPr>
      <w:i/>
      <w:iCs/>
      <w:color w:val="404040" w:themeColor="text1" w:themeTint="BF"/>
    </w:rPr>
  </w:style>
  <w:style w:type="character" w:customStyle="1" w:styleId="QuoteChar">
    <w:name w:val="Quote Char"/>
    <w:basedOn w:val="DefaultParagraphFont"/>
    <w:link w:val="Quote"/>
    <w:uiPriority w:val="29"/>
    <w:rsid w:val="00FC5E70"/>
    <w:rPr>
      <w:i/>
      <w:iCs/>
      <w:color w:val="404040" w:themeColor="text1" w:themeTint="BF"/>
    </w:rPr>
  </w:style>
  <w:style w:type="paragraph" w:styleId="ListParagraph">
    <w:name w:val="List Paragraph"/>
    <w:basedOn w:val="Normal"/>
    <w:uiPriority w:val="34"/>
    <w:qFormat/>
    <w:rsid w:val="00FC5E70"/>
    <w:pPr>
      <w:ind w:left="720"/>
      <w:contextualSpacing/>
    </w:pPr>
  </w:style>
  <w:style w:type="character" w:styleId="IntenseEmphasis">
    <w:name w:val="Intense Emphasis"/>
    <w:basedOn w:val="DefaultParagraphFont"/>
    <w:uiPriority w:val="21"/>
    <w:qFormat/>
    <w:rsid w:val="00FC5E70"/>
    <w:rPr>
      <w:i/>
      <w:iCs/>
      <w:color w:val="0F4761" w:themeColor="accent1" w:themeShade="BF"/>
    </w:rPr>
  </w:style>
  <w:style w:type="paragraph" w:styleId="IntenseQuote">
    <w:name w:val="Intense Quote"/>
    <w:basedOn w:val="Normal"/>
    <w:next w:val="Normal"/>
    <w:link w:val="IntenseQuoteChar"/>
    <w:uiPriority w:val="30"/>
    <w:qFormat/>
    <w:rsid w:val="00FC5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E70"/>
    <w:rPr>
      <w:i/>
      <w:iCs/>
      <w:color w:val="0F4761" w:themeColor="accent1" w:themeShade="BF"/>
    </w:rPr>
  </w:style>
  <w:style w:type="character" w:styleId="IntenseReference">
    <w:name w:val="Intense Reference"/>
    <w:basedOn w:val="DefaultParagraphFont"/>
    <w:uiPriority w:val="32"/>
    <w:qFormat/>
    <w:rsid w:val="00FC5E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261</Words>
  <Characters>1283</Characters>
  <Application>Microsoft Office Word</Application>
  <DocSecurity>0</DocSecurity>
  <Lines>42</Lines>
  <Paragraphs>31</Paragraphs>
  <ScaleCrop>false</ScaleCrop>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Kantola, Isaac</cp:lastModifiedBy>
  <cp:revision>2</cp:revision>
  <dcterms:created xsi:type="dcterms:W3CDTF">2026-02-17T22:06:00Z</dcterms:created>
  <dcterms:modified xsi:type="dcterms:W3CDTF">2026-02-17T22:06:00Z</dcterms:modified>
</cp:coreProperties>
</file>