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42674" w14:textId="4670E998" w:rsidR="00D37361" w:rsidRPr="00EA588C" w:rsidRDefault="00743DC0" w:rsidP="00EA588C">
      <w:pPr>
        <w:pStyle w:val="Heading1"/>
        <w:ind w:right="20"/>
        <w:rPr>
          <w:sz w:val="32"/>
          <w:szCs w:val="32"/>
        </w:rPr>
      </w:pPr>
      <w:r w:rsidRPr="00EA588C">
        <w:rPr>
          <w:sz w:val="32"/>
          <w:szCs w:val="32"/>
        </w:rPr>
        <w:t xml:space="preserve">Research Week </w:t>
      </w:r>
      <w:r w:rsidR="00EA588C">
        <w:rPr>
          <w:sz w:val="32"/>
          <w:szCs w:val="32"/>
        </w:rPr>
        <w:t>Proposal</w:t>
      </w:r>
      <w:r w:rsidR="00DB38EF">
        <w:rPr>
          <w:sz w:val="32"/>
          <w:szCs w:val="32"/>
        </w:rPr>
        <w:t>/Worldview</w:t>
      </w:r>
      <w:r w:rsidRPr="00EA588C">
        <w:rPr>
          <w:sz w:val="32"/>
          <w:szCs w:val="32"/>
        </w:rPr>
        <w:t xml:space="preserve"> </w:t>
      </w:r>
      <w:r w:rsidR="00F722E7" w:rsidRPr="00EA588C">
        <w:rPr>
          <w:sz w:val="32"/>
          <w:szCs w:val="32"/>
        </w:rPr>
        <w:t>Submissions</w:t>
      </w:r>
    </w:p>
    <w:p w14:paraId="78BB3BF2" w14:textId="25CAC3AE" w:rsidR="00C01A70" w:rsidRPr="00EA588C" w:rsidRDefault="00C01A70" w:rsidP="00EA588C">
      <w:pPr>
        <w:pStyle w:val="Heading1"/>
        <w:spacing w:before="120" w:after="120"/>
        <w:ind w:left="0" w:right="20"/>
        <w:jc w:val="left"/>
        <w:rPr>
          <w:b w:val="0"/>
          <w:bCs w:val="0"/>
        </w:rPr>
      </w:pPr>
      <w:r w:rsidRPr="00EA588C">
        <w:rPr>
          <w:b w:val="0"/>
          <w:bCs w:val="0"/>
        </w:rPr>
        <w:t xml:space="preserve">Your Research Week </w:t>
      </w:r>
      <w:r w:rsidR="00EA588C">
        <w:rPr>
          <w:b w:val="0"/>
          <w:bCs w:val="0"/>
        </w:rPr>
        <w:t>Proposal</w:t>
      </w:r>
      <w:r w:rsidRPr="00EA588C">
        <w:rPr>
          <w:b w:val="0"/>
          <w:bCs w:val="0"/>
        </w:rPr>
        <w:t xml:space="preserve"> Submission will consist of </w:t>
      </w:r>
      <w:r w:rsidRPr="00601DF2">
        <w:t xml:space="preserve">two </w:t>
      </w:r>
      <w:r w:rsidRPr="00EA588C">
        <w:t>documents</w:t>
      </w:r>
      <w:r>
        <w:rPr>
          <w:b w:val="0"/>
          <w:bCs w:val="0"/>
        </w:rPr>
        <w:t xml:space="preserve"> that </w:t>
      </w:r>
      <w:r w:rsidR="00B7064F">
        <w:rPr>
          <w:b w:val="0"/>
          <w:bCs w:val="0"/>
        </w:rPr>
        <w:t xml:space="preserve">will </w:t>
      </w:r>
      <w:r>
        <w:rPr>
          <w:b w:val="0"/>
          <w:bCs w:val="0"/>
        </w:rPr>
        <w:t xml:space="preserve">be uploaded separately to the Research Week Submissions portal. The first </w:t>
      </w:r>
      <w:r w:rsidR="00C10285">
        <w:rPr>
          <w:b w:val="0"/>
          <w:bCs w:val="0"/>
        </w:rPr>
        <w:t>is</w:t>
      </w:r>
      <w:r w:rsidR="00AC1285">
        <w:rPr>
          <w:b w:val="0"/>
          <w:bCs w:val="0"/>
        </w:rPr>
        <w:t xml:space="preserve"> a research </w:t>
      </w:r>
      <w:r w:rsidR="00140B0D">
        <w:t>proposal</w:t>
      </w:r>
      <w:r>
        <w:rPr>
          <w:b w:val="0"/>
          <w:bCs w:val="0"/>
        </w:rPr>
        <w:t xml:space="preserve">, and the second </w:t>
      </w:r>
      <w:r w:rsidR="00C10285">
        <w:rPr>
          <w:b w:val="0"/>
          <w:bCs w:val="0"/>
        </w:rPr>
        <w:t xml:space="preserve">is </w:t>
      </w:r>
      <w:r>
        <w:rPr>
          <w:b w:val="0"/>
          <w:bCs w:val="0"/>
        </w:rPr>
        <w:t xml:space="preserve">your </w:t>
      </w:r>
      <w:r w:rsidRPr="00EA588C">
        <w:t xml:space="preserve">Christian </w:t>
      </w:r>
      <w:r w:rsidR="00601DF2">
        <w:t>w</w:t>
      </w:r>
      <w:r w:rsidRPr="00EA588C">
        <w:t>orldview</w:t>
      </w:r>
      <w:r>
        <w:rPr>
          <w:b w:val="0"/>
          <w:bCs w:val="0"/>
        </w:rPr>
        <w:t xml:space="preserve"> statement.</w:t>
      </w:r>
    </w:p>
    <w:p w14:paraId="722E4E80" w14:textId="4B345EA4" w:rsidR="006617EE" w:rsidRPr="00EA588C" w:rsidRDefault="00F722E7" w:rsidP="00EA588C">
      <w:pPr>
        <w:pStyle w:val="Heading2"/>
        <w:rPr>
          <w:b/>
          <w:bCs/>
          <w:sz w:val="24"/>
          <w:szCs w:val="24"/>
        </w:rPr>
      </w:pPr>
      <w:r w:rsidRPr="00EA588C">
        <w:rPr>
          <w:b/>
          <w:bCs/>
          <w:color w:val="000000" w:themeColor="text1"/>
          <w:sz w:val="24"/>
          <w:szCs w:val="24"/>
          <w:u w:val="single"/>
        </w:rPr>
        <w:t>Step 1-</w:t>
      </w:r>
      <w:r w:rsidR="00C01A70" w:rsidRPr="00EA588C">
        <w:rPr>
          <w:rFonts w:ascii="Times New Roman" w:hAnsi="Times New Roman" w:cs="Times New Roman"/>
          <w:b/>
          <w:bCs/>
          <w:color w:val="auto"/>
          <w:sz w:val="24"/>
          <w:szCs w:val="24"/>
          <w:u w:val="single"/>
        </w:rPr>
        <w:t>Submit Your</w:t>
      </w:r>
      <w:r w:rsidR="00743DC0" w:rsidRPr="00EA588C">
        <w:rPr>
          <w:rFonts w:ascii="Times New Roman" w:hAnsi="Times New Roman" w:cs="Times New Roman"/>
          <w:b/>
          <w:bCs/>
          <w:color w:val="auto"/>
          <w:sz w:val="24"/>
          <w:szCs w:val="24"/>
          <w:u w:val="single"/>
        </w:rPr>
        <w:t xml:space="preserve"> </w:t>
      </w:r>
      <w:r w:rsidR="001C7DAF">
        <w:rPr>
          <w:rFonts w:ascii="Times New Roman" w:hAnsi="Times New Roman" w:cs="Times New Roman"/>
          <w:b/>
          <w:bCs/>
          <w:color w:val="auto"/>
          <w:sz w:val="24"/>
          <w:szCs w:val="24"/>
          <w:u w:val="single"/>
        </w:rPr>
        <w:t>Proposal</w:t>
      </w:r>
    </w:p>
    <w:p w14:paraId="4C42F589" w14:textId="1F5B72CC" w:rsidR="00D37361" w:rsidRDefault="00F722E7" w:rsidP="00EA588C">
      <w:pPr>
        <w:pStyle w:val="BodyText"/>
        <w:spacing w:before="120" w:after="120"/>
        <w:ind w:right="20"/>
        <w:rPr>
          <w:bCs/>
          <w:iCs/>
        </w:rPr>
      </w:pPr>
      <w:r>
        <w:t xml:space="preserve">First, you will </w:t>
      </w:r>
      <w:r w:rsidR="00D37361">
        <w:t xml:space="preserve">write </w:t>
      </w:r>
      <w:r w:rsidR="00743DC0">
        <w:t>a</w:t>
      </w:r>
      <w:r>
        <w:t xml:space="preserve"> </w:t>
      </w:r>
      <w:r w:rsidRPr="00EA588C">
        <w:rPr>
          <w:b/>
          <w:bCs/>
        </w:rPr>
        <w:t xml:space="preserve">research </w:t>
      </w:r>
      <w:r w:rsidR="001C7DAF">
        <w:rPr>
          <w:b/>
          <w:bCs/>
        </w:rPr>
        <w:t>proposal</w:t>
      </w:r>
      <w:r>
        <w:t xml:space="preserve"> </w:t>
      </w:r>
      <w:r w:rsidR="00C01A70">
        <w:t>that</w:t>
      </w:r>
      <w:r>
        <w:t xml:space="preserve"> </w:t>
      </w:r>
      <w:r w:rsidR="00601DF2">
        <w:t xml:space="preserve">concisely summarizes </w:t>
      </w:r>
      <w:r w:rsidR="00743DC0">
        <w:t>the key points of your research</w:t>
      </w:r>
      <w:r w:rsidR="00601DF2">
        <w:t xml:space="preserve"> in </w:t>
      </w:r>
      <w:r w:rsidR="00601DF2" w:rsidRPr="000B03FE">
        <w:rPr>
          <w:b/>
          <w:iCs/>
        </w:rPr>
        <w:t xml:space="preserve">200 </w:t>
      </w:r>
      <w:r w:rsidR="00601DF2">
        <w:rPr>
          <w:b/>
          <w:iCs/>
        </w:rPr>
        <w:t>to</w:t>
      </w:r>
      <w:r w:rsidR="00601DF2" w:rsidRPr="000B03FE">
        <w:rPr>
          <w:b/>
          <w:iCs/>
        </w:rPr>
        <w:t xml:space="preserve"> 300 words</w:t>
      </w:r>
      <w:r w:rsidR="00601DF2" w:rsidRPr="00601DF2">
        <w:rPr>
          <w:b/>
          <w:bCs/>
        </w:rPr>
        <w:t xml:space="preserve"> </w:t>
      </w:r>
      <w:r w:rsidR="00601DF2" w:rsidRPr="00EA588C">
        <w:t>in</w:t>
      </w:r>
      <w:r w:rsidR="00601DF2">
        <w:rPr>
          <w:b/>
          <w:bCs/>
        </w:rPr>
        <w:t xml:space="preserve"> </w:t>
      </w:r>
      <w:r w:rsidR="00601DF2" w:rsidRPr="002E555D">
        <w:rPr>
          <w:b/>
          <w:bCs/>
        </w:rPr>
        <w:t>one double-spaced paragraph</w:t>
      </w:r>
      <w:r w:rsidR="00743DC0">
        <w:t xml:space="preserve">. </w:t>
      </w:r>
      <w:r>
        <w:t>It</w:t>
      </w:r>
      <w:r w:rsidR="00743DC0">
        <w:t xml:space="preserve"> needs to </w:t>
      </w:r>
      <w:r w:rsidR="00601DF2">
        <w:t xml:space="preserve">clearly and professionally </w:t>
      </w:r>
      <w:r w:rsidR="00743DC0">
        <w:t xml:space="preserve">represent your research </w:t>
      </w:r>
      <w:r w:rsidR="00D37361">
        <w:t xml:space="preserve">since </w:t>
      </w:r>
      <w:r w:rsidR="00743DC0">
        <w:t xml:space="preserve">it </w:t>
      </w:r>
      <w:r w:rsidR="00601DF2">
        <w:t xml:space="preserve">may </w:t>
      </w:r>
      <w:r w:rsidR="00743DC0">
        <w:t>be used as part of the judging criteria during the event.</w:t>
      </w:r>
    </w:p>
    <w:p w14:paraId="100BDBB1" w14:textId="0AE53315" w:rsidR="00D37361" w:rsidRDefault="00743DC0" w:rsidP="00EA588C">
      <w:pPr>
        <w:pStyle w:val="BodyText"/>
        <w:spacing w:before="120" w:after="120"/>
        <w:ind w:right="20"/>
      </w:pPr>
      <w:r>
        <w:t xml:space="preserve">Your </w:t>
      </w:r>
      <w:r w:rsidR="001C7DAF">
        <w:t>proposal</w:t>
      </w:r>
      <w:r>
        <w:t xml:space="preserve"> should contain</w:t>
      </w:r>
      <w:r w:rsidR="00D37361">
        <w:t>:</w:t>
      </w:r>
    </w:p>
    <w:p w14:paraId="18F54578" w14:textId="77777777" w:rsidR="00C10285" w:rsidRPr="00D37361" w:rsidRDefault="00C10285" w:rsidP="00C10285">
      <w:pPr>
        <w:pStyle w:val="BodyText"/>
        <w:numPr>
          <w:ilvl w:val="0"/>
          <w:numId w:val="3"/>
        </w:numPr>
        <w:ind w:right="20"/>
        <w:rPr>
          <w:bCs/>
          <w:iCs/>
        </w:rPr>
      </w:pPr>
      <w:r>
        <w:t>A hypothesis, research question(s), or thesis statement(s)</w:t>
      </w:r>
    </w:p>
    <w:p w14:paraId="3B337C73" w14:textId="3996DA90" w:rsidR="00D37361" w:rsidRPr="00D37361" w:rsidRDefault="00D37361" w:rsidP="00EA588C">
      <w:pPr>
        <w:pStyle w:val="BodyText"/>
        <w:numPr>
          <w:ilvl w:val="0"/>
          <w:numId w:val="3"/>
        </w:numPr>
        <w:ind w:right="20"/>
        <w:rPr>
          <w:bCs/>
          <w:iCs/>
        </w:rPr>
      </w:pPr>
      <w:r>
        <w:t xml:space="preserve">A </w:t>
      </w:r>
      <w:r w:rsidR="00DF0EB7">
        <w:t>brief</w:t>
      </w:r>
      <w:r w:rsidR="00743DC0">
        <w:t xml:space="preserve"> literature review or </w:t>
      </w:r>
      <w:r w:rsidR="00C10285">
        <w:t>overview of</w:t>
      </w:r>
      <w:r w:rsidR="00743DC0">
        <w:t xml:space="preserve"> your research topic</w:t>
      </w:r>
    </w:p>
    <w:p w14:paraId="6DDF5073" w14:textId="25536B22" w:rsidR="00D37361" w:rsidRPr="00D37361" w:rsidRDefault="00F722E7" w:rsidP="00EA588C">
      <w:pPr>
        <w:pStyle w:val="BodyText"/>
        <w:numPr>
          <w:ilvl w:val="0"/>
          <w:numId w:val="3"/>
        </w:numPr>
        <w:ind w:right="20"/>
        <w:rPr>
          <w:bCs/>
          <w:iCs/>
        </w:rPr>
      </w:pPr>
      <w:r>
        <w:t xml:space="preserve">Your </w:t>
      </w:r>
      <w:r w:rsidR="001C7DAF">
        <w:t xml:space="preserve">planned </w:t>
      </w:r>
      <w:r w:rsidR="00601DF2">
        <w:t xml:space="preserve">research </w:t>
      </w:r>
      <w:r>
        <w:t>m</w:t>
      </w:r>
      <w:r w:rsidR="00743DC0">
        <w:t>ethod</w:t>
      </w:r>
    </w:p>
    <w:p w14:paraId="4589712C" w14:textId="1073DE23" w:rsidR="00D37361" w:rsidRPr="00601DF2" w:rsidRDefault="00D37361" w:rsidP="00EA588C">
      <w:pPr>
        <w:pStyle w:val="BodyText"/>
        <w:numPr>
          <w:ilvl w:val="0"/>
          <w:numId w:val="3"/>
        </w:numPr>
        <w:ind w:right="20"/>
        <w:rPr>
          <w:bCs/>
          <w:iCs/>
        </w:rPr>
      </w:pPr>
      <w:r>
        <w:t xml:space="preserve">Possible </w:t>
      </w:r>
      <w:r w:rsidR="00C10285">
        <w:t xml:space="preserve">applications </w:t>
      </w:r>
      <w:r w:rsidR="00601DF2">
        <w:t xml:space="preserve">of your research </w:t>
      </w:r>
      <w:r>
        <w:t>and</w:t>
      </w:r>
      <w:r w:rsidR="00601DF2">
        <w:t>/or</w:t>
      </w:r>
      <w:r>
        <w:t xml:space="preserve"> future directions </w:t>
      </w:r>
      <w:r w:rsidR="00601DF2">
        <w:t>for</w:t>
      </w:r>
      <w:r>
        <w:t xml:space="preserve"> your </w:t>
      </w:r>
      <w:r w:rsidR="00F722E7">
        <w:t>topic</w:t>
      </w:r>
    </w:p>
    <w:p w14:paraId="327BE409" w14:textId="77777777" w:rsidR="00601DF2" w:rsidRDefault="00601DF2" w:rsidP="00601DF2">
      <w:pPr>
        <w:pStyle w:val="BodyText"/>
        <w:ind w:right="202"/>
      </w:pPr>
    </w:p>
    <w:p w14:paraId="79B05024" w14:textId="10E8DC27" w:rsidR="00601DF2" w:rsidRDefault="000C1C44" w:rsidP="00601DF2">
      <w:pPr>
        <w:pStyle w:val="BodyText"/>
        <w:spacing w:before="1"/>
        <w:rPr>
          <w:bCs/>
          <w:iCs/>
        </w:rPr>
      </w:pPr>
      <w:r>
        <w:t>R</w:t>
      </w:r>
      <w:r w:rsidR="00DF0EB7">
        <w:t>efer to</w:t>
      </w:r>
      <w:r w:rsidR="00601DF2">
        <w:t xml:space="preserve"> the </w:t>
      </w:r>
      <w:r w:rsidR="001C7DAF">
        <w:t>proposal</w:t>
      </w:r>
      <w:r w:rsidR="00601DF2">
        <w:t xml:space="preserve"> </w:t>
      </w:r>
      <w:r w:rsidR="00605BB6">
        <w:t>example</w:t>
      </w:r>
      <w:r w:rsidR="00544C33">
        <w:t>s</w:t>
      </w:r>
      <w:r w:rsidR="00601DF2">
        <w:t xml:space="preserve"> provided on the next page as a </w:t>
      </w:r>
      <w:r w:rsidR="00601DF2" w:rsidRPr="00EA588C">
        <w:rPr>
          <w:b/>
          <w:bCs/>
        </w:rPr>
        <w:t>template</w:t>
      </w:r>
      <w:r w:rsidR="00601DF2">
        <w:t xml:space="preserve"> for your own research submission. </w:t>
      </w:r>
      <w:r w:rsidR="00C10285">
        <w:t>Once completed, s</w:t>
      </w:r>
      <w:r w:rsidR="00601DF2">
        <w:rPr>
          <w:bCs/>
          <w:iCs/>
        </w:rPr>
        <w:t xml:space="preserve">ubmit </w:t>
      </w:r>
      <w:r w:rsidR="00C10285">
        <w:rPr>
          <w:bCs/>
          <w:iCs/>
        </w:rPr>
        <w:t xml:space="preserve">your proposal as a separate </w:t>
      </w:r>
      <w:r w:rsidR="00601DF2" w:rsidRPr="002B2BB5">
        <w:rPr>
          <w:b/>
          <w:iCs/>
        </w:rPr>
        <w:t>document</w:t>
      </w:r>
      <w:r w:rsidR="00601DF2">
        <w:rPr>
          <w:bCs/>
          <w:iCs/>
        </w:rPr>
        <w:t xml:space="preserve"> in the </w:t>
      </w:r>
      <w:r w:rsidR="00601DF2" w:rsidRPr="00EA588C">
        <w:rPr>
          <w:b/>
          <w:iCs/>
        </w:rPr>
        <w:t>Research Week Submission</w:t>
      </w:r>
      <w:r w:rsidR="00601DF2">
        <w:rPr>
          <w:bCs/>
          <w:iCs/>
        </w:rPr>
        <w:t xml:space="preserve"> portal.</w:t>
      </w:r>
    </w:p>
    <w:p w14:paraId="665E72F5" w14:textId="57EB15D9" w:rsidR="00F722E7" w:rsidRPr="00EA588C" w:rsidRDefault="00F722E7" w:rsidP="00EA588C">
      <w:pPr>
        <w:pStyle w:val="BodyText"/>
        <w:spacing w:before="120" w:after="120"/>
        <w:ind w:right="20"/>
        <w:rPr>
          <w:b/>
          <w:bCs/>
          <w:u w:val="single"/>
        </w:rPr>
      </w:pPr>
      <w:r w:rsidRPr="00EA588C">
        <w:rPr>
          <w:b/>
          <w:bCs/>
          <w:u w:val="single"/>
        </w:rPr>
        <w:t>Step 2-</w:t>
      </w:r>
      <w:r w:rsidR="00C01A70" w:rsidRPr="00EA588C">
        <w:rPr>
          <w:b/>
          <w:bCs/>
          <w:u w:val="single"/>
        </w:rPr>
        <w:t xml:space="preserve">Submit </w:t>
      </w:r>
      <w:r w:rsidR="00A01250">
        <w:rPr>
          <w:b/>
          <w:bCs/>
          <w:u w:val="single"/>
        </w:rPr>
        <w:t>Y</w:t>
      </w:r>
      <w:r w:rsidR="00C01A70" w:rsidRPr="00EA588C">
        <w:rPr>
          <w:b/>
          <w:bCs/>
          <w:u w:val="single"/>
        </w:rPr>
        <w:t xml:space="preserve">our </w:t>
      </w:r>
      <w:r w:rsidRPr="00EA588C">
        <w:rPr>
          <w:b/>
          <w:bCs/>
          <w:u w:val="single"/>
        </w:rPr>
        <w:t>Worldview</w:t>
      </w:r>
      <w:r w:rsidR="00A01250">
        <w:rPr>
          <w:b/>
          <w:bCs/>
          <w:u w:val="single"/>
        </w:rPr>
        <w:t xml:space="preserve"> Statement</w:t>
      </w:r>
    </w:p>
    <w:p w14:paraId="5235F678" w14:textId="44A780A8" w:rsidR="00A01250" w:rsidRDefault="00A01250" w:rsidP="00EA588C">
      <w:pPr>
        <w:pStyle w:val="BodyText"/>
        <w:ind w:right="20"/>
      </w:pPr>
      <w:r>
        <w:t>Next, y</w:t>
      </w:r>
      <w:r w:rsidR="00C202E2" w:rsidRPr="00EA588C">
        <w:t xml:space="preserve">ou will </w:t>
      </w:r>
      <w:r w:rsidR="00C10285">
        <w:t xml:space="preserve">write </w:t>
      </w:r>
      <w:r w:rsidR="00C202E2" w:rsidRPr="00EA588C">
        <w:t>a</w:t>
      </w:r>
      <w:r w:rsidR="00C202E2" w:rsidRPr="00EA588C">
        <w:rPr>
          <w:b/>
          <w:bCs/>
        </w:rPr>
        <w:t xml:space="preserve"> second document</w:t>
      </w:r>
      <w:r w:rsidR="00DE7E02" w:rsidRPr="00EA588C">
        <w:rPr>
          <w:b/>
          <w:bCs/>
        </w:rPr>
        <w:t xml:space="preserve"> </w:t>
      </w:r>
      <w:r w:rsidR="00DE7E02">
        <w:t>that</w:t>
      </w:r>
      <w:r w:rsidR="00743DC0">
        <w:t xml:space="preserve"> </w:t>
      </w:r>
      <w:r>
        <w:t>describes</w:t>
      </w:r>
      <w:r w:rsidR="00743DC0">
        <w:t xml:space="preserve"> how your research </w:t>
      </w:r>
      <w:r>
        <w:t xml:space="preserve">design and reporting of results </w:t>
      </w:r>
      <w:r w:rsidR="00743DC0">
        <w:t xml:space="preserve">is informed by </w:t>
      </w:r>
      <w:r w:rsidR="00C10285">
        <w:t>your</w:t>
      </w:r>
      <w:r w:rsidR="00743DC0">
        <w:t xml:space="preserve"> </w:t>
      </w:r>
      <w:r w:rsidR="00743DC0" w:rsidRPr="00EA588C">
        <w:rPr>
          <w:b/>
          <w:bCs/>
        </w:rPr>
        <w:t>Christian worldview</w:t>
      </w:r>
      <w:r w:rsidR="00743DC0">
        <w:t xml:space="preserve">. </w:t>
      </w:r>
      <w:r w:rsidRPr="00EA588C">
        <w:rPr>
          <w:bCs/>
        </w:rPr>
        <w:t xml:space="preserve">This </w:t>
      </w:r>
      <w:r>
        <w:rPr>
          <w:bCs/>
        </w:rPr>
        <w:t xml:space="preserve">worldview statement </w:t>
      </w:r>
      <w:r w:rsidR="00954E70">
        <w:t>should answer the question</w:t>
      </w:r>
      <w:r>
        <w:t xml:space="preserve">: </w:t>
      </w:r>
      <w:r w:rsidR="00D22309" w:rsidRPr="00EA588C">
        <w:rPr>
          <w:b/>
          <w:bCs/>
          <w:i/>
          <w:iCs/>
        </w:rPr>
        <w:t>How is your research impactful within the culture at large</w:t>
      </w:r>
      <w:r w:rsidR="00D22309">
        <w:t>?</w:t>
      </w:r>
    </w:p>
    <w:p w14:paraId="022364A4" w14:textId="77777777" w:rsidR="00A01250" w:rsidRDefault="00A01250" w:rsidP="00A01250">
      <w:pPr>
        <w:pStyle w:val="BodyText"/>
        <w:ind w:right="202"/>
      </w:pPr>
    </w:p>
    <w:p w14:paraId="722E4E81" w14:textId="79561534" w:rsidR="006617EE" w:rsidRPr="00B12C17" w:rsidRDefault="00A01250" w:rsidP="00EA588C">
      <w:pPr>
        <w:pStyle w:val="BodyText"/>
        <w:ind w:right="20"/>
      </w:pPr>
      <w:r>
        <w:t>This worldview statement</w:t>
      </w:r>
      <w:r w:rsidR="00B12C17">
        <w:t xml:space="preserve"> </w:t>
      </w:r>
      <w:r>
        <w:t xml:space="preserve">should be double-spaced and be between </w:t>
      </w:r>
      <w:r w:rsidR="00F27E94">
        <w:rPr>
          <w:b/>
        </w:rPr>
        <w:t>1</w:t>
      </w:r>
      <w:r w:rsidRPr="00BC0F93">
        <w:rPr>
          <w:b/>
        </w:rPr>
        <w:t>50-</w:t>
      </w:r>
      <w:r w:rsidR="00F27E94">
        <w:rPr>
          <w:b/>
        </w:rPr>
        <w:t>25</w:t>
      </w:r>
      <w:r w:rsidRPr="00BC0F93">
        <w:rPr>
          <w:b/>
        </w:rPr>
        <w:t>0 words</w:t>
      </w:r>
      <w:r w:rsidRPr="00EA588C">
        <w:rPr>
          <w:bCs/>
        </w:rPr>
        <w:t>.</w:t>
      </w:r>
      <w:r>
        <w:rPr>
          <w:b/>
        </w:rPr>
        <w:t xml:space="preserve"> </w:t>
      </w:r>
      <w:r w:rsidRPr="00EA588C">
        <w:rPr>
          <w:bCs/>
        </w:rPr>
        <w:t xml:space="preserve">You will submit </w:t>
      </w:r>
      <w:r w:rsidR="00C10285">
        <w:rPr>
          <w:bCs/>
        </w:rPr>
        <w:t xml:space="preserve">this document under the </w:t>
      </w:r>
      <w:r w:rsidR="00C10285">
        <w:rPr>
          <w:b/>
        </w:rPr>
        <w:t>Worldview section</w:t>
      </w:r>
      <w:r w:rsidR="001250E0">
        <w:t xml:space="preserve"> in the Research Week Submission Portal.</w:t>
      </w:r>
    </w:p>
    <w:p w14:paraId="722E4E82" w14:textId="77777777" w:rsidR="006617EE" w:rsidRDefault="006617EE">
      <w:pPr>
        <w:pStyle w:val="BodyText"/>
        <w:spacing w:before="7"/>
        <w:rPr>
          <w:sz w:val="23"/>
        </w:rPr>
      </w:pPr>
    </w:p>
    <w:p w14:paraId="71A9E276" w14:textId="77777777" w:rsidR="00A01250" w:rsidRDefault="00A01250">
      <w:pPr>
        <w:rPr>
          <w:b/>
          <w:bCs/>
          <w:sz w:val="24"/>
          <w:szCs w:val="24"/>
        </w:rPr>
      </w:pPr>
      <w:r>
        <w:br w:type="page"/>
      </w:r>
    </w:p>
    <w:p w14:paraId="722E4E85" w14:textId="3F1DD204" w:rsidR="006617EE" w:rsidRPr="00EA588C" w:rsidRDefault="001C7DAF" w:rsidP="00EA588C">
      <w:pPr>
        <w:pStyle w:val="Heading1"/>
        <w:spacing w:before="1"/>
        <w:ind w:left="0" w:right="20"/>
        <w:rPr>
          <w:sz w:val="32"/>
          <w:szCs w:val="32"/>
        </w:rPr>
      </w:pPr>
      <w:r>
        <w:rPr>
          <w:sz w:val="32"/>
          <w:szCs w:val="32"/>
        </w:rPr>
        <w:lastRenderedPageBreak/>
        <w:t>Proposal</w:t>
      </w:r>
      <w:r w:rsidR="00743DC0" w:rsidRPr="00EA588C">
        <w:rPr>
          <w:sz w:val="32"/>
          <w:szCs w:val="32"/>
        </w:rPr>
        <w:t xml:space="preserve"> </w:t>
      </w:r>
      <w:r w:rsidR="00605BB6">
        <w:rPr>
          <w:sz w:val="32"/>
          <w:szCs w:val="32"/>
        </w:rPr>
        <w:t>Example</w:t>
      </w:r>
      <w:r w:rsidR="00605BB6" w:rsidRPr="00EA588C">
        <w:rPr>
          <w:sz w:val="32"/>
          <w:szCs w:val="32"/>
        </w:rPr>
        <w:t xml:space="preserve"> </w:t>
      </w:r>
      <w:r w:rsidR="00A01250" w:rsidRPr="00EA588C">
        <w:rPr>
          <w:sz w:val="32"/>
          <w:szCs w:val="32"/>
        </w:rPr>
        <w:t>Template</w:t>
      </w:r>
      <w:r w:rsidR="00B81F29">
        <w:rPr>
          <w:sz w:val="32"/>
          <w:szCs w:val="32"/>
        </w:rPr>
        <w:t xml:space="preserve"> (Applied, Basic, Theoretical)</w:t>
      </w:r>
    </w:p>
    <w:p w14:paraId="722E4E8B" w14:textId="1C627D2A" w:rsidR="006617EE" w:rsidRDefault="00743DC0" w:rsidP="00EA588C">
      <w:pPr>
        <w:spacing w:before="183"/>
        <w:rPr>
          <w:sz w:val="24"/>
        </w:rPr>
      </w:pPr>
      <w:r>
        <w:rPr>
          <w:b/>
          <w:sz w:val="24"/>
        </w:rPr>
        <w:t>Student name(s)</w:t>
      </w:r>
      <w:r w:rsidR="00D81716">
        <w:rPr>
          <w:b/>
          <w:sz w:val="24"/>
        </w:rPr>
        <w:t xml:space="preserve"> </w:t>
      </w:r>
      <w:r>
        <w:rPr>
          <w:b/>
          <w:sz w:val="24"/>
        </w:rPr>
        <w:t xml:space="preserve">- </w:t>
      </w:r>
      <w:r>
        <w:rPr>
          <w:sz w:val="24"/>
        </w:rPr>
        <w:t xml:space="preserve">John Doe </w:t>
      </w:r>
    </w:p>
    <w:p w14:paraId="722E4E8C" w14:textId="77777777" w:rsidR="006617EE" w:rsidRPr="00EA588C" w:rsidRDefault="006617EE" w:rsidP="00B45575">
      <w:pPr>
        <w:pStyle w:val="BodyText"/>
      </w:pPr>
    </w:p>
    <w:p w14:paraId="4623ECCE" w14:textId="20109AC7" w:rsidR="00FD724E" w:rsidRDefault="001C7DAF" w:rsidP="00FD724E">
      <w:pPr>
        <w:pStyle w:val="BodyText"/>
        <w:spacing w:line="480" w:lineRule="auto"/>
      </w:pPr>
      <w:r>
        <w:rPr>
          <w:b/>
        </w:rPr>
        <w:t>Proposal</w:t>
      </w:r>
      <w:r w:rsidR="003D56B5">
        <w:rPr>
          <w:b/>
        </w:rPr>
        <w:t xml:space="preserve"> (200-300 words)</w:t>
      </w:r>
      <w:r>
        <w:rPr>
          <w:b/>
        </w:rPr>
        <w:t>:</w:t>
      </w:r>
      <w:r w:rsidR="00743DC0" w:rsidRPr="00605BB6">
        <w:t xml:space="preserve"> </w:t>
      </w:r>
    </w:p>
    <w:p w14:paraId="722E4E94" w14:textId="1D7C8DD0" w:rsidR="00B81F29" w:rsidRDefault="00FD724E" w:rsidP="00DA4D15">
      <w:pPr>
        <w:pStyle w:val="BodyText"/>
        <w:spacing w:line="480" w:lineRule="auto"/>
        <w:ind w:firstLine="720"/>
      </w:pPr>
      <w:r>
        <w:t xml:space="preserve">This study investigates the impact of mindfulness training on </w:t>
      </w:r>
      <w:r w:rsidR="00983CD1">
        <w:t xml:space="preserve">collegiate </w:t>
      </w:r>
      <w:r>
        <w:t>athlet</w:t>
      </w:r>
      <w:r w:rsidR="00983CD1">
        <w:t>ic</w:t>
      </w:r>
      <w:r>
        <w:t xml:space="preserve"> performance, responding to a growing interest in the psychological factors that contribute to athletic success. Mindfulness, defined by present-moment awareness and non-judgmental acceptance, has been linked to enhanced focus, reduced </w:t>
      </w:r>
      <w:r w:rsidR="000C1C44">
        <w:t>competitive</w:t>
      </w:r>
      <w:r w:rsidR="002F45F8">
        <w:t xml:space="preserve"> </w:t>
      </w:r>
      <w:r>
        <w:t>anxiety, and improved emotional regulation. Despite anecdotal evidence supporting these benefits, empirical studies examining the direct effects of mindfulness on performance outcomes remain limited.</w:t>
      </w:r>
      <w:r w:rsidR="00DA4D15">
        <w:t xml:space="preserve"> </w:t>
      </w:r>
      <w:r>
        <w:t xml:space="preserve">We aim to address the research question: "How does mindfulness training affect the performance of </w:t>
      </w:r>
      <w:r w:rsidR="00B7064F">
        <w:t xml:space="preserve">collegiate </w:t>
      </w:r>
      <w:r>
        <w:t>athletes?" Our hypothesis posits that athletes participating in structured mindfulness practices will demonstrate significant improvements in performance metrics, enhanced focus and reduced anxiety levels.</w:t>
      </w:r>
      <w:r w:rsidR="00DA4D15">
        <w:t xml:space="preserve"> </w:t>
      </w:r>
      <w:r>
        <w:t xml:space="preserve">Utilizing a quasi-experimental design, we will recruit 80 </w:t>
      </w:r>
      <w:r w:rsidR="00B7064F">
        <w:t xml:space="preserve">collegiate </w:t>
      </w:r>
      <w:r>
        <w:t xml:space="preserve">athletes, dividing them into an experimental group undergoing an eight-week mindfulness training program and a control group receiving no intervention. The mindfulness program will consist of weekly guided sessions, breathwork, and daily mindfulness exercises. Performance assessments will include </w:t>
      </w:r>
      <w:r w:rsidR="008465F1">
        <w:t xml:space="preserve">Athletic Standard Index (ASI) </w:t>
      </w:r>
      <w:r>
        <w:t xml:space="preserve">and self-reported questionnaires measuring </w:t>
      </w:r>
      <w:r w:rsidR="00B7064F">
        <w:t xml:space="preserve">levels of </w:t>
      </w:r>
      <w:r>
        <w:t>anxiety and focus before and after the intervention. Qualitative interviews will also be conducted to capture participants' experiences.</w:t>
      </w:r>
      <w:r w:rsidR="00DA4D15">
        <w:t xml:space="preserve"> </w:t>
      </w:r>
      <w:r>
        <w:t xml:space="preserve">We anticipate that the findings will provide valuable insights into the efficacy of mindfulness as a training tool, with implications for coaching practices and athlete development programs. If our hypothesis is supported, future research could explore the long-term effects of mindfulness across various </w:t>
      </w:r>
      <w:r w:rsidR="00C412E3">
        <w:t xml:space="preserve">collegiate </w:t>
      </w:r>
      <w:r>
        <w:t>sports, fostering a holistic approach to athlete preparation that emphasizes both physical skills and mental resilience.</w:t>
      </w:r>
    </w:p>
    <w:p w14:paraId="1BCA94D3" w14:textId="3114E747" w:rsidR="006617EE" w:rsidRPr="00B81F29" w:rsidRDefault="00B81F29" w:rsidP="00B81F29">
      <w:pPr>
        <w:rPr>
          <w:sz w:val="24"/>
          <w:szCs w:val="24"/>
        </w:rPr>
      </w:pPr>
      <w:r>
        <w:br w:type="page"/>
      </w:r>
    </w:p>
    <w:p w14:paraId="330A75F1" w14:textId="0D1F0A48" w:rsidR="00B81F29" w:rsidRPr="00EA588C" w:rsidRDefault="00B81F29" w:rsidP="00B81F29">
      <w:pPr>
        <w:pStyle w:val="Heading1"/>
        <w:spacing w:before="1"/>
        <w:ind w:left="0" w:right="20"/>
        <w:rPr>
          <w:sz w:val="32"/>
          <w:szCs w:val="32"/>
        </w:rPr>
      </w:pPr>
      <w:r>
        <w:rPr>
          <w:sz w:val="32"/>
          <w:szCs w:val="32"/>
        </w:rPr>
        <w:lastRenderedPageBreak/>
        <w:t>Proposal</w:t>
      </w:r>
      <w:r w:rsidRPr="00EA588C">
        <w:rPr>
          <w:sz w:val="32"/>
          <w:szCs w:val="32"/>
        </w:rPr>
        <w:t xml:space="preserve"> </w:t>
      </w:r>
      <w:r>
        <w:rPr>
          <w:sz w:val="32"/>
          <w:szCs w:val="32"/>
        </w:rPr>
        <w:t>Example</w:t>
      </w:r>
      <w:r w:rsidRPr="00EA588C">
        <w:rPr>
          <w:sz w:val="32"/>
          <w:szCs w:val="32"/>
        </w:rPr>
        <w:t xml:space="preserve"> Template</w:t>
      </w:r>
      <w:r>
        <w:rPr>
          <w:sz w:val="32"/>
          <w:szCs w:val="32"/>
        </w:rPr>
        <w:t xml:space="preserve"> (Textual</w:t>
      </w:r>
      <w:r w:rsidR="00A522CF">
        <w:rPr>
          <w:sz w:val="32"/>
          <w:szCs w:val="32"/>
        </w:rPr>
        <w:t xml:space="preserve"> or Investigative</w:t>
      </w:r>
      <w:r>
        <w:rPr>
          <w:sz w:val="32"/>
          <w:szCs w:val="32"/>
        </w:rPr>
        <w:t>)</w:t>
      </w:r>
    </w:p>
    <w:p w14:paraId="335B5D0B" w14:textId="77777777" w:rsidR="00B81F29" w:rsidRDefault="00B81F29" w:rsidP="00B81F29">
      <w:pPr>
        <w:spacing w:before="183"/>
        <w:rPr>
          <w:sz w:val="24"/>
        </w:rPr>
      </w:pPr>
      <w:r>
        <w:rPr>
          <w:b/>
          <w:sz w:val="24"/>
        </w:rPr>
        <w:t xml:space="preserve">Student name(s) - </w:t>
      </w:r>
      <w:r>
        <w:rPr>
          <w:sz w:val="24"/>
        </w:rPr>
        <w:t xml:space="preserve">John Doe </w:t>
      </w:r>
    </w:p>
    <w:p w14:paraId="530D3534" w14:textId="77777777" w:rsidR="00B81F29" w:rsidRPr="00EA588C" w:rsidRDefault="00B81F29" w:rsidP="00B81F29">
      <w:pPr>
        <w:pStyle w:val="BodyText"/>
      </w:pPr>
    </w:p>
    <w:p w14:paraId="3CBEED4C" w14:textId="6A6C44C9" w:rsidR="00B81F29" w:rsidRDefault="00B81F29" w:rsidP="00B81F29">
      <w:pPr>
        <w:pStyle w:val="BodyText"/>
        <w:spacing w:line="480" w:lineRule="auto"/>
      </w:pPr>
      <w:r>
        <w:rPr>
          <w:b/>
        </w:rPr>
        <w:t>Proposal</w:t>
      </w:r>
      <w:r w:rsidR="00F27E94">
        <w:rPr>
          <w:b/>
        </w:rPr>
        <w:t xml:space="preserve"> (200-300 words)</w:t>
      </w:r>
      <w:r>
        <w:rPr>
          <w:b/>
        </w:rPr>
        <w:t>:</w:t>
      </w:r>
      <w:r w:rsidRPr="00605BB6">
        <w:t xml:space="preserve"> </w:t>
      </w:r>
    </w:p>
    <w:p w14:paraId="5C61E7E7" w14:textId="011C142D" w:rsidR="00F348B3" w:rsidRDefault="00A522CF" w:rsidP="00A522CF">
      <w:pPr>
        <w:pStyle w:val="BodyText"/>
        <w:spacing w:line="480" w:lineRule="auto"/>
        <w:ind w:firstLine="720"/>
      </w:pPr>
      <w:r>
        <w:t xml:space="preserve">The invention of the printing press in the 15th century revolutionized communication and played a critical role in the spread of Reformation ideas. Scholars like Elizabeth Eisenstein argue that the printing press facilitated the dissemination of Martin Luther’s theses, challenging the Catholic Church’s authority. However, the extent of its impact on public engagement and the overall success of the Reformation remains debated. This research aims to analyze how the printing press influenced the ideological landscape during the Reformation. How did the proliferation of printed materials contribute to the success of the Protestant Reformation in Europe? This study will employ a historical analysis framework, utilizing primary sources such as pamphlets, treatises, and </w:t>
      </w:r>
      <w:r w:rsidR="00B7064F">
        <w:t xml:space="preserve">other printed sources </w:t>
      </w:r>
      <w:r>
        <w:t xml:space="preserve">from the Reformation period. Archival research will be conducted in libraries and digital collections to gather a representative sample of printed materials. Additionally, quantitative analysis will be employed to assess the frequency and geographical distribution of these texts, alongside qualitative content analysis to explore themes and rhetoric used in Reformation literature. This research </w:t>
      </w:r>
      <w:r w:rsidR="00B7064F">
        <w:t xml:space="preserve">seeks to </w:t>
      </w:r>
      <w:r>
        <w:t xml:space="preserve">deepen our understanding of the interplay between technology and social change, highlighting how communication innovations can alter religious landscapes. Furthermore, </w:t>
      </w:r>
      <w:r w:rsidR="00B7064F">
        <w:t xml:space="preserve">this research </w:t>
      </w:r>
      <w:r>
        <w:t xml:space="preserve">may provide insights into contemporary discussions about media’s role in societal shifts, suggesting future research </w:t>
      </w:r>
      <w:r w:rsidR="00B7064F">
        <w:t xml:space="preserve">approaches </w:t>
      </w:r>
      <w:r>
        <w:t>into the impacts of digital media on modern religious movements.</w:t>
      </w:r>
    </w:p>
    <w:p w14:paraId="2D3EAF88" w14:textId="77777777" w:rsidR="00F348B3" w:rsidRDefault="00F348B3">
      <w:pPr>
        <w:rPr>
          <w:sz w:val="24"/>
          <w:szCs w:val="24"/>
        </w:rPr>
      </w:pPr>
      <w:r>
        <w:br w:type="page"/>
      </w:r>
    </w:p>
    <w:p w14:paraId="6A2E00FF" w14:textId="77777777" w:rsidR="00F348B3" w:rsidRDefault="00F348B3" w:rsidP="00F348B3">
      <w:pPr>
        <w:pStyle w:val="Heading1"/>
        <w:spacing w:before="1"/>
        <w:ind w:left="0" w:right="20"/>
        <w:rPr>
          <w:sz w:val="32"/>
          <w:szCs w:val="32"/>
        </w:rPr>
      </w:pPr>
      <w:r>
        <w:rPr>
          <w:sz w:val="32"/>
          <w:szCs w:val="32"/>
        </w:rPr>
        <w:lastRenderedPageBreak/>
        <w:t>Worldview</w:t>
      </w:r>
      <w:r w:rsidRPr="00EA588C">
        <w:rPr>
          <w:sz w:val="32"/>
          <w:szCs w:val="32"/>
        </w:rPr>
        <w:t xml:space="preserve"> </w:t>
      </w:r>
      <w:r>
        <w:rPr>
          <w:sz w:val="32"/>
          <w:szCs w:val="32"/>
        </w:rPr>
        <w:t>Example</w:t>
      </w:r>
      <w:r w:rsidRPr="00EA588C">
        <w:rPr>
          <w:sz w:val="32"/>
          <w:szCs w:val="32"/>
        </w:rPr>
        <w:t xml:space="preserve"> Template</w:t>
      </w:r>
    </w:p>
    <w:p w14:paraId="01E91846" w14:textId="77777777" w:rsidR="00F348B3" w:rsidRPr="00EA588C" w:rsidRDefault="00F348B3" w:rsidP="00F348B3">
      <w:pPr>
        <w:pStyle w:val="Heading1"/>
        <w:spacing w:before="1"/>
        <w:ind w:left="0" w:right="20"/>
        <w:rPr>
          <w:sz w:val="32"/>
          <w:szCs w:val="32"/>
        </w:rPr>
      </w:pPr>
    </w:p>
    <w:p w14:paraId="6654DC8A" w14:textId="77777777" w:rsidR="00F348B3" w:rsidRDefault="00F348B3" w:rsidP="00F348B3">
      <w:pPr>
        <w:pStyle w:val="BodyText"/>
        <w:spacing w:line="480" w:lineRule="auto"/>
        <w:rPr>
          <w:b/>
          <w:bCs/>
        </w:rPr>
      </w:pPr>
      <w:r>
        <w:rPr>
          <w:b/>
          <w:bCs/>
        </w:rPr>
        <w:t>Worldview (150-250 words):</w:t>
      </w:r>
    </w:p>
    <w:p w14:paraId="7191CAC0" w14:textId="2F8147A3" w:rsidR="00B81F29" w:rsidRPr="00605BB6" w:rsidRDefault="00F348B3" w:rsidP="00F348B3">
      <w:pPr>
        <w:pStyle w:val="BodyText"/>
        <w:spacing w:line="480" w:lineRule="auto"/>
        <w:ind w:firstLine="720"/>
      </w:pPr>
      <w:r>
        <w:rPr>
          <w:b/>
          <w:bCs/>
        </w:rPr>
        <w:tab/>
      </w:r>
      <w:r w:rsidRPr="00FE71F4">
        <w:t xml:space="preserve">This study aligns with a Christian worldview by recognizing the holistic nature of human beings—body, mind, and spirit—as intricately designed by God. In Christianity, the pursuit of excellence in all endeavors, including athletics, </w:t>
      </w:r>
      <w:r w:rsidR="001B3081" w:rsidRPr="00FE71F4">
        <w:t>reflects</w:t>
      </w:r>
      <w:r w:rsidRPr="00FE71F4">
        <w:t xml:space="preserve"> our stewardship over the gifts and talents God has bestowed upon us. Mindfulness training, characterized by present-moment awareness and acceptance, echoes biblical principles of focusing on the here and now, as encouraged in passages like Matthew 6:34, which advises against worrying about the future.</w:t>
      </w:r>
      <w:r>
        <w:t xml:space="preserve"> </w:t>
      </w:r>
      <w:r w:rsidRPr="00FE71F4">
        <w:t>Furthermore, the psychological benefits of mindfulness—enhanced focus, reduced anxiety, and improved emotional regulation—can be seen as vital for athletes striving to perform at their best, reflecting the biblical call to maintain a sound mind (2 Timothy 1:7). This study's aim to improve athletic performance through structured mindfulness practices embodies the Christian commitment to developing the whole person, fostering not only physical skills but also mental resilience and spiritual well-being.</w:t>
      </w:r>
      <w:r>
        <w:t xml:space="preserve"> </w:t>
      </w:r>
      <w:r w:rsidRPr="00FE71F4">
        <w:t>Ultimately, if the hypothesis is supported, the findings could inform coaching practices that emphasize a balanced approach to athlete preparation, recognizing that true success in sports—and in life—comes from nurturing both the physical and spiritual dimensions of our being, grounded in faith and purpose.</w:t>
      </w:r>
    </w:p>
    <w:sectPr w:rsidR="00B81F29" w:rsidRPr="00605BB6">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11E38"/>
    <w:multiLevelType w:val="hybridMultilevel"/>
    <w:tmpl w:val="152A6DBA"/>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5A0D7C73"/>
    <w:multiLevelType w:val="hybridMultilevel"/>
    <w:tmpl w:val="181EC0AC"/>
    <w:lvl w:ilvl="0" w:tplc="04090011">
      <w:start w:val="1"/>
      <w:numFmt w:val="decimal"/>
      <w:lvlText w:val="%1)"/>
      <w:lvlJc w:val="left"/>
      <w:pPr>
        <w:ind w:left="883" w:hanging="360"/>
      </w:pPr>
      <w:rPr>
        <w:rFonts w:hint="default"/>
      </w:rPr>
    </w:lvl>
    <w:lvl w:ilvl="1" w:tplc="FFFFFFFF" w:tentative="1">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2" w15:restartNumberingAfterBreak="0">
    <w:nsid w:val="7ABA7F8D"/>
    <w:multiLevelType w:val="hybridMultilevel"/>
    <w:tmpl w:val="75B4EC84"/>
    <w:lvl w:ilvl="0" w:tplc="0409000F">
      <w:start w:val="1"/>
      <w:numFmt w:val="decimal"/>
      <w:lvlText w:val="%1."/>
      <w:lvlJc w:val="left"/>
      <w:pPr>
        <w:ind w:left="883" w:hanging="360"/>
      </w:pPr>
      <w:rPr>
        <w:rFonts w:hint="default"/>
      </w:rPr>
    </w:lvl>
    <w:lvl w:ilvl="1" w:tplc="FFFFFFFF" w:tentative="1">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num w:numId="1" w16cid:durableId="1037045324">
    <w:abstractNumId w:val="0"/>
  </w:num>
  <w:num w:numId="2" w16cid:durableId="683939474">
    <w:abstractNumId w:val="2"/>
  </w:num>
  <w:num w:numId="3" w16cid:durableId="4197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EE"/>
    <w:rsid w:val="00021BB0"/>
    <w:rsid w:val="0006731D"/>
    <w:rsid w:val="00071A0E"/>
    <w:rsid w:val="00074ED1"/>
    <w:rsid w:val="000C1C44"/>
    <w:rsid w:val="001250E0"/>
    <w:rsid w:val="00140B0D"/>
    <w:rsid w:val="001B3081"/>
    <w:rsid w:val="001C7DAF"/>
    <w:rsid w:val="001D3C57"/>
    <w:rsid w:val="00255808"/>
    <w:rsid w:val="00276527"/>
    <w:rsid w:val="002D4EBA"/>
    <w:rsid w:val="002F45F8"/>
    <w:rsid w:val="003965A5"/>
    <w:rsid w:val="003D56B5"/>
    <w:rsid w:val="005147D2"/>
    <w:rsid w:val="00544C33"/>
    <w:rsid w:val="005869E9"/>
    <w:rsid w:val="005A63B2"/>
    <w:rsid w:val="005B2A36"/>
    <w:rsid w:val="00601DF2"/>
    <w:rsid w:val="00605BB6"/>
    <w:rsid w:val="00656FEC"/>
    <w:rsid w:val="006617EE"/>
    <w:rsid w:val="00743DC0"/>
    <w:rsid w:val="00756077"/>
    <w:rsid w:val="0076170C"/>
    <w:rsid w:val="00781FED"/>
    <w:rsid w:val="007F594C"/>
    <w:rsid w:val="00810F66"/>
    <w:rsid w:val="008465F1"/>
    <w:rsid w:val="00954E70"/>
    <w:rsid w:val="00983CD1"/>
    <w:rsid w:val="00A01250"/>
    <w:rsid w:val="00A522CF"/>
    <w:rsid w:val="00AB5686"/>
    <w:rsid w:val="00AC1285"/>
    <w:rsid w:val="00AD6B32"/>
    <w:rsid w:val="00B12C17"/>
    <w:rsid w:val="00B45575"/>
    <w:rsid w:val="00B67164"/>
    <w:rsid w:val="00B7064F"/>
    <w:rsid w:val="00B81F29"/>
    <w:rsid w:val="00BA7320"/>
    <w:rsid w:val="00C01A70"/>
    <w:rsid w:val="00C10285"/>
    <w:rsid w:val="00C202E2"/>
    <w:rsid w:val="00C412E3"/>
    <w:rsid w:val="00C43F18"/>
    <w:rsid w:val="00C461A0"/>
    <w:rsid w:val="00C51CE2"/>
    <w:rsid w:val="00C87216"/>
    <w:rsid w:val="00CA099A"/>
    <w:rsid w:val="00CA287E"/>
    <w:rsid w:val="00CE3D48"/>
    <w:rsid w:val="00D01753"/>
    <w:rsid w:val="00D22309"/>
    <w:rsid w:val="00D37361"/>
    <w:rsid w:val="00D81716"/>
    <w:rsid w:val="00DA1163"/>
    <w:rsid w:val="00DA4C0D"/>
    <w:rsid w:val="00DA4D15"/>
    <w:rsid w:val="00DB38EF"/>
    <w:rsid w:val="00DE7E02"/>
    <w:rsid w:val="00DF0EB7"/>
    <w:rsid w:val="00E64DB9"/>
    <w:rsid w:val="00EA588C"/>
    <w:rsid w:val="00F27E94"/>
    <w:rsid w:val="00F348B3"/>
    <w:rsid w:val="00F51A55"/>
    <w:rsid w:val="00F722E7"/>
    <w:rsid w:val="00FD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E4E7E"/>
  <w15:docId w15:val="{1E83B9CE-C01F-4E13-BA85-434DCDBD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right="1838"/>
      <w:jc w:val="center"/>
      <w:outlineLvl w:val="0"/>
    </w:pPr>
    <w:rPr>
      <w:b/>
      <w:bCs/>
      <w:sz w:val="24"/>
      <w:szCs w:val="24"/>
    </w:rPr>
  </w:style>
  <w:style w:type="paragraph" w:styleId="Heading2">
    <w:name w:val="heading 2"/>
    <w:basedOn w:val="Normal"/>
    <w:next w:val="Normal"/>
    <w:link w:val="Heading2Char"/>
    <w:uiPriority w:val="9"/>
    <w:unhideWhenUsed/>
    <w:qFormat/>
    <w:rsid w:val="00601D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37361"/>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37361"/>
    <w:rPr>
      <w:sz w:val="16"/>
      <w:szCs w:val="16"/>
    </w:rPr>
  </w:style>
  <w:style w:type="paragraph" w:styleId="CommentText">
    <w:name w:val="annotation text"/>
    <w:basedOn w:val="Normal"/>
    <w:link w:val="CommentTextChar"/>
    <w:uiPriority w:val="99"/>
    <w:unhideWhenUsed/>
    <w:rsid w:val="00D37361"/>
    <w:rPr>
      <w:sz w:val="20"/>
      <w:szCs w:val="20"/>
    </w:rPr>
  </w:style>
  <w:style w:type="character" w:customStyle="1" w:styleId="CommentTextChar">
    <w:name w:val="Comment Text Char"/>
    <w:basedOn w:val="DefaultParagraphFont"/>
    <w:link w:val="CommentText"/>
    <w:uiPriority w:val="99"/>
    <w:rsid w:val="00D3736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7361"/>
    <w:rPr>
      <w:b/>
      <w:bCs/>
    </w:rPr>
  </w:style>
  <w:style w:type="character" w:customStyle="1" w:styleId="CommentSubjectChar">
    <w:name w:val="Comment Subject Char"/>
    <w:basedOn w:val="CommentTextChar"/>
    <w:link w:val="CommentSubject"/>
    <w:uiPriority w:val="99"/>
    <w:semiHidden/>
    <w:rsid w:val="00D37361"/>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
    <w:rsid w:val="00601DF2"/>
    <w:rPr>
      <w:rFonts w:asciiTheme="majorHAnsi" w:eastAsiaTheme="majorEastAsia" w:hAnsiTheme="majorHAnsi" w:cstheme="majorBidi"/>
      <w:color w:val="365F91" w:themeColor="accent1" w:themeShade="BF"/>
      <w:sz w:val="26"/>
      <w:szCs w:val="26"/>
      <w:lang w:bidi="en-US"/>
    </w:rPr>
  </w:style>
  <w:style w:type="character" w:styleId="Hyperlink">
    <w:name w:val="Hyperlink"/>
    <w:basedOn w:val="DefaultParagraphFont"/>
    <w:uiPriority w:val="99"/>
    <w:unhideWhenUsed/>
    <w:rsid w:val="008465F1"/>
    <w:rPr>
      <w:color w:val="0000FF" w:themeColor="hyperlink"/>
      <w:u w:val="single"/>
    </w:rPr>
  </w:style>
  <w:style w:type="character" w:styleId="UnresolvedMention">
    <w:name w:val="Unresolved Mention"/>
    <w:basedOn w:val="DefaultParagraphFont"/>
    <w:uiPriority w:val="99"/>
    <w:semiHidden/>
    <w:unhideWhenUsed/>
    <w:rsid w:val="0084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Landa, Samuel (Ctr for Counseling &amp; Family Studies)</dc:creator>
  <cp:lastModifiedBy>McGinniss, Jeremy M (JFL Administration)</cp:lastModifiedBy>
  <cp:revision>3</cp:revision>
  <dcterms:created xsi:type="dcterms:W3CDTF">2024-10-17T20:19:00Z</dcterms:created>
  <dcterms:modified xsi:type="dcterms:W3CDTF">2024-10-17T20:22:00Z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Microsoft® Office Word 2007</vt:lpwstr>
  </property>
  <property fmtid="{D5CDD505-2E9C-101B-9397-08002B2CF9AE}" pid="4" name="LastSaved">
    <vt:filetime>2018-07-16T00:00:00Z</vt:filetime>
  </property>
  <property fmtid="{D5CDD505-2E9C-101B-9397-08002B2CF9AE}" pid="5" name="GrammarlyDocumentId">
    <vt:lpwstr>4eed400d38c09fcb051a4b74db04b3702dcf6cf78cfe41451ef79fc8b191029d</vt:lpwstr>
  </property>
</Properties>
</file>