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C6" w:rsidRPr="001F2FC6" w:rsidRDefault="004B5BA2" w:rsidP="00827432">
      <w:pPr>
        <w:spacing w:before="100" w:beforeAutospacing="1" w:after="100" w:afterAutospacing="1" w:line="240" w:lineRule="auto"/>
        <w:outlineLvl w:val="1"/>
        <w:rPr>
          <w:rFonts w:ascii="Times New Roman" w:eastAsia="Times New Roman" w:hAnsi="Times New Roman" w:cs="Times New Roman"/>
          <w:b/>
          <w:bCs/>
          <w:sz w:val="32"/>
          <w:szCs w:val="36"/>
        </w:rPr>
      </w:pPr>
      <w:bookmarkStart w:id="0" w:name="_GoBack"/>
      <w:bookmarkEnd w:id="0"/>
      <w:r>
        <w:rPr>
          <w:rFonts w:ascii="Times New Roman" w:eastAsia="Times New Roman" w:hAnsi="Times New Roman" w:cs="Times New Roman"/>
          <w:b/>
          <w:bCs/>
          <w:sz w:val="32"/>
          <w:szCs w:val="36"/>
        </w:rPr>
        <w:t xml:space="preserve">Group Study Room </w:t>
      </w:r>
      <w:r w:rsidR="00876DA7">
        <w:rPr>
          <w:rFonts w:ascii="Times New Roman" w:eastAsia="Times New Roman" w:hAnsi="Times New Roman" w:cs="Times New Roman"/>
          <w:b/>
          <w:bCs/>
          <w:sz w:val="32"/>
          <w:szCs w:val="36"/>
        </w:rPr>
        <w:t>Reservation Procedures</w:t>
      </w:r>
    </w:p>
    <w:p w:rsidR="004B5BA2" w:rsidRPr="004B5BA2" w:rsidRDefault="004B5BA2" w:rsidP="004B5BA2">
      <w:pPr>
        <w:spacing w:after="0" w:line="240" w:lineRule="auto"/>
        <w:rPr>
          <w:rFonts w:ascii="Times New Roman" w:eastAsia="Times New Roman" w:hAnsi="Times New Roman" w:cs="Times New Roman"/>
          <w:sz w:val="24"/>
          <w:szCs w:val="24"/>
        </w:rPr>
      </w:pPr>
      <w:r w:rsidRPr="004B5BA2">
        <w:rPr>
          <w:rFonts w:ascii="Times New Roman" w:eastAsia="Times New Roman" w:hAnsi="Times New Roman" w:cs="Times New Roman"/>
          <w:sz w:val="24"/>
          <w:szCs w:val="24"/>
        </w:rPr>
        <w:t>Pursuant to t</w:t>
      </w:r>
      <w:r>
        <w:rPr>
          <w:rFonts w:ascii="Times New Roman" w:eastAsia="Times New Roman" w:hAnsi="Times New Roman" w:cs="Times New Roman"/>
          <w:sz w:val="24"/>
          <w:szCs w:val="24"/>
        </w:rPr>
        <w:t>he Law Student Handbook § Six IV</w:t>
      </w:r>
      <w:r w:rsidRPr="004B5BA2">
        <w:rPr>
          <w:rFonts w:ascii="Times New Roman" w:eastAsia="Times New Roman" w:hAnsi="Times New Roman" w:cs="Times New Roman"/>
          <w:sz w:val="24"/>
          <w:szCs w:val="24"/>
        </w:rPr>
        <w:t>(C):</w:t>
      </w:r>
    </w:p>
    <w:p w:rsidR="004B5BA2" w:rsidRDefault="004B5BA2" w:rsidP="004B5BA2">
      <w:pPr>
        <w:spacing w:after="0" w:line="240" w:lineRule="auto"/>
        <w:rPr>
          <w:rFonts w:ascii="Times New Roman" w:eastAsia="Times New Roman" w:hAnsi="Times New Roman" w:cs="Times New Roman"/>
        </w:rPr>
      </w:pPr>
    </w:p>
    <w:p w:rsidR="004B5BA2" w:rsidRPr="001D3332" w:rsidRDefault="004B5BA2" w:rsidP="00B62CA2">
      <w:pPr>
        <w:pStyle w:val="PlainText"/>
        <w:ind w:left="720"/>
        <w:rPr>
          <w:rFonts w:ascii="Times New Roman" w:hAnsi="Times New Roman" w:cs="Times New Roman"/>
          <w:sz w:val="22"/>
          <w:szCs w:val="22"/>
        </w:rPr>
      </w:pPr>
      <w:r w:rsidRPr="001D3332">
        <w:rPr>
          <w:rFonts w:ascii="Times New Roman" w:hAnsi="Times New Roman" w:cs="Times New Roman"/>
          <w:sz w:val="22"/>
          <w:szCs w:val="22"/>
        </w:rPr>
        <w:t xml:space="preserve">Group study rooms are for the sole use of law students.  All others will be asked to vacate the group study room.  Group study rooms are intended for collaborative work between two or more law students.  Individual law students may use an available group study room, but will be asked to study elsewhere if a group needs to use the room.  No personal items may be left in the group study rooms.  </w:t>
      </w:r>
    </w:p>
    <w:p w:rsidR="004B5BA2" w:rsidRPr="001D3332" w:rsidRDefault="004B5BA2" w:rsidP="00B62CA2">
      <w:pPr>
        <w:pStyle w:val="PlainText"/>
        <w:ind w:left="720"/>
        <w:rPr>
          <w:rFonts w:ascii="Times New Roman" w:hAnsi="Times New Roman" w:cs="Times New Roman"/>
          <w:sz w:val="22"/>
          <w:szCs w:val="22"/>
        </w:rPr>
      </w:pPr>
    </w:p>
    <w:p w:rsidR="004B5BA2" w:rsidRPr="001D3332" w:rsidRDefault="004B5BA2" w:rsidP="00B62CA2">
      <w:pPr>
        <w:pStyle w:val="PlainText"/>
        <w:ind w:left="720"/>
        <w:rPr>
          <w:rFonts w:ascii="Times New Roman" w:hAnsi="Times New Roman" w:cs="Times New Roman"/>
          <w:sz w:val="22"/>
          <w:szCs w:val="22"/>
        </w:rPr>
      </w:pPr>
      <w:r w:rsidRPr="001D3332">
        <w:rPr>
          <w:rFonts w:ascii="Times New Roman" w:hAnsi="Times New Roman" w:cs="Times New Roman"/>
          <w:sz w:val="22"/>
          <w:szCs w:val="22"/>
        </w:rPr>
        <w:t xml:space="preserve">All personal items left </w:t>
      </w:r>
      <w:r w:rsidR="00AF642E">
        <w:rPr>
          <w:rFonts w:ascii="Times New Roman" w:hAnsi="Times New Roman" w:cs="Times New Roman"/>
          <w:sz w:val="22"/>
          <w:szCs w:val="22"/>
        </w:rPr>
        <w:t xml:space="preserve">on a large study table </w:t>
      </w:r>
      <w:r w:rsidRPr="001D3332">
        <w:rPr>
          <w:rFonts w:ascii="Times New Roman" w:hAnsi="Times New Roman" w:cs="Times New Roman"/>
          <w:sz w:val="22"/>
          <w:szCs w:val="22"/>
        </w:rPr>
        <w:t>in a group study room</w:t>
      </w:r>
      <w:r w:rsidR="00AF642E">
        <w:rPr>
          <w:rFonts w:ascii="Times New Roman" w:hAnsi="Times New Roman" w:cs="Times New Roman"/>
          <w:sz w:val="22"/>
          <w:szCs w:val="22"/>
        </w:rPr>
        <w:t xml:space="preserve"> </w:t>
      </w:r>
      <w:r w:rsidRPr="001D3332">
        <w:rPr>
          <w:rFonts w:ascii="Times New Roman" w:hAnsi="Times New Roman" w:cs="Times New Roman"/>
          <w:sz w:val="22"/>
          <w:szCs w:val="22"/>
        </w:rPr>
        <w:t xml:space="preserve">will be collected and will be available for retrieval at the Circulation Desk of the law library. </w:t>
      </w:r>
    </w:p>
    <w:p w:rsidR="001F2FC6" w:rsidRDefault="00827432" w:rsidP="00EA01A9">
      <w:p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For more information </w:t>
      </w:r>
      <w:r w:rsidR="00307AA4" w:rsidRPr="00EA01A9">
        <w:rPr>
          <w:rFonts w:ascii="Times New Roman" w:eastAsia="Times New Roman" w:hAnsi="Times New Roman" w:cs="Times New Roman"/>
        </w:rPr>
        <w:t>about</w:t>
      </w:r>
      <w:r w:rsidRPr="00EA01A9">
        <w:rPr>
          <w:rFonts w:ascii="Times New Roman" w:eastAsia="Times New Roman" w:hAnsi="Times New Roman" w:cs="Times New Roman"/>
        </w:rPr>
        <w:t xml:space="preserve"> spaces available for reservation in the library, call (434) 592-5350.</w:t>
      </w:r>
    </w:p>
    <w:p w:rsidR="0059281F" w:rsidRPr="00EA01A9" w:rsidRDefault="0059281F" w:rsidP="00EA01A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following procedures have been put in place for efficient use of these study rooms:</w:t>
      </w:r>
    </w:p>
    <w:p w:rsidR="001F2FC6" w:rsidRPr="00EA01A9" w:rsidRDefault="001F2FC6" w:rsidP="001F2FC6">
      <w:pPr>
        <w:spacing w:before="100" w:beforeAutospacing="1" w:after="100" w:afterAutospacing="1" w:line="240" w:lineRule="auto"/>
        <w:outlineLvl w:val="3"/>
        <w:rPr>
          <w:rFonts w:ascii="Times New Roman" w:eastAsia="Times New Roman" w:hAnsi="Times New Roman" w:cs="Times New Roman"/>
          <w:b/>
          <w:bCs/>
        </w:rPr>
      </w:pPr>
      <w:r w:rsidRPr="00EA01A9">
        <w:rPr>
          <w:rFonts w:ascii="Times New Roman" w:eastAsia="Times New Roman" w:hAnsi="Times New Roman" w:cs="Times New Roman"/>
          <w:b/>
          <w:bCs/>
        </w:rPr>
        <w:t>Reservations</w:t>
      </w:r>
    </w:p>
    <w:p w:rsidR="00827432" w:rsidRPr="00EA01A9" w:rsidRDefault="001F2FC6" w:rsidP="00EF3608">
      <w:pPr>
        <w:numPr>
          <w:ilvl w:val="0"/>
          <w:numId w:val="1"/>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Students may reserve a room </w:t>
      </w:r>
      <w:r w:rsidR="00CF547C" w:rsidRPr="00EA01A9">
        <w:rPr>
          <w:rFonts w:ascii="Times New Roman" w:eastAsia="Times New Roman" w:hAnsi="Times New Roman" w:cs="Times New Roman"/>
        </w:rPr>
        <w:t xml:space="preserve">up to four consecutive hours per day, </w:t>
      </w:r>
      <w:r w:rsidRPr="00EA01A9">
        <w:rPr>
          <w:rFonts w:ascii="Times New Roman" w:eastAsia="Times New Roman" w:hAnsi="Times New Roman" w:cs="Times New Roman"/>
        </w:rPr>
        <w:t>up to one week in advance.</w:t>
      </w:r>
      <w:r w:rsidR="00CF547C" w:rsidRPr="00EA01A9">
        <w:rPr>
          <w:rFonts w:ascii="Times New Roman" w:eastAsia="Times New Roman" w:hAnsi="Times New Roman" w:cs="Times New Roman"/>
        </w:rPr>
        <w:t xml:space="preserve"> Rooms can be renewed </w:t>
      </w:r>
      <w:r w:rsidR="00333CB5">
        <w:rPr>
          <w:rFonts w:ascii="Times New Roman" w:eastAsia="Times New Roman" w:hAnsi="Times New Roman" w:cs="Times New Roman"/>
        </w:rPr>
        <w:t>when</w:t>
      </w:r>
      <w:r w:rsidR="00CF547C" w:rsidRPr="00EA01A9">
        <w:rPr>
          <w:rFonts w:ascii="Times New Roman" w:eastAsia="Times New Roman" w:hAnsi="Times New Roman" w:cs="Times New Roman"/>
        </w:rPr>
        <w:t xml:space="preserve"> available. </w:t>
      </w:r>
    </w:p>
    <w:p w:rsidR="00CF547C" w:rsidRPr="00EA01A9" w:rsidRDefault="00827432" w:rsidP="00827432">
      <w:pPr>
        <w:numPr>
          <w:ilvl w:val="0"/>
          <w:numId w:val="3"/>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Reservations may be made at the Circulation desk or online at </w:t>
      </w:r>
      <w:hyperlink r:id="rId5" w:history="1">
        <w:r w:rsidRPr="00EA01A9">
          <w:rPr>
            <w:rStyle w:val="Hyperlink"/>
            <w:rFonts w:ascii="Times New Roman" w:eastAsia="Times New Roman" w:hAnsi="Times New Roman" w:cs="Times New Roman"/>
          </w:rPr>
          <w:t>www.liberty.edu/25live</w:t>
        </w:r>
      </w:hyperlink>
      <w:r w:rsidRPr="00EA01A9">
        <w:rPr>
          <w:rFonts w:ascii="Times New Roman" w:eastAsia="Times New Roman" w:hAnsi="Times New Roman" w:cs="Times New Roman"/>
        </w:rPr>
        <w:t xml:space="preserve"> </w:t>
      </w:r>
      <w:r w:rsidRPr="00EA01A9">
        <w:rPr>
          <w:rFonts w:ascii="Times New Roman" w:eastAsia="Times New Roman" w:hAnsi="Times New Roman" w:cs="Times New Roman"/>
        </w:rPr>
        <w:br/>
        <w:t xml:space="preserve">Monday - Friday, 7am-11pm.  </w:t>
      </w:r>
      <w:r w:rsidR="00CF547C" w:rsidRPr="00EA01A9">
        <w:rPr>
          <w:rFonts w:ascii="Times New Roman" w:eastAsia="Times New Roman" w:hAnsi="Times New Roman" w:cs="Times New Roman"/>
        </w:rPr>
        <w:t xml:space="preserve"> </w:t>
      </w:r>
    </w:p>
    <w:p w:rsidR="00EF3608" w:rsidRPr="00EA01A9" w:rsidRDefault="00EF3608" w:rsidP="00827432">
      <w:pPr>
        <w:numPr>
          <w:ilvl w:val="0"/>
          <w:numId w:val="13"/>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For larger rooms, reserving groups must consist of two or more people and must not exceed the maximum posted capacity of the room.</w:t>
      </w:r>
      <w:r w:rsidRPr="00EA01A9">
        <w:rPr>
          <w:rFonts w:ascii="Times New Roman" w:eastAsia="Times New Roman" w:hAnsi="Times New Roman" w:cs="Times New Roman"/>
        </w:rPr>
        <w:br/>
      </w:r>
    </w:p>
    <w:p w:rsidR="001F2FC6" w:rsidRPr="00EA01A9" w:rsidRDefault="00827432" w:rsidP="00827432">
      <w:pPr>
        <w:numPr>
          <w:ilvl w:val="0"/>
          <w:numId w:val="13"/>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Reservations should be made at least 30 minutes in advance of need. Events may begin 30 minutes after library opening and must conclude 30 minutes before library closing.</w:t>
      </w:r>
    </w:p>
    <w:p w:rsidR="00CF547C" w:rsidRPr="00EA01A9" w:rsidRDefault="00CF547C" w:rsidP="00CF547C">
      <w:pPr>
        <w:numPr>
          <w:ilvl w:val="0"/>
          <w:numId w:val="5"/>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Requests to accommodate recurring events in the library will be considered on an individual basis. For permission contact the Circulation desk. </w:t>
      </w:r>
      <w:r w:rsidR="00EF3608" w:rsidRPr="00EA01A9">
        <w:rPr>
          <w:rFonts w:ascii="Times New Roman" w:eastAsia="Times New Roman" w:hAnsi="Times New Roman" w:cs="Times New Roman"/>
        </w:rPr>
        <w:br/>
      </w:r>
    </w:p>
    <w:p w:rsidR="00EF3608" w:rsidRPr="00EA01A9" w:rsidRDefault="00EF3608" w:rsidP="00EF3608">
      <w:pPr>
        <w:numPr>
          <w:ilvl w:val="0"/>
          <w:numId w:val="5"/>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Rooms may be re-assigned if needed at the discretion of the library staff. </w:t>
      </w:r>
    </w:p>
    <w:p w:rsidR="001F2FC6" w:rsidRPr="00EA01A9" w:rsidRDefault="001F2FC6" w:rsidP="001F2FC6">
      <w:pPr>
        <w:spacing w:before="100" w:beforeAutospacing="1" w:after="100" w:afterAutospacing="1" w:line="240" w:lineRule="auto"/>
        <w:outlineLvl w:val="3"/>
        <w:rPr>
          <w:rFonts w:ascii="Times New Roman" w:eastAsia="Times New Roman" w:hAnsi="Times New Roman" w:cs="Times New Roman"/>
          <w:b/>
          <w:bCs/>
        </w:rPr>
      </w:pPr>
      <w:r w:rsidRPr="00EA01A9">
        <w:rPr>
          <w:rFonts w:ascii="Times New Roman" w:eastAsia="Times New Roman" w:hAnsi="Times New Roman" w:cs="Times New Roman"/>
          <w:b/>
          <w:bCs/>
        </w:rPr>
        <w:t>Regulations</w:t>
      </w:r>
    </w:p>
    <w:p w:rsidR="00827432" w:rsidRPr="00EA01A9" w:rsidRDefault="00CF547C" w:rsidP="00827432">
      <w:pPr>
        <w:numPr>
          <w:ilvl w:val="0"/>
          <w:numId w:val="6"/>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Reserved rooms that are not occupied by members of the reserving group within 30 minutes after the beginning of the reservation period will be forfeited and open for use by others.</w:t>
      </w:r>
      <w:r w:rsidR="003A35B4" w:rsidRPr="00EA01A9">
        <w:rPr>
          <w:rFonts w:ascii="Times New Roman" w:eastAsia="Times New Roman" w:hAnsi="Times New Roman" w:cs="Times New Roman"/>
        </w:rPr>
        <w:br/>
      </w:r>
    </w:p>
    <w:p w:rsidR="00CF547C" w:rsidRPr="00EA01A9" w:rsidRDefault="003A35B4" w:rsidP="00827432">
      <w:pPr>
        <w:numPr>
          <w:ilvl w:val="0"/>
          <w:numId w:val="6"/>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 xml:space="preserve">If a study room is reserved but not actively </w:t>
      </w:r>
      <w:r w:rsidR="00EA01A9">
        <w:rPr>
          <w:rFonts w:ascii="Times New Roman" w:eastAsia="Times New Roman" w:hAnsi="Times New Roman" w:cs="Times New Roman"/>
        </w:rPr>
        <w:t xml:space="preserve">in </w:t>
      </w:r>
      <w:r w:rsidRPr="00EA01A9">
        <w:rPr>
          <w:rFonts w:ascii="Times New Roman" w:eastAsia="Times New Roman" w:hAnsi="Times New Roman" w:cs="Times New Roman"/>
        </w:rPr>
        <w:t>use and there is a pending request, belong</w:t>
      </w:r>
      <w:r w:rsidR="00333CB5">
        <w:rPr>
          <w:rFonts w:ascii="Times New Roman" w:eastAsia="Times New Roman" w:hAnsi="Times New Roman" w:cs="Times New Roman"/>
        </w:rPr>
        <w:t>ing</w:t>
      </w:r>
      <w:r w:rsidRPr="00EA01A9">
        <w:rPr>
          <w:rFonts w:ascii="Times New Roman" w:eastAsia="Times New Roman" w:hAnsi="Times New Roman" w:cs="Times New Roman"/>
        </w:rPr>
        <w:t>s may be left up to 45 minutes</w:t>
      </w:r>
      <w:r w:rsidR="000F159E">
        <w:rPr>
          <w:rFonts w:ascii="Times New Roman" w:eastAsia="Times New Roman" w:hAnsi="Times New Roman" w:cs="Times New Roman"/>
        </w:rPr>
        <w:t xml:space="preserve"> before</w:t>
      </w:r>
      <w:r w:rsidRPr="00EA01A9">
        <w:rPr>
          <w:rFonts w:ascii="Times New Roman" w:eastAsia="Times New Roman" w:hAnsi="Times New Roman" w:cs="Times New Roman"/>
        </w:rPr>
        <w:t xml:space="preserve"> items will be removed to Circulation Desk</w:t>
      </w:r>
      <w:r w:rsidR="000F159E">
        <w:rPr>
          <w:rFonts w:ascii="Times New Roman" w:eastAsia="Times New Roman" w:hAnsi="Times New Roman" w:cs="Times New Roman"/>
        </w:rPr>
        <w:t xml:space="preserve"> and</w:t>
      </w:r>
      <w:r w:rsidRPr="00EA01A9">
        <w:rPr>
          <w:rFonts w:ascii="Times New Roman" w:eastAsia="Times New Roman" w:hAnsi="Times New Roman" w:cs="Times New Roman"/>
        </w:rPr>
        <w:t xml:space="preserve"> initial reservation forfeited.  </w:t>
      </w:r>
      <w:r w:rsidR="00CF547C" w:rsidRPr="00EA01A9">
        <w:rPr>
          <w:rFonts w:ascii="Times New Roman" w:eastAsia="Times New Roman" w:hAnsi="Times New Roman" w:cs="Times New Roman"/>
        </w:rPr>
        <w:br/>
      </w:r>
    </w:p>
    <w:p w:rsidR="001F2FC6" w:rsidRPr="00EA01A9" w:rsidRDefault="001F2FC6" w:rsidP="001F2FC6">
      <w:pPr>
        <w:numPr>
          <w:ilvl w:val="0"/>
          <w:numId w:val="6"/>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Rooms that have not been previously reserved or reserv</w:t>
      </w:r>
      <w:r w:rsidR="00A73208" w:rsidRPr="00EA01A9">
        <w:rPr>
          <w:rFonts w:ascii="Times New Roman" w:eastAsia="Times New Roman" w:hAnsi="Times New Roman" w:cs="Times New Roman"/>
        </w:rPr>
        <w:t>ed rooms which have passed the 3</w:t>
      </w:r>
      <w:r w:rsidRPr="00EA01A9">
        <w:rPr>
          <w:rFonts w:ascii="Times New Roman" w:eastAsia="Times New Roman" w:hAnsi="Times New Roman" w:cs="Times New Roman"/>
        </w:rPr>
        <w:t>0-minute grace period will be available on a first-come, first-served basis.</w:t>
      </w:r>
    </w:p>
    <w:p w:rsidR="00827432" w:rsidRPr="00EA01A9" w:rsidRDefault="001F2FC6" w:rsidP="00827432">
      <w:pPr>
        <w:numPr>
          <w:ilvl w:val="0"/>
          <w:numId w:val="13"/>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Rooms cannot be reserved or held by placing personal belongings in them. Unattended items will be removed</w:t>
      </w:r>
      <w:r w:rsidR="00A73208" w:rsidRPr="00EA01A9">
        <w:rPr>
          <w:rFonts w:ascii="Times New Roman" w:eastAsia="Times New Roman" w:hAnsi="Times New Roman" w:cs="Times New Roman"/>
        </w:rPr>
        <w:t xml:space="preserve"> to the Lost and Found located at the Circulation desk</w:t>
      </w:r>
      <w:r w:rsidR="00827432" w:rsidRPr="00EA01A9">
        <w:rPr>
          <w:rFonts w:ascii="Times New Roman" w:eastAsia="Times New Roman" w:hAnsi="Times New Roman" w:cs="Times New Roman"/>
        </w:rPr>
        <w:t xml:space="preserve"> </w:t>
      </w:r>
    </w:p>
    <w:p w:rsidR="001F2FC6" w:rsidRPr="00EA01A9" w:rsidRDefault="00827432" w:rsidP="001F2FC6">
      <w:pPr>
        <w:numPr>
          <w:ilvl w:val="0"/>
          <w:numId w:val="7"/>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t>Special requests for media equipment not already available in the room must be made through the Circulation desk.</w:t>
      </w:r>
      <w:r w:rsidR="00307AA4" w:rsidRPr="00EA01A9">
        <w:rPr>
          <w:rFonts w:ascii="Times New Roman" w:eastAsia="Times New Roman" w:hAnsi="Times New Roman" w:cs="Times New Roman"/>
        </w:rPr>
        <w:t xml:space="preserve"> Flat-panel display is available upon request.</w:t>
      </w:r>
    </w:p>
    <w:p w:rsidR="001F2FC6" w:rsidRPr="000F159E" w:rsidRDefault="00A73208" w:rsidP="000F159E">
      <w:pPr>
        <w:numPr>
          <w:ilvl w:val="0"/>
          <w:numId w:val="8"/>
        </w:numPr>
        <w:spacing w:before="100" w:beforeAutospacing="1" w:after="100" w:afterAutospacing="1" w:line="240" w:lineRule="auto"/>
        <w:rPr>
          <w:rFonts w:ascii="Times New Roman" w:eastAsia="Times New Roman" w:hAnsi="Times New Roman" w:cs="Times New Roman"/>
        </w:rPr>
      </w:pPr>
      <w:r w:rsidRPr="00EA01A9">
        <w:rPr>
          <w:rFonts w:ascii="Times New Roman" w:eastAsia="Times New Roman" w:hAnsi="Times New Roman" w:cs="Times New Roman"/>
        </w:rPr>
        <w:lastRenderedPageBreak/>
        <w:t xml:space="preserve">The School of Law Handbook code of conduct rules </w:t>
      </w:r>
      <w:r w:rsidR="001F2FC6" w:rsidRPr="00EA01A9">
        <w:rPr>
          <w:rFonts w:ascii="Times New Roman" w:eastAsia="Times New Roman" w:hAnsi="Times New Roman" w:cs="Times New Roman"/>
        </w:rPr>
        <w:t>must be followed.</w:t>
      </w:r>
      <w:r w:rsidR="000F159E" w:rsidRPr="000F159E">
        <w:rPr>
          <w:rFonts w:ascii="Times New Roman" w:eastAsia="Times New Roman" w:hAnsi="Times New Roman" w:cs="Times New Roman"/>
        </w:rPr>
        <w:t xml:space="preserve"> </w:t>
      </w:r>
      <w:r w:rsidR="000F159E" w:rsidRPr="00EA01A9">
        <w:rPr>
          <w:rFonts w:ascii="Times New Roman" w:eastAsia="Times New Roman" w:hAnsi="Times New Roman" w:cs="Times New Roman"/>
        </w:rPr>
        <w:t>Windows should never be covered and doors should not be locked. No lighted candles are permitted anywhere in the library.</w:t>
      </w:r>
    </w:p>
    <w:p w:rsidR="00435E2C" w:rsidRPr="00195E6B" w:rsidRDefault="000F159E" w:rsidP="0059281F">
      <w:pPr>
        <w:numPr>
          <w:ilvl w:val="0"/>
          <w:numId w:val="1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w:t>
      </w:r>
      <w:r w:rsidRPr="00EA01A9">
        <w:rPr>
          <w:rFonts w:ascii="Times New Roman" w:eastAsia="Times New Roman" w:hAnsi="Times New Roman" w:cs="Times New Roman"/>
        </w:rPr>
        <w:t xml:space="preserve">efore leaving </w:t>
      </w:r>
      <w:r>
        <w:rPr>
          <w:rFonts w:ascii="Times New Roman" w:eastAsia="Times New Roman" w:hAnsi="Times New Roman" w:cs="Times New Roman"/>
        </w:rPr>
        <w:t>a</w:t>
      </w:r>
      <w:r w:rsidRPr="00EA01A9">
        <w:rPr>
          <w:rFonts w:ascii="Times New Roman" w:eastAsia="Times New Roman" w:hAnsi="Times New Roman" w:cs="Times New Roman"/>
        </w:rPr>
        <w:t xml:space="preserve"> room</w:t>
      </w:r>
      <w:r>
        <w:rPr>
          <w:rFonts w:ascii="Times New Roman" w:eastAsia="Times New Roman" w:hAnsi="Times New Roman" w:cs="Times New Roman"/>
        </w:rPr>
        <w:t>,</w:t>
      </w:r>
      <w:r w:rsidRPr="00EA01A9">
        <w:rPr>
          <w:rFonts w:ascii="Times New Roman" w:eastAsia="Times New Roman" w:hAnsi="Times New Roman" w:cs="Times New Roman"/>
        </w:rPr>
        <w:t xml:space="preserve"> </w:t>
      </w:r>
      <w:r>
        <w:rPr>
          <w:rFonts w:ascii="Times New Roman" w:eastAsia="Times New Roman" w:hAnsi="Times New Roman" w:cs="Times New Roman"/>
        </w:rPr>
        <w:t>w</w:t>
      </w:r>
      <w:r w:rsidR="00EF3608" w:rsidRPr="00EA01A9">
        <w:rPr>
          <w:rFonts w:ascii="Times New Roman" w:eastAsia="Times New Roman" w:hAnsi="Times New Roman" w:cs="Times New Roman"/>
        </w:rPr>
        <w:t>ritable walls must be cleaned</w:t>
      </w:r>
      <w:r>
        <w:rPr>
          <w:rFonts w:ascii="Times New Roman" w:eastAsia="Times New Roman" w:hAnsi="Times New Roman" w:cs="Times New Roman"/>
        </w:rPr>
        <w:t>,</w:t>
      </w:r>
      <w:r w:rsidR="00EF3608" w:rsidRPr="00EA01A9">
        <w:rPr>
          <w:rFonts w:ascii="Times New Roman" w:eastAsia="Times New Roman" w:hAnsi="Times New Roman" w:cs="Times New Roman"/>
        </w:rPr>
        <w:t xml:space="preserve"> </w:t>
      </w:r>
      <w:r>
        <w:rPr>
          <w:rFonts w:ascii="Times New Roman" w:eastAsia="Times New Roman" w:hAnsi="Times New Roman" w:cs="Times New Roman"/>
        </w:rPr>
        <w:t>f</w:t>
      </w:r>
      <w:r w:rsidR="00CF547C" w:rsidRPr="00EA01A9">
        <w:rPr>
          <w:rFonts w:ascii="Times New Roman" w:eastAsia="Times New Roman" w:hAnsi="Times New Roman" w:cs="Times New Roman"/>
        </w:rPr>
        <w:t>urniture placed back i</w:t>
      </w:r>
      <w:r>
        <w:rPr>
          <w:rFonts w:ascii="Times New Roman" w:eastAsia="Times New Roman" w:hAnsi="Times New Roman" w:cs="Times New Roman"/>
        </w:rPr>
        <w:t>n its original position, and</w:t>
      </w:r>
      <w:r w:rsidR="00CF547C" w:rsidRPr="00EA01A9">
        <w:rPr>
          <w:rFonts w:ascii="Times New Roman" w:eastAsia="Times New Roman" w:hAnsi="Times New Roman" w:cs="Times New Roman"/>
        </w:rPr>
        <w:t xml:space="preserve"> </w:t>
      </w:r>
      <w:r>
        <w:rPr>
          <w:rFonts w:ascii="Times New Roman" w:eastAsia="Times New Roman" w:hAnsi="Times New Roman" w:cs="Times New Roman"/>
        </w:rPr>
        <w:t>a</w:t>
      </w:r>
      <w:r w:rsidR="00CF547C" w:rsidRPr="00EA01A9">
        <w:rPr>
          <w:rFonts w:ascii="Times New Roman" w:eastAsia="Times New Roman" w:hAnsi="Times New Roman" w:cs="Times New Roman"/>
        </w:rPr>
        <w:t xml:space="preserve">ll trash placed in a trash can. </w:t>
      </w:r>
      <w:r w:rsidRPr="00EA01A9">
        <w:rPr>
          <w:rFonts w:ascii="Times New Roman" w:eastAsia="Times New Roman" w:hAnsi="Times New Roman" w:cs="Times New Roman"/>
        </w:rPr>
        <w:t>Rooms must be left in good condition, the way they are found.</w:t>
      </w:r>
      <w:r w:rsidR="000724A9">
        <w:rPr>
          <w:rFonts w:ascii="Times New Roman" w:eastAsia="Times New Roman" w:hAnsi="Times New Roman" w:cs="Times New Roman"/>
        </w:rPr>
        <w:br/>
      </w:r>
      <w:r w:rsidR="00896221">
        <w:rPr>
          <w:rFonts w:ascii="Times New Roman" w:eastAsia="Times New Roman" w:hAnsi="Times New Roman" w:cs="Times New Roman"/>
        </w:rPr>
        <w:pict>
          <v:rect id="_x0000_i1025" style="width:0;height:1.5pt" o:hrstd="t" o:hr="t" fillcolor="#a0a0a0" stroked="f"/>
        </w:pict>
      </w:r>
      <w:r w:rsidR="00EF3608" w:rsidRPr="000724A9">
        <w:rPr>
          <w:rFonts w:ascii="Times New Roman" w:eastAsia="Times New Roman" w:hAnsi="Times New Roman" w:cs="Times New Roman"/>
          <w:b/>
          <w:i/>
        </w:rPr>
        <w:t>T</w:t>
      </w:r>
      <w:r w:rsidR="001F2FC6" w:rsidRPr="000724A9">
        <w:rPr>
          <w:rFonts w:ascii="Times New Roman" w:eastAsia="Times New Roman" w:hAnsi="Times New Roman" w:cs="Times New Roman"/>
          <w:b/>
          <w:i/>
        </w:rPr>
        <w:t xml:space="preserve">his </w:t>
      </w:r>
      <w:r w:rsidR="00333CB5" w:rsidRPr="000724A9">
        <w:rPr>
          <w:rFonts w:ascii="Times New Roman" w:eastAsia="Times New Roman" w:hAnsi="Times New Roman" w:cs="Times New Roman"/>
          <w:b/>
          <w:i/>
        </w:rPr>
        <w:t>procedure</w:t>
      </w:r>
      <w:r w:rsidR="000724A9" w:rsidRPr="000724A9">
        <w:rPr>
          <w:rFonts w:ascii="Times New Roman" w:eastAsia="Times New Roman" w:hAnsi="Times New Roman" w:cs="Times New Roman"/>
          <w:b/>
          <w:i/>
        </w:rPr>
        <w:t xml:space="preserve"> is</w:t>
      </w:r>
      <w:r w:rsidR="001F2FC6" w:rsidRPr="000724A9">
        <w:rPr>
          <w:rFonts w:ascii="Times New Roman" w:eastAsia="Times New Roman" w:hAnsi="Times New Roman" w:cs="Times New Roman"/>
          <w:b/>
          <w:i/>
        </w:rPr>
        <w:t xml:space="preserve"> subject to change at any time.</w:t>
      </w:r>
      <w:r w:rsidR="001F2FC6" w:rsidRPr="000724A9">
        <w:rPr>
          <w:rFonts w:ascii="Times New Roman" w:eastAsia="Times New Roman" w:hAnsi="Times New Roman" w:cs="Times New Roman"/>
          <w:i/>
        </w:rPr>
        <w:t xml:space="preserve"> </w:t>
      </w:r>
      <w:r w:rsidR="00CF547C" w:rsidRPr="000724A9">
        <w:rPr>
          <w:rFonts w:ascii="Times New Roman" w:eastAsia="Times New Roman" w:hAnsi="Times New Roman" w:cs="Times New Roman"/>
          <w:i/>
        </w:rPr>
        <w:t>Failure to comply with group study room procedures will result in a loss of privileges.</w:t>
      </w:r>
      <w:r w:rsidR="00EA01A9" w:rsidRPr="000724A9">
        <w:rPr>
          <w:rFonts w:ascii="Times New Roman" w:eastAsia="Times New Roman" w:hAnsi="Times New Roman" w:cs="Times New Roman"/>
          <w:i/>
        </w:rPr>
        <w:t xml:space="preserve"> Library employees will maintain an appropriate environment in these rooms and procedures will be enforced at their discretion.</w:t>
      </w:r>
    </w:p>
    <w:p w:rsidR="00195E6B" w:rsidRDefault="00195E6B" w:rsidP="00195E6B"/>
    <w:p w:rsidR="00195E6B" w:rsidRPr="000724A9" w:rsidRDefault="00195E6B" w:rsidP="00195E6B">
      <w:pPr>
        <w:spacing w:before="100" w:beforeAutospacing="1" w:after="100" w:afterAutospacing="1" w:line="240" w:lineRule="auto"/>
        <w:ind w:left="720"/>
        <w:rPr>
          <w:rFonts w:ascii="Times New Roman" w:eastAsia="Times New Roman" w:hAnsi="Times New Roman" w:cs="Times New Roman"/>
        </w:rPr>
      </w:pPr>
    </w:p>
    <w:sectPr w:rsidR="00195E6B" w:rsidRPr="000724A9" w:rsidSect="00EA01A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5FE9"/>
    <w:multiLevelType w:val="multilevel"/>
    <w:tmpl w:val="5108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9150F"/>
    <w:multiLevelType w:val="multilevel"/>
    <w:tmpl w:val="491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76283"/>
    <w:multiLevelType w:val="multilevel"/>
    <w:tmpl w:val="F5D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F3264"/>
    <w:multiLevelType w:val="multilevel"/>
    <w:tmpl w:val="A6E0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97FFA"/>
    <w:multiLevelType w:val="multilevel"/>
    <w:tmpl w:val="F7C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A23D6"/>
    <w:multiLevelType w:val="multilevel"/>
    <w:tmpl w:val="E72A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75336"/>
    <w:multiLevelType w:val="multilevel"/>
    <w:tmpl w:val="02D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B26F0"/>
    <w:multiLevelType w:val="multilevel"/>
    <w:tmpl w:val="FBA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03F99"/>
    <w:multiLevelType w:val="multilevel"/>
    <w:tmpl w:val="32C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A1DA7"/>
    <w:multiLevelType w:val="multilevel"/>
    <w:tmpl w:val="827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B7A11"/>
    <w:multiLevelType w:val="multilevel"/>
    <w:tmpl w:val="5E0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864CC"/>
    <w:multiLevelType w:val="multilevel"/>
    <w:tmpl w:val="4F7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560F8"/>
    <w:multiLevelType w:val="multilevel"/>
    <w:tmpl w:val="9EB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2"/>
  </w:num>
  <w:num w:numId="5">
    <w:abstractNumId w:val="7"/>
  </w:num>
  <w:num w:numId="6">
    <w:abstractNumId w:val="5"/>
  </w:num>
  <w:num w:numId="7">
    <w:abstractNumId w:val="1"/>
  </w:num>
  <w:num w:numId="8">
    <w:abstractNumId w:val="0"/>
  </w:num>
  <w:num w:numId="9">
    <w:abstractNumId w:val="10"/>
  </w:num>
  <w:num w:numId="10">
    <w:abstractNumId w:val="8"/>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C6"/>
    <w:rsid w:val="00067F3C"/>
    <w:rsid w:val="000724A9"/>
    <w:rsid w:val="000805BA"/>
    <w:rsid w:val="000F159E"/>
    <w:rsid w:val="00195E6B"/>
    <w:rsid w:val="001D3332"/>
    <w:rsid w:val="001F2FC6"/>
    <w:rsid w:val="00307AA4"/>
    <w:rsid w:val="00333CB5"/>
    <w:rsid w:val="003A35B4"/>
    <w:rsid w:val="003C6870"/>
    <w:rsid w:val="004320A6"/>
    <w:rsid w:val="004B5BA2"/>
    <w:rsid w:val="0059281F"/>
    <w:rsid w:val="005B565C"/>
    <w:rsid w:val="006803B5"/>
    <w:rsid w:val="00827432"/>
    <w:rsid w:val="00876DA7"/>
    <w:rsid w:val="00896221"/>
    <w:rsid w:val="008D12EF"/>
    <w:rsid w:val="00A73208"/>
    <w:rsid w:val="00AF642E"/>
    <w:rsid w:val="00B62CA2"/>
    <w:rsid w:val="00CF547C"/>
    <w:rsid w:val="00EA01A9"/>
    <w:rsid w:val="00EF2B1B"/>
    <w:rsid w:val="00E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B4F8-1787-469D-B65E-1EE2B07B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C6"/>
    <w:rPr>
      <w:rFonts w:ascii="Segoe UI" w:hAnsi="Segoe UI" w:cs="Segoe UI"/>
      <w:sz w:val="18"/>
      <w:szCs w:val="18"/>
    </w:rPr>
  </w:style>
  <w:style w:type="paragraph" w:styleId="ListParagraph">
    <w:name w:val="List Paragraph"/>
    <w:basedOn w:val="Normal"/>
    <w:uiPriority w:val="34"/>
    <w:qFormat/>
    <w:rsid w:val="00CF547C"/>
    <w:pPr>
      <w:ind w:left="720"/>
      <w:contextualSpacing/>
    </w:pPr>
  </w:style>
  <w:style w:type="character" w:styleId="Hyperlink">
    <w:name w:val="Hyperlink"/>
    <w:basedOn w:val="DefaultParagraphFont"/>
    <w:uiPriority w:val="99"/>
    <w:unhideWhenUsed/>
    <w:rsid w:val="00CF547C"/>
    <w:rPr>
      <w:color w:val="0563C1" w:themeColor="hyperlink"/>
      <w:u w:val="single"/>
    </w:rPr>
  </w:style>
  <w:style w:type="paragraph" w:styleId="PlainText">
    <w:name w:val="Plain Text"/>
    <w:basedOn w:val="Normal"/>
    <w:link w:val="PlainTextChar"/>
    <w:uiPriority w:val="99"/>
    <w:rsid w:val="004B5BA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B5B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2350">
      <w:bodyDiv w:val="1"/>
      <w:marLeft w:val="0"/>
      <w:marRight w:val="0"/>
      <w:marTop w:val="0"/>
      <w:marBottom w:val="0"/>
      <w:divBdr>
        <w:top w:val="none" w:sz="0" w:space="0" w:color="auto"/>
        <w:left w:val="none" w:sz="0" w:space="0" w:color="auto"/>
        <w:bottom w:val="none" w:sz="0" w:space="0" w:color="auto"/>
        <w:right w:val="none" w:sz="0" w:space="0" w:color="auto"/>
      </w:divBdr>
    </w:div>
    <w:div w:id="471219705">
      <w:bodyDiv w:val="1"/>
      <w:marLeft w:val="0"/>
      <w:marRight w:val="0"/>
      <w:marTop w:val="0"/>
      <w:marBottom w:val="0"/>
      <w:divBdr>
        <w:top w:val="none" w:sz="0" w:space="0" w:color="auto"/>
        <w:left w:val="none" w:sz="0" w:space="0" w:color="auto"/>
        <w:bottom w:val="none" w:sz="0" w:space="0" w:color="auto"/>
        <w:right w:val="none" w:sz="0" w:space="0" w:color="auto"/>
      </w:divBdr>
      <w:divsChild>
        <w:div w:id="1885211402">
          <w:marLeft w:val="0"/>
          <w:marRight w:val="0"/>
          <w:marTop w:val="0"/>
          <w:marBottom w:val="0"/>
          <w:divBdr>
            <w:top w:val="none" w:sz="0" w:space="0" w:color="auto"/>
            <w:left w:val="none" w:sz="0" w:space="0" w:color="auto"/>
            <w:bottom w:val="none" w:sz="0" w:space="0" w:color="auto"/>
            <w:right w:val="none" w:sz="0" w:space="0" w:color="auto"/>
          </w:divBdr>
          <w:divsChild>
            <w:div w:id="613754622">
              <w:marLeft w:val="0"/>
              <w:marRight w:val="0"/>
              <w:marTop w:val="0"/>
              <w:marBottom w:val="0"/>
              <w:divBdr>
                <w:top w:val="none" w:sz="0" w:space="0" w:color="auto"/>
                <w:left w:val="none" w:sz="0" w:space="0" w:color="auto"/>
                <w:bottom w:val="none" w:sz="0" w:space="0" w:color="auto"/>
                <w:right w:val="none" w:sz="0" w:space="0" w:color="auto"/>
              </w:divBdr>
              <w:divsChild>
                <w:div w:id="16829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erty.edu/25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Westfall, Brandi Michelle</dc:creator>
  <cp:keywords/>
  <dc:description/>
  <cp:lastModifiedBy>Babatunde, Olusola Gabriel</cp:lastModifiedBy>
  <cp:revision>2</cp:revision>
  <cp:lastPrinted>2016-08-26T18:14:00Z</cp:lastPrinted>
  <dcterms:created xsi:type="dcterms:W3CDTF">2019-11-05T18:37:00Z</dcterms:created>
  <dcterms:modified xsi:type="dcterms:W3CDTF">2019-11-05T18:37:00Z</dcterms:modified>
</cp:coreProperties>
</file>