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6B66" w14:textId="47320E09" w:rsidR="00F55D04" w:rsidRPr="00C7723C" w:rsidRDefault="00F55D04" w:rsidP="00F55D04">
      <w:pPr>
        <w:pStyle w:val="DateandRecipient"/>
        <w:spacing w:before="0" w:line="240" w:lineRule="auto"/>
        <w:contextualSpacing/>
        <w:jc w:val="center"/>
        <w:rPr>
          <w:b/>
          <w:color w:val="auto"/>
          <w:sz w:val="28"/>
          <w:szCs w:val="24"/>
        </w:rPr>
      </w:pPr>
      <w:r w:rsidRPr="00C7723C">
        <w:rPr>
          <w:b/>
          <w:color w:val="auto"/>
          <w:sz w:val="28"/>
          <w:szCs w:val="24"/>
        </w:rPr>
        <w:t>Recruitment Template:</w:t>
      </w:r>
      <w:r>
        <w:rPr>
          <w:b/>
          <w:color w:val="auto"/>
          <w:sz w:val="28"/>
          <w:szCs w:val="24"/>
        </w:rPr>
        <w:t xml:space="preserve"> Follow Up</w:t>
      </w:r>
    </w:p>
    <w:p w14:paraId="6C9D0616" w14:textId="77777777" w:rsidR="00F55D04" w:rsidRPr="00C7723C" w:rsidRDefault="003E32C4" w:rsidP="00F55D04">
      <w:pPr>
        <w:pStyle w:val="DateandRecipient"/>
        <w:spacing w:before="0" w:line="240" w:lineRule="auto"/>
        <w:contextualSpacing/>
        <w:rPr>
          <w:b/>
          <w:color w:val="auto"/>
          <w:szCs w:val="24"/>
        </w:rPr>
      </w:pPr>
      <w:r w:rsidRPr="003E32C4">
        <w:rPr>
          <w:rStyle w:val="NoSpacingChar"/>
          <w:noProof/>
          <w:szCs w:val="24"/>
        </w:rPr>
        <w:pict w14:anchorId="593FFBBE">
          <v:rect id="_x0000_i1025" alt="" style="width:468pt;height:1.5pt;mso-width-percent:0;mso-height-percent:0;mso-width-percent:0;mso-height-percent:0" o:hralign="center" o:hrstd="t" o:hrnoshade="t" o:hr="t" fillcolor="#ffc000 [3207]" stroked="f"/>
        </w:pict>
      </w:r>
    </w:p>
    <w:p w14:paraId="5EFF789F" w14:textId="2646FF10" w:rsidR="00F55D04" w:rsidRPr="00C7723C" w:rsidRDefault="00373FF8" w:rsidP="00F55D04">
      <w:pPr>
        <w:pStyle w:val="DateandRecipient"/>
        <w:spacing w:before="0" w:line="240" w:lineRule="auto"/>
        <w:contextualSpacing/>
        <w:rPr>
          <w:color w:val="auto"/>
          <w:szCs w:val="24"/>
        </w:rPr>
      </w:pPr>
      <w:r>
        <w:rPr>
          <w:color w:val="auto"/>
          <w:szCs w:val="24"/>
        </w:rPr>
        <w:t xml:space="preserve">For your convenience, </w:t>
      </w:r>
      <w:r w:rsidR="00F55D04">
        <w:rPr>
          <w:color w:val="auto"/>
          <w:szCs w:val="24"/>
        </w:rPr>
        <w:t>a</w:t>
      </w:r>
      <w:r w:rsidR="00F55D04" w:rsidRPr="00C7723C">
        <w:rPr>
          <w:color w:val="auto"/>
          <w:szCs w:val="24"/>
        </w:rPr>
        <w:t xml:space="preserve"> </w:t>
      </w:r>
      <w:r w:rsidR="00F55D04">
        <w:rPr>
          <w:color w:val="auto"/>
          <w:szCs w:val="24"/>
        </w:rPr>
        <w:t xml:space="preserve">follow-up </w:t>
      </w:r>
      <w:r w:rsidR="00F55D04" w:rsidRPr="00C7723C">
        <w:rPr>
          <w:color w:val="auto"/>
          <w:szCs w:val="24"/>
        </w:rPr>
        <w:t xml:space="preserve">recruitment template </w:t>
      </w:r>
      <w:r>
        <w:rPr>
          <w:color w:val="auto"/>
          <w:szCs w:val="24"/>
        </w:rPr>
        <w:t xml:space="preserve">is provided </w:t>
      </w:r>
      <w:r w:rsidR="00F55D04">
        <w:rPr>
          <w:color w:val="auto"/>
          <w:szCs w:val="24"/>
        </w:rPr>
        <w:t>on the next page</w:t>
      </w:r>
      <w:r w:rsidR="00F55D04" w:rsidRPr="00C7723C">
        <w:rPr>
          <w:color w:val="auto"/>
          <w:szCs w:val="24"/>
        </w:rPr>
        <w:t xml:space="preserve">. You are not required to use </w:t>
      </w:r>
      <w:r>
        <w:rPr>
          <w:color w:val="auto"/>
          <w:szCs w:val="24"/>
        </w:rPr>
        <w:t>the template</w:t>
      </w:r>
      <w:r w:rsidR="00F55D04" w:rsidRPr="00C7723C">
        <w:rPr>
          <w:color w:val="auto"/>
          <w:szCs w:val="24"/>
        </w:rPr>
        <w:t>, but if you do not, you</w:t>
      </w:r>
      <w:r>
        <w:rPr>
          <w:color w:val="auto"/>
          <w:szCs w:val="24"/>
        </w:rPr>
        <w:t xml:space="preserve"> may inadvertently leave out important</w:t>
      </w:r>
      <w:r w:rsidR="00F55D04" w:rsidRPr="00C7723C">
        <w:rPr>
          <w:color w:val="auto"/>
          <w:szCs w:val="24"/>
        </w:rPr>
        <w:t xml:space="preserve"> information, which will result in IRB revision requests and delayed approval. </w:t>
      </w:r>
    </w:p>
    <w:p w14:paraId="09C344B5" w14:textId="77777777" w:rsidR="00F55D04" w:rsidRPr="00C7723C" w:rsidRDefault="00F55D04" w:rsidP="00F55D04">
      <w:pPr>
        <w:pStyle w:val="DateandRecipient"/>
        <w:spacing w:before="0" w:line="240" w:lineRule="auto"/>
        <w:contextualSpacing/>
        <w:rPr>
          <w:color w:val="FF0000"/>
          <w:szCs w:val="24"/>
        </w:rPr>
      </w:pPr>
    </w:p>
    <w:p w14:paraId="70F22C5E" w14:textId="581A42F9" w:rsidR="00373FF8" w:rsidRPr="003764C5" w:rsidRDefault="00373FF8" w:rsidP="00373FF8">
      <w:pPr>
        <w:spacing w:line="240" w:lineRule="auto"/>
        <w:contextualSpacing/>
        <w:rPr>
          <w:bCs/>
          <w:color w:val="0563C1" w:themeColor="hyperlink"/>
          <w:szCs w:val="24"/>
          <w:u w:val="single"/>
        </w:rPr>
      </w:pPr>
      <w:r>
        <w:rPr>
          <w:szCs w:val="24"/>
        </w:rPr>
        <w:t>The contents of</w:t>
      </w:r>
      <w:r w:rsidR="00F55D04" w:rsidRPr="00C7723C">
        <w:rPr>
          <w:szCs w:val="24"/>
        </w:rPr>
        <w:t xml:space="preserve"> </w:t>
      </w:r>
      <w:r w:rsidR="009B027C">
        <w:rPr>
          <w:szCs w:val="24"/>
        </w:rPr>
        <w:t xml:space="preserve">the </w:t>
      </w:r>
      <w:r w:rsidR="00F55D04">
        <w:rPr>
          <w:szCs w:val="24"/>
        </w:rPr>
        <w:t xml:space="preserve">follow-up </w:t>
      </w:r>
      <w:r w:rsidR="00F55D04" w:rsidRPr="00C7723C">
        <w:rPr>
          <w:szCs w:val="24"/>
        </w:rPr>
        <w:t xml:space="preserve">recruitment </w:t>
      </w:r>
      <w:r w:rsidR="009B027C">
        <w:rPr>
          <w:szCs w:val="24"/>
        </w:rPr>
        <w:t>template have</w:t>
      </w:r>
      <w:r w:rsidR="00F55D04" w:rsidRPr="00C7723C">
        <w:rPr>
          <w:szCs w:val="24"/>
        </w:rPr>
        <w:t xml:space="preserve"> b</w:t>
      </w:r>
      <w:r w:rsidR="009B027C">
        <w:rPr>
          <w:szCs w:val="24"/>
        </w:rPr>
        <w:t>e</w:t>
      </w:r>
      <w:r w:rsidR="00F55D04" w:rsidRPr="00C7723C">
        <w:rPr>
          <w:szCs w:val="24"/>
        </w:rPr>
        <w:t>e</w:t>
      </w:r>
      <w:r w:rsidR="009B027C">
        <w:rPr>
          <w:szCs w:val="24"/>
        </w:rPr>
        <w:t>n</w:t>
      </w:r>
      <w:r w:rsidR="00F55D04" w:rsidRPr="00C7723C">
        <w:rPr>
          <w:szCs w:val="24"/>
        </w:rPr>
        <w:t xml:space="preserve"> organized to facilitate comprehension</w:t>
      </w:r>
      <w:r w:rsidR="009B027C">
        <w:rPr>
          <w:szCs w:val="24"/>
        </w:rPr>
        <w:t>. Additionally,</w:t>
      </w:r>
      <w:r w:rsidRPr="003764C5">
        <w:rPr>
          <w:szCs w:val="24"/>
        </w:rPr>
        <w:t xml:space="preserve"> your study information should be written in plain language.</w:t>
      </w:r>
      <w:r>
        <w:rPr>
          <w:szCs w:val="24"/>
        </w:rPr>
        <w:t xml:space="preserve"> </w:t>
      </w:r>
      <w:r w:rsidRPr="00C7723C">
        <w:rPr>
          <w:szCs w:val="24"/>
        </w:rPr>
        <w:t xml:space="preserve">For more information on plain language, go to </w:t>
      </w:r>
      <w:hyperlink r:id="rId7" w:history="1">
        <w:r w:rsidRPr="00C7723C">
          <w:rPr>
            <w:bCs/>
            <w:color w:val="0563C1" w:themeColor="hyperlink"/>
            <w:szCs w:val="24"/>
            <w:u w:val="single"/>
          </w:rPr>
          <w:t>http://www.plainlanguage.gov/</w:t>
        </w:r>
      </w:hyperlink>
      <w:r w:rsidRPr="00C7723C">
        <w:rPr>
          <w:bCs/>
          <w:color w:val="0563C1" w:themeColor="hyperlink"/>
          <w:szCs w:val="24"/>
          <w:u w:val="single"/>
        </w:rPr>
        <w:t>.</w:t>
      </w:r>
    </w:p>
    <w:p w14:paraId="6F21EE19" w14:textId="5E7D3198" w:rsidR="00F55D04" w:rsidRPr="00C7723C" w:rsidRDefault="00F55D04" w:rsidP="00F55D04">
      <w:pPr>
        <w:pStyle w:val="DateandRecipient"/>
        <w:spacing w:before="0" w:line="240" w:lineRule="auto"/>
        <w:contextualSpacing/>
        <w:rPr>
          <w:color w:val="auto"/>
          <w:szCs w:val="24"/>
        </w:rPr>
      </w:pPr>
      <w:r w:rsidRPr="00C7723C">
        <w:rPr>
          <w:color w:val="auto"/>
          <w:szCs w:val="24"/>
        </w:rPr>
        <w:t xml:space="preserve"> </w:t>
      </w:r>
    </w:p>
    <w:p w14:paraId="03B8252E" w14:textId="77777777" w:rsidR="00F55D04" w:rsidRPr="00C7723C" w:rsidRDefault="00F55D04" w:rsidP="00F55D04">
      <w:pPr>
        <w:pStyle w:val="DateandRecipient"/>
        <w:spacing w:before="0" w:line="240" w:lineRule="auto"/>
        <w:contextualSpacing/>
        <w:rPr>
          <w:color w:val="auto"/>
          <w:szCs w:val="24"/>
        </w:rPr>
      </w:pPr>
      <w:r w:rsidRPr="00C7723C">
        <w:rPr>
          <w:color w:val="auto"/>
          <w:szCs w:val="24"/>
        </w:rPr>
        <w:t>Please note the following:</w:t>
      </w:r>
    </w:p>
    <w:p w14:paraId="4A76FEFF" w14:textId="0CB3E0A2" w:rsidR="00F55D04" w:rsidRPr="00C7723C" w:rsidRDefault="00F55D04" w:rsidP="00F55D04">
      <w:pPr>
        <w:pStyle w:val="ListParagraph"/>
        <w:numPr>
          <w:ilvl w:val="0"/>
          <w:numId w:val="1"/>
        </w:numPr>
        <w:spacing w:line="240" w:lineRule="auto"/>
        <w:rPr>
          <w:rFonts w:ascii="Times New Roman" w:hAnsi="Times New Roman" w:cs="Times New Roman"/>
          <w:sz w:val="24"/>
          <w:szCs w:val="24"/>
        </w:rPr>
      </w:pPr>
      <w:r w:rsidRPr="00C7723C">
        <w:rPr>
          <w:rFonts w:ascii="Times New Roman" w:hAnsi="Times New Roman" w:cs="Times New Roman"/>
          <w:sz w:val="24"/>
          <w:szCs w:val="24"/>
        </w:rPr>
        <w:t xml:space="preserve">Text in </w:t>
      </w:r>
      <w:r w:rsidRPr="00504E1C">
        <w:rPr>
          <w:rFonts w:ascii="Times New Roman" w:hAnsi="Times New Roman" w:cs="Times New Roman"/>
          <w:color w:val="FF0000"/>
          <w:sz w:val="24"/>
          <w:szCs w:val="24"/>
        </w:rPr>
        <w:t>[brackets]</w:t>
      </w:r>
      <w:r w:rsidRPr="00C7723C">
        <w:rPr>
          <w:rFonts w:ascii="Times New Roman" w:hAnsi="Times New Roman" w:cs="Times New Roman"/>
          <w:sz w:val="24"/>
          <w:szCs w:val="24"/>
        </w:rPr>
        <w:t xml:space="preserve"> represents information about your study that you must add. </w:t>
      </w:r>
    </w:p>
    <w:p w14:paraId="522159B2" w14:textId="3C64D254" w:rsidR="00F55D04" w:rsidRPr="00C7723C" w:rsidRDefault="00F55D04" w:rsidP="00F55D04">
      <w:pPr>
        <w:pStyle w:val="ListParagraph"/>
        <w:numPr>
          <w:ilvl w:val="0"/>
          <w:numId w:val="1"/>
        </w:numPr>
        <w:spacing w:line="240" w:lineRule="auto"/>
        <w:rPr>
          <w:rFonts w:ascii="Times New Roman" w:hAnsi="Times New Roman" w:cs="Times New Roman"/>
          <w:sz w:val="24"/>
          <w:szCs w:val="24"/>
        </w:rPr>
      </w:pPr>
      <w:r w:rsidRPr="00C7723C">
        <w:rPr>
          <w:rFonts w:ascii="Times New Roman" w:hAnsi="Times New Roman" w:cs="Times New Roman"/>
          <w:sz w:val="24"/>
          <w:szCs w:val="24"/>
        </w:rPr>
        <w:t xml:space="preserve">A </w:t>
      </w:r>
      <w:r w:rsidR="00D512FD">
        <w:rPr>
          <w:rFonts w:ascii="Times New Roman" w:hAnsi="Times New Roman" w:cs="Times New Roman"/>
          <w:sz w:val="24"/>
          <w:szCs w:val="24"/>
        </w:rPr>
        <w:t xml:space="preserve">forward </w:t>
      </w:r>
      <w:r w:rsidRPr="00C7723C">
        <w:rPr>
          <w:rFonts w:ascii="Times New Roman" w:hAnsi="Times New Roman" w:cs="Times New Roman"/>
          <w:sz w:val="24"/>
          <w:szCs w:val="24"/>
        </w:rPr>
        <w:t xml:space="preserve">slash </w:t>
      </w:r>
      <w:r w:rsidR="00D512FD">
        <w:rPr>
          <w:rFonts w:ascii="Times New Roman" w:hAnsi="Times New Roman" w:cs="Times New Roman"/>
          <w:sz w:val="24"/>
          <w:szCs w:val="24"/>
        </w:rPr>
        <w:t xml:space="preserve">(/) </w:t>
      </w:r>
      <w:r w:rsidRPr="00C7723C">
        <w:rPr>
          <w:rFonts w:ascii="Times New Roman" w:hAnsi="Times New Roman" w:cs="Times New Roman"/>
          <w:sz w:val="24"/>
          <w:szCs w:val="24"/>
        </w:rPr>
        <w:t>indicates that you must select</w:t>
      </w:r>
      <w:r w:rsidR="000474DE">
        <w:rPr>
          <w:rFonts w:ascii="Times New Roman" w:hAnsi="Times New Roman" w:cs="Times New Roman"/>
          <w:sz w:val="24"/>
          <w:szCs w:val="24"/>
        </w:rPr>
        <w:t xml:space="preserve"> an option specific to</w:t>
      </w:r>
      <w:r w:rsidRPr="00C7723C">
        <w:rPr>
          <w:rFonts w:ascii="Times New Roman" w:hAnsi="Times New Roman" w:cs="Times New Roman"/>
          <w:sz w:val="24"/>
          <w:szCs w:val="24"/>
        </w:rPr>
        <w:t xml:space="preserve"> your </w:t>
      </w:r>
      <w:r w:rsidR="000474DE">
        <w:rPr>
          <w:rFonts w:ascii="Times New Roman" w:hAnsi="Times New Roman" w:cs="Times New Roman"/>
          <w:sz w:val="24"/>
          <w:szCs w:val="24"/>
        </w:rPr>
        <w:t>study</w:t>
      </w:r>
      <w:r w:rsidRPr="00C7723C">
        <w:rPr>
          <w:rFonts w:ascii="Times New Roman" w:hAnsi="Times New Roman" w:cs="Times New Roman"/>
          <w:sz w:val="24"/>
          <w:szCs w:val="24"/>
        </w:rPr>
        <w:t xml:space="preserve"> (e.g., “will/will not” or “I/we”). </w:t>
      </w:r>
    </w:p>
    <w:p w14:paraId="647AF26E" w14:textId="77777777" w:rsidR="00F55D04" w:rsidRPr="00C7723C" w:rsidRDefault="00F55D04" w:rsidP="00F55D04">
      <w:pPr>
        <w:pStyle w:val="ListParagraph"/>
        <w:numPr>
          <w:ilvl w:val="0"/>
          <w:numId w:val="1"/>
        </w:numPr>
        <w:spacing w:line="240" w:lineRule="auto"/>
        <w:rPr>
          <w:rFonts w:ascii="Times New Roman" w:hAnsi="Times New Roman" w:cs="Times New Roman"/>
          <w:sz w:val="24"/>
          <w:szCs w:val="24"/>
        </w:rPr>
      </w:pPr>
      <w:r w:rsidRPr="00C7723C">
        <w:rPr>
          <w:rFonts w:ascii="Times New Roman" w:hAnsi="Times New Roman" w:cs="Times New Roman"/>
          <w:sz w:val="24"/>
          <w:szCs w:val="24"/>
        </w:rPr>
        <w:t xml:space="preserve">Additional instructions or sample text are provided in </w:t>
      </w:r>
      <w:r w:rsidRPr="00C7723C">
        <w:rPr>
          <w:rFonts w:ascii="Times New Roman" w:hAnsi="Times New Roman" w:cs="Times New Roman"/>
          <w:sz w:val="24"/>
          <w:szCs w:val="24"/>
          <w:bdr w:val="single" w:sz="4" w:space="0" w:color="auto"/>
          <w:shd w:val="clear" w:color="auto" w:fill="FFFFCC"/>
        </w:rPr>
        <w:t>boxes</w:t>
      </w:r>
      <w:r w:rsidRPr="00C7723C">
        <w:rPr>
          <w:rFonts w:ascii="Times New Roman" w:hAnsi="Times New Roman" w:cs="Times New Roman"/>
          <w:sz w:val="24"/>
          <w:szCs w:val="24"/>
        </w:rPr>
        <w:t xml:space="preserve">.  </w:t>
      </w:r>
    </w:p>
    <w:p w14:paraId="5BB34DF6" w14:textId="5AB52B73" w:rsidR="00F55D04" w:rsidRPr="00116B82" w:rsidRDefault="00F55D04" w:rsidP="00116B82">
      <w:pPr>
        <w:pStyle w:val="ListParagraph"/>
        <w:numPr>
          <w:ilvl w:val="0"/>
          <w:numId w:val="1"/>
        </w:numPr>
        <w:spacing w:line="240" w:lineRule="auto"/>
        <w:rPr>
          <w:rFonts w:ascii="Times New Roman" w:hAnsi="Times New Roman" w:cs="Times New Roman"/>
          <w:bCs/>
          <w:sz w:val="24"/>
          <w:szCs w:val="24"/>
        </w:rPr>
      </w:pPr>
      <w:r w:rsidRPr="00C7723C">
        <w:rPr>
          <w:rFonts w:ascii="Times New Roman" w:hAnsi="Times New Roman" w:cs="Times New Roman"/>
          <w:bCs/>
          <w:sz w:val="24"/>
          <w:szCs w:val="24"/>
        </w:rPr>
        <w:t xml:space="preserve">Before you submit your recruitment document to the IRB, delete this cover page, </w:t>
      </w:r>
      <w:r w:rsidR="00C405BF">
        <w:rPr>
          <w:rFonts w:ascii="Times New Roman" w:hAnsi="Times New Roman" w:cs="Times New Roman"/>
          <w:bCs/>
          <w:sz w:val="24"/>
          <w:szCs w:val="24"/>
        </w:rPr>
        <w:t>all</w:t>
      </w:r>
      <w:r w:rsidR="002D016E">
        <w:rPr>
          <w:rFonts w:ascii="Times New Roman" w:hAnsi="Times New Roman" w:cs="Times New Roman"/>
          <w:bCs/>
          <w:sz w:val="24"/>
          <w:szCs w:val="24"/>
        </w:rPr>
        <w:t xml:space="preserve"> </w:t>
      </w:r>
      <w:r w:rsidRPr="00C7723C">
        <w:rPr>
          <w:rFonts w:ascii="Times New Roman" w:hAnsi="Times New Roman" w:cs="Times New Roman"/>
          <w:bCs/>
          <w:sz w:val="24"/>
          <w:szCs w:val="24"/>
        </w:rPr>
        <w:t>brackets, and</w:t>
      </w:r>
      <w:r w:rsidR="002D016E">
        <w:rPr>
          <w:rFonts w:ascii="Times New Roman" w:hAnsi="Times New Roman" w:cs="Times New Roman"/>
          <w:bCs/>
          <w:sz w:val="24"/>
          <w:szCs w:val="24"/>
        </w:rPr>
        <w:t xml:space="preserve"> the</w:t>
      </w:r>
      <w:r w:rsidRPr="00C7723C">
        <w:rPr>
          <w:rFonts w:ascii="Times New Roman" w:hAnsi="Times New Roman" w:cs="Times New Roman"/>
          <w:bCs/>
          <w:sz w:val="24"/>
          <w:szCs w:val="24"/>
        </w:rPr>
        <w:t xml:space="preserve"> </w:t>
      </w:r>
      <w:r w:rsidRPr="00C7723C">
        <w:rPr>
          <w:rFonts w:ascii="Times New Roman" w:hAnsi="Times New Roman" w:cs="Times New Roman"/>
          <w:bCs/>
          <w:sz w:val="24"/>
          <w:szCs w:val="24"/>
          <w:bdr w:val="single" w:sz="4" w:space="0" w:color="auto"/>
          <w:shd w:val="clear" w:color="auto" w:fill="FFFFCC"/>
        </w:rPr>
        <w:t>boxes</w:t>
      </w:r>
      <w:r w:rsidRPr="00C7723C">
        <w:rPr>
          <w:rFonts w:ascii="Times New Roman" w:hAnsi="Times New Roman" w:cs="Times New Roman"/>
          <w:bCs/>
          <w:sz w:val="24"/>
          <w:szCs w:val="24"/>
        </w:rPr>
        <w:t xml:space="preserve">. </w:t>
      </w:r>
      <w:r w:rsidR="00116B82" w:rsidRPr="00116B82">
        <w:rPr>
          <w:rFonts w:ascii="Times New Roman" w:hAnsi="Times New Roman" w:cs="Times New Roman"/>
          <w:bCs/>
          <w:sz w:val="24"/>
          <w:szCs w:val="24"/>
        </w:rPr>
        <w:t>You’ll</w:t>
      </w:r>
      <w:r w:rsidR="00116B82">
        <w:rPr>
          <w:rFonts w:ascii="Times New Roman" w:hAnsi="Times New Roman" w:cs="Times New Roman"/>
          <w:bCs/>
          <w:sz w:val="24"/>
          <w:szCs w:val="24"/>
        </w:rPr>
        <w:t xml:space="preserve"> also need to remove any extra spaces created when the boxes were removed.</w:t>
      </w:r>
      <w:r w:rsidRPr="00116B82">
        <w:rPr>
          <w:bCs/>
          <w:szCs w:val="24"/>
        </w:rPr>
        <w:t xml:space="preserve"> </w:t>
      </w:r>
    </w:p>
    <w:p w14:paraId="08C2B4B5" w14:textId="77777777" w:rsidR="00F55D04" w:rsidRPr="00C7723C" w:rsidRDefault="00F55D04" w:rsidP="00F55D04">
      <w:pPr>
        <w:pStyle w:val="ListParagraph"/>
        <w:numPr>
          <w:ilvl w:val="0"/>
          <w:numId w:val="1"/>
        </w:numPr>
        <w:spacing w:line="240" w:lineRule="auto"/>
        <w:rPr>
          <w:rFonts w:ascii="Times New Roman" w:hAnsi="Times New Roman" w:cs="Times New Roman"/>
          <w:bCs/>
          <w:sz w:val="24"/>
          <w:szCs w:val="24"/>
        </w:rPr>
      </w:pPr>
      <w:r w:rsidRPr="00C7723C">
        <w:rPr>
          <w:rFonts w:ascii="Times New Roman" w:hAnsi="Times New Roman" w:cs="Times New Roman"/>
          <w:sz w:val="24"/>
          <w:szCs w:val="24"/>
        </w:rPr>
        <w:t xml:space="preserve">Please follow the </w:t>
      </w:r>
      <w:r w:rsidRPr="000474DE">
        <w:rPr>
          <w:rFonts w:ascii="Times New Roman" w:hAnsi="Times New Roman" w:cs="Times New Roman"/>
          <w:b/>
          <w:color w:val="0070C0"/>
          <w:sz w:val="24"/>
          <w:szCs w:val="24"/>
        </w:rPr>
        <w:t>instructions in blue</w:t>
      </w:r>
      <w:r w:rsidRPr="000474DE">
        <w:rPr>
          <w:rFonts w:ascii="Times New Roman" w:hAnsi="Times New Roman" w:cs="Times New Roman"/>
          <w:color w:val="0070C0"/>
          <w:sz w:val="24"/>
          <w:szCs w:val="24"/>
        </w:rPr>
        <w:t xml:space="preserve"> </w:t>
      </w:r>
      <w:r w:rsidRPr="00C7723C">
        <w:rPr>
          <w:rFonts w:ascii="Times New Roman" w:hAnsi="Times New Roman" w:cs="Times New Roman"/>
          <w:sz w:val="24"/>
          <w:szCs w:val="24"/>
        </w:rPr>
        <w:t xml:space="preserve">below, revising or providing the information in </w:t>
      </w:r>
      <w:r w:rsidRPr="00C7723C">
        <w:rPr>
          <w:rFonts w:ascii="Times New Roman" w:hAnsi="Times New Roman" w:cs="Times New Roman"/>
          <w:b/>
          <w:color w:val="FF0000"/>
          <w:sz w:val="24"/>
          <w:szCs w:val="24"/>
        </w:rPr>
        <w:t>red</w:t>
      </w:r>
      <w:r w:rsidRPr="00C7723C">
        <w:rPr>
          <w:rFonts w:ascii="Times New Roman" w:hAnsi="Times New Roman" w:cs="Times New Roman"/>
          <w:sz w:val="24"/>
          <w:szCs w:val="24"/>
        </w:rPr>
        <w:t xml:space="preserve">. You will need to remove the instructions as you go, including these instructions. The font color of your completed document should be </w:t>
      </w:r>
      <w:r w:rsidRPr="00C7723C">
        <w:rPr>
          <w:rFonts w:ascii="Times New Roman" w:hAnsi="Times New Roman" w:cs="Times New Roman"/>
          <w:b/>
          <w:sz w:val="24"/>
          <w:szCs w:val="24"/>
        </w:rPr>
        <w:t>black</w:t>
      </w:r>
      <w:r w:rsidRPr="00C7723C">
        <w:rPr>
          <w:rFonts w:ascii="Times New Roman" w:hAnsi="Times New Roman" w:cs="Times New Roman"/>
          <w:color w:val="5B9BD5" w:themeColor="accent1"/>
          <w:sz w:val="24"/>
          <w:szCs w:val="24"/>
        </w:rPr>
        <w:t>.</w:t>
      </w:r>
    </w:p>
    <w:p w14:paraId="7532AE46" w14:textId="1C81CDD0" w:rsidR="0061641B" w:rsidRPr="0061641B" w:rsidRDefault="0061641B" w:rsidP="0061641B">
      <w:pPr>
        <w:pStyle w:val="ListParagraph"/>
        <w:numPr>
          <w:ilvl w:val="0"/>
          <w:numId w:val="1"/>
        </w:numPr>
        <w:spacing w:line="240" w:lineRule="auto"/>
        <w:rPr>
          <w:rFonts w:ascii="Times New Roman" w:hAnsi="Times New Roman" w:cs="Times New Roman"/>
          <w:bCs/>
          <w:sz w:val="24"/>
          <w:szCs w:val="24"/>
        </w:rPr>
      </w:pPr>
      <w:r w:rsidRPr="00C7723C">
        <w:rPr>
          <w:rFonts w:ascii="Times New Roman" w:hAnsi="Times New Roman" w:cs="Times New Roman"/>
          <w:bCs/>
          <w:sz w:val="24"/>
          <w:szCs w:val="24"/>
        </w:rPr>
        <w:t>The finished document should reflect what you will give to prospective participants.</w:t>
      </w:r>
    </w:p>
    <w:p w14:paraId="27CDE506" w14:textId="6849E067" w:rsidR="00C631F2" w:rsidRPr="00C631F2" w:rsidRDefault="00F55D04" w:rsidP="00F55D04">
      <w:pPr>
        <w:pStyle w:val="ListParagraph"/>
        <w:numPr>
          <w:ilvl w:val="0"/>
          <w:numId w:val="1"/>
        </w:numPr>
        <w:spacing w:line="240" w:lineRule="auto"/>
        <w:rPr>
          <w:color w:val="FF0000"/>
          <w:szCs w:val="24"/>
        </w:rPr>
      </w:pPr>
      <w:r w:rsidRPr="00C631F2">
        <w:rPr>
          <w:rFonts w:ascii="Times New Roman" w:hAnsi="Times New Roman" w:cs="Times New Roman"/>
          <w:bCs/>
          <w:sz w:val="24"/>
          <w:szCs w:val="24"/>
        </w:rPr>
        <w:t xml:space="preserve">If your study </w:t>
      </w:r>
      <w:proofErr w:type="gramStart"/>
      <w:r w:rsidRPr="00C631F2">
        <w:rPr>
          <w:rFonts w:ascii="Times New Roman" w:hAnsi="Times New Roman" w:cs="Times New Roman"/>
          <w:bCs/>
          <w:sz w:val="24"/>
          <w:szCs w:val="24"/>
        </w:rPr>
        <w:t>will involve</w:t>
      </w:r>
      <w:proofErr w:type="gramEnd"/>
      <w:r w:rsidRPr="00C631F2">
        <w:rPr>
          <w:rFonts w:ascii="Times New Roman" w:hAnsi="Times New Roman" w:cs="Times New Roman"/>
          <w:bCs/>
          <w:sz w:val="24"/>
          <w:szCs w:val="24"/>
        </w:rPr>
        <w:t xml:space="preserve"> multiple types of participants </w:t>
      </w:r>
      <w:r w:rsidR="00C631F2" w:rsidRPr="00C631F2">
        <w:rPr>
          <w:rFonts w:ascii="Times New Roman" w:hAnsi="Times New Roman" w:cs="Times New Roman"/>
          <w:bCs/>
          <w:sz w:val="24"/>
          <w:szCs w:val="24"/>
        </w:rPr>
        <w:t>who will complete different procedures (e.g., teachers who will be interviewed and take part in a focus group and administrators who will complete a survey), you will need to create different recruitment documents for each participant group.</w:t>
      </w:r>
    </w:p>
    <w:p w14:paraId="2CF4E11C" w14:textId="123E8E0B" w:rsidR="00C631F2" w:rsidRPr="00C7723C" w:rsidRDefault="00C631F2" w:rsidP="00C631F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Cs/>
          <w:sz w:val="24"/>
          <w:szCs w:val="24"/>
        </w:rPr>
        <w:t xml:space="preserve">When you save your newly created recruitment documents, please </w:t>
      </w:r>
      <w:r w:rsidRPr="00C7723C">
        <w:rPr>
          <w:rFonts w:ascii="Times New Roman" w:hAnsi="Times New Roman" w:cs="Times New Roman"/>
          <w:bCs/>
          <w:sz w:val="24"/>
          <w:szCs w:val="24"/>
        </w:rPr>
        <w:t>use a file name for each that clearly identifies the type of recruitment and the intended audience (e.g., recruitment</w:t>
      </w:r>
      <w:r w:rsidR="002D016E">
        <w:rPr>
          <w:rFonts w:ascii="Times New Roman" w:hAnsi="Times New Roman" w:cs="Times New Roman"/>
          <w:bCs/>
          <w:sz w:val="24"/>
          <w:szCs w:val="24"/>
        </w:rPr>
        <w:t>(teachers)(</w:t>
      </w:r>
      <w:r>
        <w:rPr>
          <w:rFonts w:ascii="Times New Roman" w:hAnsi="Times New Roman" w:cs="Times New Roman"/>
          <w:bCs/>
          <w:sz w:val="24"/>
          <w:szCs w:val="24"/>
        </w:rPr>
        <w:t>follow-</w:t>
      </w:r>
      <w:proofErr w:type="gramStart"/>
      <w:r>
        <w:rPr>
          <w:rFonts w:ascii="Times New Roman" w:hAnsi="Times New Roman" w:cs="Times New Roman"/>
          <w:bCs/>
          <w:sz w:val="24"/>
          <w:szCs w:val="24"/>
        </w:rPr>
        <w:t>up</w:t>
      </w:r>
      <w:r w:rsidR="002D016E">
        <w:rPr>
          <w:rFonts w:ascii="Times New Roman" w:hAnsi="Times New Roman" w:cs="Times New Roman"/>
          <w:bCs/>
          <w:sz w:val="24"/>
          <w:szCs w:val="24"/>
        </w:rPr>
        <w:t>)(</w:t>
      </w:r>
      <w:proofErr w:type="gramEnd"/>
      <w:r w:rsidRPr="00C7723C">
        <w:rPr>
          <w:rFonts w:ascii="Times New Roman" w:hAnsi="Times New Roman" w:cs="Times New Roman"/>
          <w:bCs/>
          <w:sz w:val="24"/>
          <w:szCs w:val="24"/>
        </w:rPr>
        <w:t>email</w:t>
      </w:r>
      <w:r w:rsidR="002D016E">
        <w:rPr>
          <w:rFonts w:ascii="Times New Roman" w:hAnsi="Times New Roman" w:cs="Times New Roman"/>
          <w:bCs/>
          <w:sz w:val="24"/>
          <w:szCs w:val="24"/>
        </w:rPr>
        <w:t>)</w:t>
      </w:r>
      <w:r w:rsidRPr="00C7723C">
        <w:rPr>
          <w:rFonts w:ascii="Times New Roman" w:hAnsi="Times New Roman" w:cs="Times New Roman"/>
          <w:bCs/>
          <w:sz w:val="24"/>
          <w:szCs w:val="24"/>
        </w:rPr>
        <w:t xml:space="preserve">, </w:t>
      </w:r>
      <w:r w:rsidR="002D016E">
        <w:rPr>
          <w:rFonts w:ascii="Times New Roman" w:hAnsi="Times New Roman" w:cs="Times New Roman"/>
          <w:bCs/>
          <w:sz w:val="24"/>
          <w:szCs w:val="24"/>
        </w:rPr>
        <w:t>recruitment(</w:t>
      </w:r>
      <w:r w:rsidRPr="00C7723C">
        <w:rPr>
          <w:rFonts w:ascii="Times New Roman" w:hAnsi="Times New Roman" w:cs="Times New Roman"/>
          <w:bCs/>
          <w:sz w:val="24"/>
          <w:szCs w:val="24"/>
        </w:rPr>
        <w:t>student</w:t>
      </w:r>
      <w:r>
        <w:rPr>
          <w:rFonts w:ascii="Times New Roman" w:hAnsi="Times New Roman" w:cs="Times New Roman"/>
          <w:bCs/>
          <w:sz w:val="24"/>
          <w:szCs w:val="24"/>
        </w:rPr>
        <w:t>s</w:t>
      </w:r>
      <w:r w:rsidR="002D016E">
        <w:rPr>
          <w:rFonts w:ascii="Times New Roman" w:hAnsi="Times New Roman" w:cs="Times New Roman"/>
          <w:bCs/>
          <w:sz w:val="24"/>
          <w:szCs w:val="24"/>
        </w:rPr>
        <w:t>)(</w:t>
      </w:r>
      <w:r>
        <w:rPr>
          <w:rFonts w:ascii="Times New Roman" w:hAnsi="Times New Roman" w:cs="Times New Roman"/>
          <w:bCs/>
          <w:sz w:val="24"/>
          <w:szCs w:val="24"/>
        </w:rPr>
        <w:t>follow-up</w:t>
      </w:r>
      <w:r w:rsidR="002D016E">
        <w:rPr>
          <w:rFonts w:ascii="Times New Roman" w:hAnsi="Times New Roman" w:cs="Times New Roman"/>
          <w:bCs/>
          <w:sz w:val="24"/>
          <w:szCs w:val="24"/>
        </w:rPr>
        <w:t>)(</w:t>
      </w:r>
      <w:r w:rsidRPr="00C7723C">
        <w:rPr>
          <w:rFonts w:ascii="Times New Roman" w:hAnsi="Times New Roman" w:cs="Times New Roman"/>
          <w:bCs/>
          <w:sz w:val="24"/>
          <w:szCs w:val="24"/>
        </w:rPr>
        <w:t>letter</w:t>
      </w:r>
      <w:r w:rsidR="002D016E">
        <w:rPr>
          <w:rFonts w:ascii="Times New Roman" w:hAnsi="Times New Roman" w:cs="Times New Roman"/>
          <w:bCs/>
          <w:sz w:val="24"/>
          <w:szCs w:val="24"/>
        </w:rPr>
        <w:t>)</w:t>
      </w:r>
      <w:r w:rsidRPr="00C7723C">
        <w:rPr>
          <w:rFonts w:ascii="Times New Roman" w:hAnsi="Times New Roman" w:cs="Times New Roman"/>
          <w:bCs/>
          <w:sz w:val="24"/>
          <w:szCs w:val="24"/>
        </w:rPr>
        <w:t>, etc.).</w:t>
      </w:r>
    </w:p>
    <w:p w14:paraId="4BD3D8ED" w14:textId="7124B202" w:rsidR="00F55D04" w:rsidRPr="00C631F2" w:rsidRDefault="00C631F2" w:rsidP="00C631F2">
      <w:pPr>
        <w:pStyle w:val="ListParagraph"/>
        <w:spacing w:line="240" w:lineRule="auto"/>
        <w:rPr>
          <w:color w:val="FF0000"/>
          <w:szCs w:val="24"/>
        </w:rPr>
      </w:pPr>
      <w:r w:rsidRPr="00C631F2">
        <w:rPr>
          <w:rFonts w:ascii="Times New Roman" w:hAnsi="Times New Roman" w:cs="Times New Roman"/>
          <w:bCs/>
          <w:sz w:val="24"/>
          <w:szCs w:val="24"/>
        </w:rPr>
        <w:t xml:space="preserve"> </w:t>
      </w:r>
    </w:p>
    <w:p w14:paraId="1935E0CE" w14:textId="0FBE454B" w:rsidR="00F55D04" w:rsidRPr="00C7723C" w:rsidRDefault="00F55D04" w:rsidP="00F55D04">
      <w:pPr>
        <w:spacing w:line="240" w:lineRule="auto"/>
        <w:contextualSpacing/>
        <w:rPr>
          <w:bCs/>
          <w:szCs w:val="24"/>
        </w:rPr>
      </w:pPr>
      <w:r w:rsidRPr="00C7723C">
        <w:rPr>
          <w:bCs/>
          <w:szCs w:val="24"/>
        </w:rPr>
        <w:t xml:space="preserve">For questions about </w:t>
      </w:r>
      <w:r w:rsidR="00C631F2">
        <w:rPr>
          <w:bCs/>
          <w:szCs w:val="24"/>
        </w:rPr>
        <w:t>recruitment</w:t>
      </w:r>
      <w:r w:rsidRPr="00C7723C">
        <w:rPr>
          <w:bCs/>
          <w:szCs w:val="24"/>
        </w:rPr>
        <w:t xml:space="preserve">, please contact the IRB at </w:t>
      </w:r>
      <w:hyperlink r:id="rId8" w:history="1">
        <w:r w:rsidRPr="00C7723C">
          <w:rPr>
            <w:rStyle w:val="Hyperlink"/>
            <w:bCs/>
            <w:szCs w:val="24"/>
          </w:rPr>
          <w:t>irb@liberty.edu</w:t>
        </w:r>
      </w:hyperlink>
      <w:r w:rsidRPr="00C7723C">
        <w:rPr>
          <w:bCs/>
          <w:szCs w:val="24"/>
        </w:rPr>
        <w:t>.</w:t>
      </w:r>
    </w:p>
    <w:p w14:paraId="42FDF71B" w14:textId="77777777" w:rsidR="00F55D04" w:rsidRPr="00C7723C" w:rsidRDefault="00F55D04" w:rsidP="00F55D04">
      <w:pPr>
        <w:spacing w:line="240" w:lineRule="auto"/>
        <w:contextualSpacing/>
        <w:rPr>
          <w:bCs/>
          <w:szCs w:val="24"/>
        </w:rPr>
      </w:pPr>
    </w:p>
    <w:p w14:paraId="566756B0" w14:textId="77777777" w:rsidR="00F55D04" w:rsidRPr="00C7723C" w:rsidRDefault="00F55D04" w:rsidP="00F55D04">
      <w:pPr>
        <w:pStyle w:val="DateandRecipient"/>
        <w:spacing w:before="0" w:line="240" w:lineRule="auto"/>
        <w:contextualSpacing/>
        <w:rPr>
          <w:color w:val="FF0000"/>
          <w:szCs w:val="24"/>
        </w:rPr>
      </w:pPr>
    </w:p>
    <w:p w14:paraId="55758424" w14:textId="77777777" w:rsidR="00F55D04" w:rsidRPr="00C7723C" w:rsidRDefault="00F55D04" w:rsidP="00F55D04">
      <w:pPr>
        <w:pStyle w:val="DateandRecipient"/>
        <w:spacing w:before="0" w:line="240" w:lineRule="auto"/>
        <w:contextualSpacing/>
        <w:rPr>
          <w:color w:val="FF0000"/>
          <w:szCs w:val="24"/>
        </w:rPr>
      </w:pPr>
    </w:p>
    <w:p w14:paraId="185B29A1" w14:textId="77777777" w:rsidR="00F55D04" w:rsidRPr="00C7723C" w:rsidRDefault="00F55D04" w:rsidP="00F55D04">
      <w:pPr>
        <w:pStyle w:val="DateandRecipient"/>
        <w:spacing w:before="0" w:line="240" w:lineRule="auto"/>
        <w:contextualSpacing/>
        <w:rPr>
          <w:color w:val="FF0000"/>
          <w:szCs w:val="24"/>
        </w:rPr>
      </w:pPr>
    </w:p>
    <w:p w14:paraId="7C58C313" w14:textId="77777777" w:rsidR="00F55D04" w:rsidRPr="00C7723C" w:rsidRDefault="00F55D04" w:rsidP="00F55D04">
      <w:pPr>
        <w:pStyle w:val="DateandRecipient"/>
        <w:spacing w:before="0" w:line="240" w:lineRule="auto"/>
        <w:contextualSpacing/>
        <w:rPr>
          <w:color w:val="FF0000"/>
          <w:szCs w:val="24"/>
        </w:rPr>
      </w:pPr>
    </w:p>
    <w:p w14:paraId="7440BBF1" w14:textId="77777777" w:rsidR="00F55D04" w:rsidRPr="00C7723C" w:rsidRDefault="00F55D04" w:rsidP="00F55D04">
      <w:pPr>
        <w:pStyle w:val="DateandRecipient"/>
        <w:spacing w:before="0" w:line="240" w:lineRule="auto"/>
        <w:contextualSpacing/>
        <w:rPr>
          <w:color w:val="FF0000"/>
          <w:szCs w:val="24"/>
        </w:rPr>
      </w:pPr>
    </w:p>
    <w:p w14:paraId="7276F91E" w14:textId="77777777" w:rsidR="00F55D04" w:rsidRPr="00C7723C" w:rsidRDefault="00F55D04" w:rsidP="00F55D04">
      <w:pPr>
        <w:pStyle w:val="DateandRecipient"/>
        <w:spacing w:before="0" w:line="240" w:lineRule="auto"/>
        <w:contextualSpacing/>
        <w:rPr>
          <w:color w:val="FF0000"/>
          <w:szCs w:val="24"/>
        </w:rPr>
      </w:pPr>
    </w:p>
    <w:p w14:paraId="68662DA5" w14:textId="77777777" w:rsidR="00F55D04" w:rsidRDefault="00F55D04" w:rsidP="00BB705E">
      <w:pPr>
        <w:spacing w:line="240" w:lineRule="auto"/>
        <w:contextualSpacing/>
        <w:rPr>
          <w:color w:val="FF0000"/>
        </w:rPr>
      </w:pPr>
    </w:p>
    <w:p w14:paraId="09EC9A1A" w14:textId="77777777" w:rsidR="00F55D04" w:rsidRDefault="00F55D04">
      <w:pPr>
        <w:spacing w:line="240" w:lineRule="auto"/>
        <w:rPr>
          <w:color w:val="FF0000"/>
        </w:rPr>
      </w:pPr>
      <w:r>
        <w:rPr>
          <w:color w:val="FF0000"/>
        </w:rPr>
        <w:br w:type="page"/>
      </w:r>
    </w:p>
    <w:p w14:paraId="651B68B4" w14:textId="19FE1E5F" w:rsidR="00C631F2" w:rsidRPr="002F6AC4" w:rsidRDefault="00C631F2" w:rsidP="00C631F2">
      <w:pPr>
        <w:pBdr>
          <w:top w:val="single" w:sz="4" w:space="1" w:color="auto"/>
          <w:left w:val="single" w:sz="4" w:space="4" w:color="auto"/>
          <w:bottom w:val="single" w:sz="4" w:space="1" w:color="auto"/>
          <w:right w:val="single" w:sz="4" w:space="4" w:color="auto"/>
        </w:pBdr>
        <w:shd w:val="clear" w:color="auto" w:fill="FFFFCC"/>
        <w:spacing w:line="240" w:lineRule="auto"/>
        <w:contextualSpacing/>
        <w:rPr>
          <w:szCs w:val="24"/>
        </w:rPr>
      </w:pPr>
      <w:r>
        <w:rPr>
          <w:szCs w:val="24"/>
        </w:rPr>
        <w:lastRenderedPageBreak/>
        <w:t xml:space="preserve">In the first paragraph, introduce yourself and remind your potential participants of your previous recruitment effort(s). </w:t>
      </w:r>
    </w:p>
    <w:p w14:paraId="3F18F987" w14:textId="77777777" w:rsidR="00F55D04" w:rsidRPr="004C0A4C" w:rsidRDefault="00F55D04" w:rsidP="00BB705E">
      <w:pPr>
        <w:spacing w:line="240" w:lineRule="auto"/>
        <w:contextualSpacing/>
      </w:pPr>
    </w:p>
    <w:p w14:paraId="77555A5D" w14:textId="60CA9A55" w:rsidR="00877AA7" w:rsidRDefault="00877AA7" w:rsidP="00BB705E">
      <w:pPr>
        <w:spacing w:line="240" w:lineRule="auto"/>
        <w:contextualSpacing/>
      </w:pPr>
      <w:r w:rsidRPr="004C0A4C">
        <w:t xml:space="preserve">Dear </w:t>
      </w:r>
      <w:r w:rsidRPr="00F55D04">
        <w:rPr>
          <w:color w:val="FF0000"/>
        </w:rPr>
        <w:t>[</w:t>
      </w:r>
      <w:r w:rsidR="00C631F2">
        <w:rPr>
          <w:color w:val="FF0000"/>
        </w:rPr>
        <w:t>Potential Participant/Parents/Student/etc.</w:t>
      </w:r>
      <w:r w:rsidRPr="00F55D04">
        <w:rPr>
          <w:color w:val="FF0000"/>
        </w:rPr>
        <w:t>]</w:t>
      </w:r>
      <w:r w:rsidR="00C631F2">
        <w:t>,</w:t>
      </w:r>
    </w:p>
    <w:p w14:paraId="20788CEF" w14:textId="77777777" w:rsidR="00BB705E" w:rsidRPr="004C0A4C" w:rsidRDefault="00BB705E" w:rsidP="00BB705E">
      <w:pPr>
        <w:spacing w:line="240" w:lineRule="auto"/>
        <w:contextualSpacing/>
      </w:pPr>
    </w:p>
    <w:p w14:paraId="3639C469" w14:textId="5F08BE0D" w:rsidR="00F55D04" w:rsidRPr="00480B58" w:rsidRDefault="00066A97" w:rsidP="00480B58">
      <w:pPr>
        <w:spacing w:line="240" w:lineRule="auto"/>
        <w:contextualSpacing/>
      </w:pPr>
      <w:r w:rsidRPr="004C0A4C">
        <w:t xml:space="preserve">As a </w:t>
      </w:r>
      <w:r w:rsidR="00C631F2" w:rsidRPr="00C631F2">
        <w:rPr>
          <w:color w:val="FF0000"/>
        </w:rPr>
        <w:t>[student/</w:t>
      </w:r>
      <w:r w:rsidR="00BB69DE">
        <w:rPr>
          <w:color w:val="FF0000"/>
        </w:rPr>
        <w:t>graduate student/post-graduate/</w:t>
      </w:r>
      <w:r w:rsidR="00793666">
        <w:rPr>
          <w:color w:val="FF0000"/>
        </w:rPr>
        <w:t>doctoral candidate</w:t>
      </w:r>
      <w:r w:rsidR="00C631F2" w:rsidRPr="00C631F2">
        <w:rPr>
          <w:color w:val="FF0000"/>
        </w:rPr>
        <w:t>/faculty member]</w:t>
      </w:r>
      <w:r w:rsidRPr="004C0A4C">
        <w:t xml:space="preserve"> in the </w:t>
      </w:r>
      <w:r w:rsidR="00C631F2" w:rsidRPr="00C7723C">
        <w:rPr>
          <w:color w:val="0070C0"/>
          <w:szCs w:val="24"/>
        </w:rPr>
        <w:t xml:space="preserve">[Provide the name of your academic </w:t>
      </w:r>
      <w:r w:rsidR="00C631F2">
        <w:rPr>
          <w:color w:val="0070C0"/>
          <w:szCs w:val="24"/>
        </w:rPr>
        <w:t>school or department (e.g., School of Education</w:t>
      </w:r>
      <w:r w:rsidR="00E632DE">
        <w:rPr>
          <w:color w:val="0070C0"/>
          <w:szCs w:val="24"/>
        </w:rPr>
        <w:t xml:space="preserve">, </w:t>
      </w:r>
      <w:r w:rsidR="00C631F2">
        <w:rPr>
          <w:color w:val="0070C0"/>
          <w:szCs w:val="24"/>
        </w:rPr>
        <w:t>Psychology Department</w:t>
      </w:r>
      <w:r w:rsidR="00E632DE">
        <w:rPr>
          <w:color w:val="0070C0"/>
          <w:szCs w:val="24"/>
        </w:rPr>
        <w:t>, etc.</w:t>
      </w:r>
      <w:r w:rsidR="00C631F2">
        <w:rPr>
          <w:color w:val="0070C0"/>
          <w:szCs w:val="24"/>
        </w:rPr>
        <w:t>)</w:t>
      </w:r>
      <w:r w:rsidR="00C631F2" w:rsidRPr="00C7723C">
        <w:rPr>
          <w:color w:val="0070C0"/>
          <w:szCs w:val="24"/>
        </w:rPr>
        <w:t>.]</w:t>
      </w:r>
      <w:r w:rsidR="00C631F2" w:rsidRPr="00C7723C">
        <w:rPr>
          <w:szCs w:val="24"/>
        </w:rPr>
        <w:t xml:space="preserve"> </w:t>
      </w:r>
      <w:r w:rsidRPr="00F55D04">
        <w:rPr>
          <w:color w:val="FF0000"/>
        </w:rPr>
        <w:t>[</w:t>
      </w:r>
      <w:r w:rsidR="006B562B" w:rsidRPr="00F55D04">
        <w:rPr>
          <w:color w:val="FF0000"/>
        </w:rPr>
        <w:t>___</w:t>
      </w:r>
      <w:r w:rsidRPr="00F55D04">
        <w:rPr>
          <w:color w:val="FF0000"/>
        </w:rPr>
        <w:t xml:space="preserve">] </w:t>
      </w:r>
      <w:r w:rsidRPr="004C0A4C">
        <w:t xml:space="preserve">at Liberty University, </w:t>
      </w:r>
      <w:r w:rsidR="008073CC" w:rsidRPr="00C259CD">
        <w:rPr>
          <w:color w:val="000000" w:themeColor="text1"/>
        </w:rPr>
        <w:t xml:space="preserve">I am conducting research </w:t>
      </w:r>
      <w:r w:rsidR="00C259CD" w:rsidRPr="00661A81">
        <w:rPr>
          <w:color w:val="0070C0"/>
        </w:rPr>
        <w:t>[</w:t>
      </w:r>
      <w:r w:rsidR="00D649BA">
        <w:rPr>
          <w:color w:val="0070C0"/>
        </w:rPr>
        <w:t>Retain and complete</w:t>
      </w:r>
      <w:r w:rsidR="00C259CD" w:rsidRPr="00F55D04">
        <w:rPr>
          <w:color w:val="0070C0"/>
        </w:rPr>
        <w:t xml:space="preserve"> the app</w:t>
      </w:r>
      <w:r w:rsidR="00D649BA">
        <w:rPr>
          <w:color w:val="0070C0"/>
        </w:rPr>
        <w:t>licable</w:t>
      </w:r>
      <w:r w:rsidR="00C259CD" w:rsidRPr="00F55D04">
        <w:rPr>
          <w:color w:val="0070C0"/>
        </w:rPr>
        <w:t xml:space="preserve"> </w:t>
      </w:r>
      <w:r w:rsidR="00C259CD">
        <w:rPr>
          <w:color w:val="0070C0"/>
        </w:rPr>
        <w:t xml:space="preserve">description.] </w:t>
      </w:r>
      <w:r w:rsidR="00C259CD" w:rsidRPr="00C259CD">
        <w:rPr>
          <w:color w:val="FF0000"/>
        </w:rPr>
        <w:t>[</w:t>
      </w:r>
      <w:r w:rsidR="008073CC" w:rsidRPr="00F55D04">
        <w:rPr>
          <w:color w:val="FF0000"/>
        </w:rPr>
        <w:t>as part of the requirements for a ___ degree]</w:t>
      </w:r>
      <w:r w:rsidR="008073CC" w:rsidRPr="00F55D04">
        <w:rPr>
          <w:color w:val="0070C0"/>
        </w:rPr>
        <w:t>—OR</w:t>
      </w:r>
      <w:proofErr w:type="gramStart"/>
      <w:r w:rsidR="008073CC" w:rsidRPr="00F55D04">
        <w:rPr>
          <w:color w:val="0070C0"/>
        </w:rPr>
        <w:t>—</w:t>
      </w:r>
      <w:r w:rsidR="008073CC" w:rsidRPr="00F55D04">
        <w:rPr>
          <w:color w:val="FF0000"/>
        </w:rPr>
        <w:t>[</w:t>
      </w:r>
      <w:proofErr w:type="gramEnd"/>
      <w:r w:rsidR="008073CC" w:rsidRPr="00F55D04">
        <w:rPr>
          <w:color w:val="FF0000"/>
        </w:rPr>
        <w:t>to better understand</w:t>
      </w:r>
      <w:r w:rsidR="00C259CD">
        <w:rPr>
          <w:color w:val="FF0000"/>
        </w:rPr>
        <w:t xml:space="preserve"> a(n) [issue/phenomenon/etc.]</w:t>
      </w:r>
      <w:r w:rsidR="008073CC" w:rsidRPr="00F55D04">
        <w:rPr>
          <w:color w:val="FF0000"/>
        </w:rPr>
        <w:t>]</w:t>
      </w:r>
      <w:r w:rsidR="008073CC" w:rsidRPr="00AA42A0">
        <w:t xml:space="preserve">. </w:t>
      </w:r>
      <w:r w:rsidR="00877AA7" w:rsidRPr="00F55D04">
        <w:rPr>
          <w:color w:val="FF0000"/>
        </w:rPr>
        <w:t>[Last week/two weeks ago/etc.]</w:t>
      </w:r>
      <w:r w:rsidR="00877AA7" w:rsidRPr="004C0A4C">
        <w:t xml:space="preserve"> a</w:t>
      </w:r>
      <w:r w:rsidR="00877AA7" w:rsidRPr="00F55D04">
        <w:rPr>
          <w:color w:val="FF0000"/>
        </w:rPr>
        <w:t>[n] [email/letter]</w:t>
      </w:r>
      <w:r w:rsidR="00877AA7" w:rsidRPr="00BB705E">
        <w:rPr>
          <w:color w:val="0070C0"/>
        </w:rPr>
        <w:t xml:space="preserve"> </w:t>
      </w:r>
      <w:r w:rsidR="00877AA7" w:rsidRPr="004C0A4C">
        <w:t xml:space="preserve">was sent to you inviting </w:t>
      </w:r>
      <w:r w:rsidR="00D51CEA" w:rsidRPr="00D51CEA">
        <w:rPr>
          <w:color w:val="FF0000"/>
        </w:rPr>
        <w:t>[</w:t>
      </w:r>
      <w:r w:rsidR="00877AA7" w:rsidRPr="00D51CEA">
        <w:rPr>
          <w:color w:val="FF0000"/>
        </w:rPr>
        <w:t>you</w:t>
      </w:r>
      <w:r w:rsidR="00D51CEA" w:rsidRPr="00D51CEA">
        <w:rPr>
          <w:color w:val="FF0000"/>
        </w:rPr>
        <w:t>/your child]</w:t>
      </w:r>
      <w:r w:rsidR="00877AA7" w:rsidRPr="004C0A4C">
        <w:t xml:space="preserve"> to partic</w:t>
      </w:r>
      <w:r w:rsidR="004C0A4C">
        <w:t xml:space="preserve">ipate in a research study. </w:t>
      </w:r>
      <w:r w:rsidRPr="004C0A4C">
        <w:t xml:space="preserve">This follow-up </w:t>
      </w:r>
      <w:r w:rsidRPr="00F55D04">
        <w:rPr>
          <w:color w:val="FF0000"/>
        </w:rPr>
        <w:t>[email/letter]</w:t>
      </w:r>
      <w:r w:rsidRPr="00BB705E">
        <w:rPr>
          <w:color w:val="0070C0"/>
        </w:rPr>
        <w:t xml:space="preserve"> </w:t>
      </w:r>
      <w:r w:rsidRPr="004C0A4C">
        <w:t xml:space="preserve">is being sent to remind you to </w:t>
      </w:r>
      <w:r w:rsidR="00D51CEA" w:rsidRPr="00017064">
        <w:rPr>
          <w:color w:val="0070C0"/>
          <w:szCs w:val="24"/>
        </w:rPr>
        <w:t xml:space="preserve">[Choose the applicable instructions or provide you own.] </w:t>
      </w:r>
      <w:r w:rsidRPr="00F55D04">
        <w:rPr>
          <w:color w:val="FF0000"/>
        </w:rPr>
        <w:t>[c</w:t>
      </w:r>
      <w:r w:rsidR="00875CEC" w:rsidRPr="00F55D04">
        <w:rPr>
          <w:color w:val="FF0000"/>
        </w:rPr>
        <w:t>omplete the survey/</w:t>
      </w:r>
      <w:r w:rsidR="00D51CEA">
        <w:rPr>
          <w:color w:val="FF0000"/>
        </w:rPr>
        <w:t>contact me/sign and return the attached parental consent document to your child’s [teacher/school]/</w:t>
      </w:r>
      <w:r w:rsidR="00875CEC" w:rsidRPr="00F55D04">
        <w:rPr>
          <w:color w:val="FF0000"/>
        </w:rPr>
        <w:t>etc.</w:t>
      </w:r>
      <w:r w:rsidRPr="00F55D04">
        <w:rPr>
          <w:color w:val="FF0000"/>
        </w:rPr>
        <w:t>]</w:t>
      </w:r>
      <w:r w:rsidRPr="00BB705E">
        <w:rPr>
          <w:color w:val="0070C0"/>
        </w:rPr>
        <w:t xml:space="preserve"> </w:t>
      </w:r>
      <w:r w:rsidRPr="004C0A4C">
        <w:t xml:space="preserve">if you </w:t>
      </w:r>
      <w:r w:rsidR="00D51CEA" w:rsidRPr="00D51CEA">
        <w:rPr>
          <w:color w:val="FF0000"/>
        </w:rPr>
        <w:t>[</w:t>
      </w:r>
      <w:r w:rsidRPr="00D51CEA">
        <w:rPr>
          <w:color w:val="FF0000"/>
        </w:rPr>
        <w:t>would like to participate</w:t>
      </w:r>
      <w:r w:rsidR="00D51CEA" w:rsidRPr="00D51CEA">
        <w:rPr>
          <w:color w:val="FF0000"/>
        </w:rPr>
        <w:t>/would like for your child to participate]</w:t>
      </w:r>
      <w:r w:rsidRPr="004C0A4C">
        <w:t xml:space="preserve"> and have not already done so. The deadline for participation is </w:t>
      </w:r>
      <w:r w:rsidR="00D51CEA">
        <w:rPr>
          <w:color w:val="0070C0"/>
        </w:rPr>
        <w:t>[</w:t>
      </w:r>
      <w:r w:rsidR="002A2475" w:rsidRPr="00D51CEA">
        <w:rPr>
          <w:color w:val="0070C0"/>
        </w:rPr>
        <w:t xml:space="preserve">You are welcome to leave the </w:t>
      </w:r>
      <w:r w:rsidR="00D51CEA" w:rsidRPr="00D51CEA">
        <w:rPr>
          <w:color w:val="0070C0"/>
        </w:rPr>
        <w:t>date blank and update it once your study has been approved.</w:t>
      </w:r>
      <w:r w:rsidR="00D51CEA">
        <w:rPr>
          <w:color w:val="0070C0"/>
        </w:rPr>
        <w:t>]</w:t>
      </w:r>
      <w:r w:rsidR="00D51CEA">
        <w:t xml:space="preserve"> </w:t>
      </w:r>
      <w:r w:rsidR="00BB705E" w:rsidRPr="00F55D04">
        <w:rPr>
          <w:color w:val="FF0000"/>
        </w:rPr>
        <w:t>[D</w:t>
      </w:r>
      <w:r w:rsidRPr="00F55D04">
        <w:rPr>
          <w:color w:val="FF0000"/>
        </w:rPr>
        <w:t>ate]</w:t>
      </w:r>
      <w:r w:rsidRPr="004C0A4C">
        <w:t>.</w:t>
      </w:r>
    </w:p>
    <w:p w14:paraId="4E350936" w14:textId="77777777" w:rsidR="00480B58" w:rsidRPr="00C7723C" w:rsidRDefault="00480B58" w:rsidP="00480B58">
      <w:pPr>
        <w:pStyle w:val="BodyText"/>
        <w:spacing w:before="0" w:line="240" w:lineRule="auto"/>
        <w:contextualSpacing/>
        <w:rPr>
          <w:szCs w:val="24"/>
        </w:rPr>
      </w:pPr>
      <w:r w:rsidRPr="00C7723C">
        <w:rPr>
          <w:szCs w:val="24"/>
        </w:rPr>
        <w:tab/>
      </w:r>
    </w:p>
    <w:p w14:paraId="07A361BE" w14:textId="77777777" w:rsidR="00062EAD" w:rsidRDefault="00480B58" w:rsidP="00062EAD">
      <w:pPr>
        <w:pBdr>
          <w:top w:val="single" w:sz="4" w:space="1" w:color="auto"/>
          <w:left w:val="single" w:sz="4" w:space="4" w:color="auto"/>
          <w:bottom w:val="single" w:sz="4" w:space="1" w:color="auto"/>
          <w:right w:val="single" w:sz="4" w:space="4" w:color="auto"/>
        </w:pBdr>
        <w:shd w:val="clear" w:color="auto" w:fill="FFFFCC"/>
        <w:spacing w:line="240" w:lineRule="auto"/>
        <w:contextualSpacing/>
        <w:rPr>
          <w:color w:val="000000" w:themeColor="text1"/>
          <w:szCs w:val="24"/>
        </w:rPr>
      </w:pPr>
      <w:r>
        <w:rPr>
          <w:szCs w:val="24"/>
        </w:rPr>
        <w:t xml:space="preserve">The next paragraph should begin with </w:t>
      </w:r>
      <w:r w:rsidR="00062EAD">
        <w:rPr>
          <w:szCs w:val="24"/>
        </w:rPr>
        <w:t xml:space="preserve">your participant criteria. </w:t>
      </w:r>
      <w:r w:rsidR="00062EAD">
        <w:rPr>
          <w:color w:val="000000" w:themeColor="text1"/>
          <w:szCs w:val="24"/>
        </w:rPr>
        <w:t xml:space="preserve">Make </w:t>
      </w:r>
      <w:r w:rsidR="00062EAD" w:rsidRPr="00F22CFF">
        <w:rPr>
          <w:color w:val="000000" w:themeColor="text1"/>
          <w:szCs w:val="24"/>
        </w:rPr>
        <w:t>sur</w:t>
      </w:r>
      <w:r w:rsidR="00062EAD">
        <w:rPr>
          <w:color w:val="000000" w:themeColor="text1"/>
          <w:szCs w:val="24"/>
        </w:rPr>
        <w:t>e</w:t>
      </w:r>
      <w:r w:rsidR="00062EAD" w:rsidRPr="00F22CFF">
        <w:rPr>
          <w:color w:val="000000" w:themeColor="text1"/>
          <w:szCs w:val="24"/>
        </w:rPr>
        <w:t xml:space="preserve"> </w:t>
      </w:r>
      <w:r w:rsidR="00062EAD">
        <w:rPr>
          <w:color w:val="000000" w:themeColor="text1"/>
          <w:szCs w:val="24"/>
        </w:rPr>
        <w:t>that all participant eligibility requirements are listed and that they match</w:t>
      </w:r>
      <w:r w:rsidR="00062EAD" w:rsidRPr="00F22CFF">
        <w:rPr>
          <w:color w:val="000000" w:themeColor="text1"/>
          <w:szCs w:val="24"/>
        </w:rPr>
        <w:t xml:space="preserve"> what is on your IRB application.</w:t>
      </w:r>
      <w:r w:rsidR="00062EAD">
        <w:rPr>
          <w:color w:val="000000" w:themeColor="text1"/>
          <w:szCs w:val="24"/>
        </w:rPr>
        <w:t xml:space="preserve"> An example is provided.</w:t>
      </w:r>
    </w:p>
    <w:p w14:paraId="52956603" w14:textId="6B7D1225" w:rsidR="00480B58" w:rsidRDefault="00062EAD" w:rsidP="00480B58">
      <w:pPr>
        <w:pBdr>
          <w:top w:val="single" w:sz="4" w:space="1" w:color="auto"/>
          <w:left w:val="single" w:sz="4" w:space="4" w:color="auto"/>
          <w:bottom w:val="single" w:sz="4" w:space="1" w:color="auto"/>
          <w:right w:val="single" w:sz="4" w:space="4" w:color="auto"/>
        </w:pBdr>
        <w:shd w:val="clear" w:color="auto" w:fill="FFFFCC"/>
        <w:spacing w:line="240" w:lineRule="auto"/>
        <w:contextualSpacing/>
        <w:rPr>
          <w:szCs w:val="24"/>
        </w:rPr>
      </w:pPr>
      <w:r>
        <w:rPr>
          <w:szCs w:val="24"/>
        </w:rPr>
        <w:t xml:space="preserve">Next, you will need to list </w:t>
      </w:r>
      <w:r w:rsidR="00480B58">
        <w:rPr>
          <w:szCs w:val="24"/>
        </w:rPr>
        <w:t xml:space="preserve">your </w:t>
      </w:r>
      <w:r w:rsidR="00480B58" w:rsidRPr="00C7723C">
        <w:rPr>
          <w:szCs w:val="24"/>
        </w:rPr>
        <w:t xml:space="preserve">study procedures, preferably in order, and include either expected time estimates for each procedure </w:t>
      </w:r>
      <w:r w:rsidR="00480B58" w:rsidRPr="006F12D9">
        <w:rPr>
          <w:b/>
          <w:bCs/>
          <w:szCs w:val="24"/>
        </w:rPr>
        <w:t>or</w:t>
      </w:r>
      <w:r w:rsidR="00480B58" w:rsidRPr="00C7723C">
        <w:rPr>
          <w:szCs w:val="24"/>
        </w:rPr>
        <w:t xml:space="preserve"> an overall time estimate for total participation. </w:t>
      </w:r>
      <w:r w:rsidR="00480B58">
        <w:rPr>
          <w:szCs w:val="24"/>
        </w:rPr>
        <w:t xml:space="preserve">Examples are provided. </w:t>
      </w:r>
    </w:p>
    <w:p w14:paraId="48776D70" w14:textId="77777777" w:rsidR="00480B58" w:rsidRDefault="00480B58" w:rsidP="00480B58">
      <w:pPr>
        <w:pBdr>
          <w:top w:val="single" w:sz="4" w:space="1" w:color="auto"/>
          <w:left w:val="single" w:sz="4" w:space="4" w:color="auto"/>
          <w:bottom w:val="single" w:sz="4" w:space="1" w:color="auto"/>
          <w:right w:val="single" w:sz="4" w:space="4" w:color="auto"/>
        </w:pBdr>
        <w:shd w:val="clear" w:color="auto" w:fill="FFFFCC"/>
        <w:spacing w:line="240" w:lineRule="auto"/>
        <w:contextualSpacing/>
        <w:rPr>
          <w:szCs w:val="24"/>
        </w:rPr>
      </w:pPr>
      <w:r>
        <w:rPr>
          <w:szCs w:val="24"/>
        </w:rPr>
        <w:t xml:space="preserve">For qualitative studies, if participants will be asked to review their interview transcripts, the developed themes, etc. to check for accuracy or confirm agreement (i.e., member checking), please list this as a procedure and include a time estimate. If you include the term </w:t>
      </w:r>
      <w:r w:rsidRPr="00281E6B">
        <w:rPr>
          <w:i/>
          <w:iCs/>
          <w:szCs w:val="24"/>
        </w:rPr>
        <w:t>member checking</w:t>
      </w:r>
      <w:r>
        <w:rPr>
          <w:szCs w:val="24"/>
        </w:rPr>
        <w:t>, be sure to include a description to allow for participant understanding.</w:t>
      </w:r>
    </w:p>
    <w:p w14:paraId="28AE2E31" w14:textId="77777777" w:rsidR="00480B58" w:rsidRDefault="00480B58" w:rsidP="00480B58">
      <w:pPr>
        <w:pBdr>
          <w:top w:val="single" w:sz="4" w:space="1" w:color="auto"/>
          <w:left w:val="single" w:sz="4" w:space="4" w:color="auto"/>
          <w:bottom w:val="single" w:sz="4" w:space="1" w:color="auto"/>
          <w:right w:val="single" w:sz="4" w:space="4" w:color="auto"/>
        </w:pBdr>
        <w:shd w:val="clear" w:color="auto" w:fill="FFFFCC"/>
        <w:spacing w:line="240" w:lineRule="auto"/>
        <w:contextualSpacing/>
        <w:rPr>
          <w:szCs w:val="24"/>
        </w:rPr>
      </w:pPr>
      <w:r w:rsidRPr="00C7723C">
        <w:rPr>
          <w:szCs w:val="24"/>
        </w:rPr>
        <w:t xml:space="preserve">Screening is not considered a study procedure, so </w:t>
      </w:r>
      <w:r w:rsidRPr="005E54F2">
        <w:rPr>
          <w:b/>
          <w:bCs/>
          <w:szCs w:val="24"/>
        </w:rPr>
        <w:t>it should not</w:t>
      </w:r>
      <w:r>
        <w:rPr>
          <w:szCs w:val="24"/>
        </w:rPr>
        <w:t xml:space="preserve"> </w:t>
      </w:r>
      <w:r w:rsidRPr="00C7723C">
        <w:rPr>
          <w:szCs w:val="24"/>
        </w:rPr>
        <w:t>be discussed in the below paragraph.</w:t>
      </w:r>
    </w:p>
    <w:p w14:paraId="3D2ED2BC" w14:textId="77777777" w:rsidR="00480B58" w:rsidRPr="00C7723C" w:rsidRDefault="00480B58" w:rsidP="00480B58">
      <w:pPr>
        <w:pBdr>
          <w:top w:val="single" w:sz="4" w:space="1" w:color="auto"/>
          <w:left w:val="single" w:sz="4" w:space="4" w:color="auto"/>
          <w:bottom w:val="single" w:sz="4" w:space="1" w:color="auto"/>
          <w:right w:val="single" w:sz="4" w:space="4" w:color="auto"/>
        </w:pBdr>
        <w:shd w:val="clear" w:color="auto" w:fill="FFFFCC"/>
        <w:spacing w:line="240" w:lineRule="auto"/>
        <w:contextualSpacing/>
        <w:rPr>
          <w:b/>
          <w:color w:val="000000"/>
          <w:szCs w:val="24"/>
          <w:shd w:val="clear" w:color="auto" w:fill="FFFFFF"/>
        </w:rPr>
      </w:pPr>
      <w:r>
        <w:rPr>
          <w:szCs w:val="24"/>
        </w:rPr>
        <w:t>Conclude the paragraph by choosing the applicable sentence and removing the inapplicable sentence. If participation will be anonymous, you will not be able to link participants to their data.</w:t>
      </w:r>
    </w:p>
    <w:p w14:paraId="7D0EA76C" w14:textId="77777777" w:rsidR="00F55D04" w:rsidRPr="004C0A4C" w:rsidRDefault="00F55D04" w:rsidP="00BB705E">
      <w:pPr>
        <w:spacing w:line="240" w:lineRule="auto"/>
        <w:contextualSpacing/>
      </w:pPr>
    </w:p>
    <w:p w14:paraId="2A34B972" w14:textId="76F09BA0" w:rsidR="00F55D04" w:rsidRPr="00480B58" w:rsidRDefault="00062EAD" w:rsidP="00480B58">
      <w:pPr>
        <w:pStyle w:val="BodyText"/>
        <w:spacing w:before="0" w:line="240" w:lineRule="auto"/>
        <w:contextualSpacing/>
        <w:rPr>
          <w:color w:val="FF0000"/>
          <w:szCs w:val="24"/>
        </w:rPr>
      </w:pPr>
      <w:r>
        <w:rPr>
          <w:szCs w:val="24"/>
        </w:rPr>
        <w:t>Participants must be</w:t>
      </w:r>
      <w:r w:rsidRPr="00C7723C">
        <w:rPr>
          <w:szCs w:val="24"/>
        </w:rPr>
        <w:t xml:space="preserve"> </w:t>
      </w:r>
      <w:r w:rsidRPr="00E42F13">
        <w:rPr>
          <w:color w:val="0070C0"/>
          <w:szCs w:val="24"/>
        </w:rPr>
        <w:t>[List your participant criteria.]</w:t>
      </w:r>
      <w:r>
        <w:rPr>
          <w:szCs w:val="24"/>
        </w:rPr>
        <w:t xml:space="preserve"> </w:t>
      </w:r>
      <w:r w:rsidRPr="00C7723C">
        <w:rPr>
          <w:color w:val="FF0000"/>
          <w:szCs w:val="24"/>
        </w:rPr>
        <w:t>[</w:t>
      </w:r>
      <w:r>
        <w:rPr>
          <w:color w:val="FF0000"/>
          <w:szCs w:val="24"/>
        </w:rPr>
        <w:t>e.g., 18 years of age or older, college students who have earned at least 30 credit hours, etc.]</w:t>
      </w:r>
      <w:r>
        <w:rPr>
          <w:szCs w:val="24"/>
        </w:rPr>
        <w:t xml:space="preserve">. </w:t>
      </w:r>
      <w:r w:rsidR="00661A81">
        <w:rPr>
          <w:szCs w:val="24"/>
        </w:rPr>
        <w:t>Participants will be asked to</w:t>
      </w:r>
      <w:r w:rsidR="00661A81" w:rsidRPr="00C7723C">
        <w:rPr>
          <w:szCs w:val="24"/>
        </w:rPr>
        <w:t xml:space="preserve"> </w:t>
      </w:r>
      <w:r w:rsidR="00661A81" w:rsidRPr="00C7723C">
        <w:rPr>
          <w:color w:val="0070C0"/>
          <w:szCs w:val="24"/>
        </w:rPr>
        <w:t xml:space="preserve">[List your </w:t>
      </w:r>
      <w:r w:rsidR="00480B58">
        <w:rPr>
          <w:color w:val="0070C0"/>
          <w:szCs w:val="24"/>
        </w:rPr>
        <w:t>study</w:t>
      </w:r>
      <w:r w:rsidR="00661A81" w:rsidRPr="00480B58">
        <w:rPr>
          <w:color w:val="0070C0"/>
          <w:szCs w:val="24"/>
        </w:rPr>
        <w:t xml:space="preserve"> procedures</w:t>
      </w:r>
      <w:r w:rsidR="00480B58">
        <w:rPr>
          <w:color w:val="0070C0"/>
          <w:szCs w:val="24"/>
        </w:rPr>
        <w:t>.]</w:t>
      </w:r>
      <w:r w:rsidR="00661A81" w:rsidRPr="00C7723C">
        <w:rPr>
          <w:color w:val="0070C0"/>
          <w:szCs w:val="24"/>
        </w:rPr>
        <w:t xml:space="preserve"> </w:t>
      </w:r>
      <w:r w:rsidR="00480B58" w:rsidRPr="005F541B">
        <w:rPr>
          <w:color w:val="FF0000"/>
          <w:szCs w:val="24"/>
        </w:rPr>
        <w:t>[</w:t>
      </w:r>
      <w:r w:rsidR="00480B58">
        <w:rPr>
          <w:color w:val="FF0000"/>
          <w:szCs w:val="24"/>
        </w:rPr>
        <w:t>take an anonymous</w:t>
      </w:r>
      <w:r w:rsidR="00480B58" w:rsidRPr="005F541B">
        <w:rPr>
          <w:color w:val="FF0000"/>
          <w:szCs w:val="24"/>
        </w:rPr>
        <w:t>,</w:t>
      </w:r>
      <w:r w:rsidR="00480B58">
        <w:rPr>
          <w:color w:val="FF0000"/>
          <w:szCs w:val="24"/>
        </w:rPr>
        <w:t xml:space="preserve"> online survey/take part in a one-on-one, </w:t>
      </w:r>
      <w:r w:rsidR="00504E1C">
        <w:rPr>
          <w:color w:val="FF0000"/>
          <w:szCs w:val="24"/>
        </w:rPr>
        <w:t xml:space="preserve">audio-recorded, </w:t>
      </w:r>
      <w:r w:rsidR="00480B58">
        <w:rPr>
          <w:color w:val="FF0000"/>
          <w:szCs w:val="24"/>
        </w:rPr>
        <w:t xml:space="preserve">in-person interview/take part in a </w:t>
      </w:r>
      <w:r w:rsidR="00504E1C">
        <w:rPr>
          <w:color w:val="FF0000"/>
          <w:szCs w:val="24"/>
        </w:rPr>
        <w:t xml:space="preserve">video-recorded </w:t>
      </w:r>
      <w:r w:rsidR="00480B58">
        <w:rPr>
          <w:color w:val="FF0000"/>
          <w:szCs w:val="24"/>
        </w:rPr>
        <w:t>focus group/</w:t>
      </w:r>
      <w:r w:rsidR="00480B58" w:rsidRPr="005F541B">
        <w:rPr>
          <w:color w:val="FF0000"/>
          <w:szCs w:val="24"/>
        </w:rPr>
        <w:t>etc.]</w:t>
      </w:r>
      <w:r w:rsidR="00480B58" w:rsidRPr="0032168B">
        <w:rPr>
          <w:color w:val="000000" w:themeColor="text1"/>
          <w:szCs w:val="24"/>
        </w:rPr>
        <w:t>.</w:t>
      </w:r>
      <w:r w:rsidR="00480B58">
        <w:rPr>
          <w:color w:val="000000" w:themeColor="text1"/>
          <w:szCs w:val="24"/>
        </w:rPr>
        <w:t xml:space="preserve"> </w:t>
      </w:r>
      <w:r w:rsidR="00661A81" w:rsidRPr="00C7723C">
        <w:rPr>
          <w:szCs w:val="24"/>
        </w:rPr>
        <w:t xml:space="preserve">It should take approximately </w:t>
      </w:r>
      <w:r w:rsidR="00661A81" w:rsidRPr="00C7723C">
        <w:rPr>
          <w:color w:val="FF0000"/>
          <w:szCs w:val="24"/>
        </w:rPr>
        <w:t>[time estimate</w:t>
      </w:r>
      <w:r w:rsidR="00480B58">
        <w:rPr>
          <w:color w:val="FF0000"/>
          <w:szCs w:val="24"/>
        </w:rPr>
        <w:t xml:space="preserve"> in minutes/hours</w:t>
      </w:r>
      <w:r w:rsidR="00661A81" w:rsidRPr="00C7723C">
        <w:rPr>
          <w:color w:val="FF0000"/>
          <w:szCs w:val="24"/>
        </w:rPr>
        <w:t xml:space="preserve">] </w:t>
      </w:r>
      <w:r w:rsidR="00661A81" w:rsidRPr="00C7723C">
        <w:rPr>
          <w:szCs w:val="24"/>
        </w:rPr>
        <w:t>to complete the procedure</w:t>
      </w:r>
      <w:r w:rsidR="00661A81" w:rsidRPr="00C7723C">
        <w:rPr>
          <w:color w:val="FF0000"/>
          <w:szCs w:val="24"/>
        </w:rPr>
        <w:t xml:space="preserve">[s] </w:t>
      </w:r>
      <w:r w:rsidR="00661A81" w:rsidRPr="00C7723C">
        <w:rPr>
          <w:szCs w:val="24"/>
        </w:rPr>
        <w:t xml:space="preserve">listed. </w:t>
      </w:r>
      <w:r w:rsidR="00661A81" w:rsidRPr="00C7723C">
        <w:rPr>
          <w:color w:val="0070C0"/>
          <w:szCs w:val="24"/>
        </w:rPr>
        <w:t>[</w:t>
      </w:r>
      <w:r w:rsidR="00D649BA">
        <w:rPr>
          <w:color w:val="0070C0"/>
          <w:szCs w:val="24"/>
        </w:rPr>
        <w:t>Retain</w:t>
      </w:r>
      <w:r w:rsidR="00661A81" w:rsidRPr="00C7723C">
        <w:rPr>
          <w:color w:val="0070C0"/>
          <w:szCs w:val="24"/>
        </w:rPr>
        <w:t xml:space="preserve"> the app</w:t>
      </w:r>
      <w:r w:rsidR="00D649BA">
        <w:rPr>
          <w:color w:val="0070C0"/>
          <w:szCs w:val="24"/>
        </w:rPr>
        <w:t>licable</w:t>
      </w:r>
      <w:r w:rsidR="00661A81" w:rsidRPr="00C7723C">
        <w:rPr>
          <w:color w:val="0070C0"/>
          <w:szCs w:val="24"/>
        </w:rPr>
        <w:t xml:space="preserve"> sentence</w:t>
      </w:r>
      <w:r w:rsidR="00480B58">
        <w:rPr>
          <w:color w:val="0070C0"/>
          <w:szCs w:val="24"/>
        </w:rPr>
        <w:t>.</w:t>
      </w:r>
      <w:r w:rsidR="00661A81" w:rsidRPr="00C7723C">
        <w:rPr>
          <w:color w:val="0070C0"/>
          <w:szCs w:val="24"/>
        </w:rPr>
        <w:t xml:space="preserve">] </w:t>
      </w:r>
      <w:r w:rsidR="00661A81">
        <w:rPr>
          <w:color w:val="FF0000"/>
          <w:szCs w:val="24"/>
        </w:rPr>
        <w:t>[Pa</w:t>
      </w:r>
      <w:r w:rsidR="00661A81" w:rsidRPr="00C7723C">
        <w:rPr>
          <w:color w:val="FF0000"/>
          <w:szCs w:val="24"/>
        </w:rPr>
        <w:t>rticipation will be completely anonymous, and no personal, identifying information will be collected.]</w:t>
      </w:r>
      <w:r w:rsidR="00661A81" w:rsidRPr="00C7723C">
        <w:rPr>
          <w:color w:val="1F3864" w:themeColor="accent5" w:themeShade="80"/>
          <w:szCs w:val="24"/>
        </w:rPr>
        <w:t>—</w:t>
      </w:r>
      <w:r w:rsidR="00661A81" w:rsidRPr="00C7723C">
        <w:rPr>
          <w:color w:val="0070C0"/>
          <w:szCs w:val="24"/>
        </w:rPr>
        <w:t>OR</w:t>
      </w:r>
      <w:proofErr w:type="gramStart"/>
      <w:r w:rsidR="00661A81" w:rsidRPr="00C7723C">
        <w:rPr>
          <w:color w:val="1F3864" w:themeColor="accent5" w:themeShade="80"/>
          <w:szCs w:val="24"/>
        </w:rPr>
        <w:t>—</w:t>
      </w:r>
      <w:r w:rsidR="00661A81" w:rsidRPr="00C7723C">
        <w:rPr>
          <w:color w:val="FF0000"/>
          <w:szCs w:val="24"/>
        </w:rPr>
        <w:t>[</w:t>
      </w:r>
      <w:proofErr w:type="gramEnd"/>
      <w:r w:rsidR="00661A81">
        <w:rPr>
          <w:color w:val="FF0000"/>
          <w:szCs w:val="24"/>
        </w:rPr>
        <w:t xml:space="preserve">Names </w:t>
      </w:r>
      <w:r w:rsidR="00661A81" w:rsidRPr="00C7723C">
        <w:rPr>
          <w:color w:val="FF0000"/>
          <w:szCs w:val="24"/>
        </w:rPr>
        <w:t xml:space="preserve">and other identifying information will be requested as part of </w:t>
      </w:r>
      <w:r w:rsidR="00661A81">
        <w:rPr>
          <w:color w:val="FF0000"/>
          <w:szCs w:val="24"/>
        </w:rPr>
        <w:t>this study</w:t>
      </w:r>
      <w:r w:rsidR="00661A81" w:rsidRPr="00C7723C">
        <w:rPr>
          <w:color w:val="FF0000"/>
          <w:szCs w:val="24"/>
        </w:rPr>
        <w:t>, but</w:t>
      </w:r>
      <w:r w:rsidR="00480B58">
        <w:rPr>
          <w:color w:val="FF0000"/>
          <w:szCs w:val="24"/>
        </w:rPr>
        <w:t xml:space="preserve"> participant identities will not be disclosed</w:t>
      </w:r>
      <w:r w:rsidR="00661A81" w:rsidRPr="00C7723C">
        <w:rPr>
          <w:color w:val="FF0000"/>
          <w:szCs w:val="24"/>
        </w:rPr>
        <w:t>.]</w:t>
      </w:r>
    </w:p>
    <w:p w14:paraId="14238C70" w14:textId="77777777" w:rsidR="00480B58" w:rsidRPr="00C7723C" w:rsidRDefault="00480B58" w:rsidP="00480B58">
      <w:pPr>
        <w:pStyle w:val="BodyText"/>
        <w:spacing w:before="0" w:line="240" w:lineRule="auto"/>
        <w:contextualSpacing/>
        <w:rPr>
          <w:szCs w:val="24"/>
        </w:rPr>
      </w:pPr>
      <w:r w:rsidRPr="00C7723C">
        <w:rPr>
          <w:szCs w:val="24"/>
        </w:rPr>
        <w:tab/>
      </w:r>
    </w:p>
    <w:p w14:paraId="561D2473" w14:textId="2D30C9E2" w:rsidR="00480B58" w:rsidRDefault="00480B58" w:rsidP="00480B58">
      <w:pPr>
        <w:pBdr>
          <w:top w:val="single" w:sz="4" w:space="1" w:color="auto"/>
          <w:left w:val="single" w:sz="4" w:space="4" w:color="auto"/>
          <w:bottom w:val="single" w:sz="4" w:space="1" w:color="auto"/>
          <w:right w:val="single" w:sz="4" w:space="4" w:color="auto"/>
        </w:pBdr>
        <w:shd w:val="clear" w:color="auto" w:fill="FFFFCC"/>
        <w:spacing w:line="240" w:lineRule="auto"/>
        <w:contextualSpacing/>
        <w:rPr>
          <w:szCs w:val="24"/>
        </w:rPr>
      </w:pPr>
      <w:r>
        <w:rPr>
          <w:szCs w:val="24"/>
        </w:rPr>
        <w:t>In the next paragraph</w:t>
      </w:r>
      <w:r w:rsidRPr="00E1627D">
        <w:rPr>
          <w:color w:val="000000" w:themeColor="text1"/>
          <w:szCs w:val="24"/>
        </w:rPr>
        <w:t xml:space="preserve">, provide instructions </w:t>
      </w:r>
      <w:r>
        <w:rPr>
          <w:color w:val="000000" w:themeColor="text1"/>
          <w:szCs w:val="24"/>
        </w:rPr>
        <w:t>for</w:t>
      </w:r>
      <w:r w:rsidRPr="00E1627D">
        <w:rPr>
          <w:color w:val="000000" w:themeColor="text1"/>
          <w:szCs w:val="24"/>
        </w:rPr>
        <w:t xml:space="preserve"> what </w:t>
      </w:r>
      <w:r>
        <w:rPr>
          <w:color w:val="000000" w:themeColor="text1"/>
          <w:szCs w:val="24"/>
        </w:rPr>
        <w:t>they should</w:t>
      </w:r>
      <w:r w:rsidRPr="00E1627D">
        <w:rPr>
          <w:color w:val="000000" w:themeColor="text1"/>
          <w:szCs w:val="24"/>
        </w:rPr>
        <w:t xml:space="preserve"> do if they want to participate. </w:t>
      </w:r>
      <w:r w:rsidRPr="00C7723C">
        <w:rPr>
          <w:szCs w:val="24"/>
        </w:rPr>
        <w:t xml:space="preserve">Unless </w:t>
      </w:r>
      <w:r>
        <w:rPr>
          <w:szCs w:val="24"/>
        </w:rPr>
        <w:t xml:space="preserve">your participants will be minors and </w:t>
      </w:r>
      <w:r w:rsidRPr="00C7723C">
        <w:rPr>
          <w:szCs w:val="24"/>
        </w:rPr>
        <w:t xml:space="preserve">you will address your recruitment document to parents, </w:t>
      </w:r>
      <w:r w:rsidRPr="006C03E4">
        <w:rPr>
          <w:szCs w:val="24"/>
        </w:rPr>
        <w:t xml:space="preserve">information about your consent form </w:t>
      </w:r>
      <w:r w:rsidRPr="006C03E4">
        <w:rPr>
          <w:b/>
          <w:bCs/>
          <w:szCs w:val="24"/>
        </w:rPr>
        <w:t>should not be included</w:t>
      </w:r>
      <w:r w:rsidRPr="006C03E4">
        <w:rPr>
          <w:szCs w:val="24"/>
        </w:rPr>
        <w:t xml:space="preserve"> in the </w:t>
      </w:r>
      <w:r>
        <w:rPr>
          <w:szCs w:val="24"/>
        </w:rPr>
        <w:t>next</w:t>
      </w:r>
      <w:r w:rsidRPr="006C03E4">
        <w:rPr>
          <w:szCs w:val="24"/>
        </w:rPr>
        <w:t xml:space="preserve"> paragraph</w:t>
      </w:r>
      <w:r w:rsidRPr="00C7723C">
        <w:rPr>
          <w:szCs w:val="24"/>
        </w:rPr>
        <w:t>.</w:t>
      </w:r>
    </w:p>
    <w:p w14:paraId="43BD9D65" w14:textId="5C4C11AB" w:rsidR="00062EAD" w:rsidRDefault="00062EAD" w:rsidP="00480B58">
      <w:pPr>
        <w:pBdr>
          <w:top w:val="single" w:sz="4" w:space="1" w:color="auto"/>
          <w:left w:val="single" w:sz="4" w:space="4" w:color="auto"/>
          <w:bottom w:val="single" w:sz="4" w:space="1" w:color="auto"/>
          <w:right w:val="single" w:sz="4" w:space="4" w:color="auto"/>
        </w:pBdr>
        <w:shd w:val="clear" w:color="auto" w:fill="FFFFCC"/>
        <w:spacing w:line="240" w:lineRule="auto"/>
        <w:contextualSpacing/>
        <w:rPr>
          <w:szCs w:val="24"/>
        </w:rPr>
      </w:pPr>
    </w:p>
    <w:p w14:paraId="6D4EAF20" w14:textId="358050F4" w:rsidR="00062EAD" w:rsidRPr="00480B58" w:rsidRDefault="00062EAD" w:rsidP="00480B58">
      <w:pPr>
        <w:pBdr>
          <w:top w:val="single" w:sz="4" w:space="1" w:color="auto"/>
          <w:left w:val="single" w:sz="4" w:space="4" w:color="auto"/>
          <w:bottom w:val="single" w:sz="4" w:space="1" w:color="auto"/>
          <w:right w:val="single" w:sz="4" w:space="4" w:color="auto"/>
        </w:pBdr>
        <w:shd w:val="clear" w:color="auto" w:fill="FFFFCC"/>
        <w:spacing w:line="240" w:lineRule="auto"/>
        <w:contextualSpacing/>
        <w:rPr>
          <w:b/>
          <w:color w:val="000000" w:themeColor="text1"/>
          <w:szCs w:val="24"/>
          <w:shd w:val="clear" w:color="auto" w:fill="FFFFFF"/>
        </w:rPr>
      </w:pPr>
      <w:r>
        <w:rPr>
          <w:szCs w:val="24"/>
        </w:rPr>
        <w:lastRenderedPageBreak/>
        <w:t xml:space="preserve">In general, </w:t>
      </w:r>
      <w:r w:rsidRPr="00F80227">
        <w:rPr>
          <w:b/>
          <w:bCs/>
          <w:szCs w:val="24"/>
        </w:rPr>
        <w:t>if participants will be minors</w:t>
      </w:r>
      <w:r>
        <w:rPr>
          <w:szCs w:val="24"/>
        </w:rPr>
        <w:t xml:space="preserve">, the hyperlink to an online survey </w:t>
      </w:r>
      <w:r w:rsidRPr="00F80227">
        <w:rPr>
          <w:b/>
          <w:bCs/>
          <w:szCs w:val="24"/>
        </w:rPr>
        <w:t>should not</w:t>
      </w:r>
      <w:r>
        <w:rPr>
          <w:szCs w:val="24"/>
        </w:rPr>
        <w:t xml:space="preserve"> be included in initial recruitment documents, but there are exceptions to this limitation. Please contact the IRB for more information.  </w:t>
      </w:r>
    </w:p>
    <w:p w14:paraId="068D9C23" w14:textId="77777777" w:rsidR="00480B58" w:rsidRDefault="00480B58" w:rsidP="00BB705E">
      <w:pPr>
        <w:spacing w:line="240" w:lineRule="auto"/>
        <w:contextualSpacing/>
      </w:pPr>
    </w:p>
    <w:p w14:paraId="49575821" w14:textId="5777D1EF" w:rsidR="00256C4C" w:rsidRPr="003F4468" w:rsidRDefault="00256C4C" w:rsidP="00256C4C">
      <w:pPr>
        <w:pStyle w:val="BodyText"/>
        <w:spacing w:before="0" w:line="240" w:lineRule="auto"/>
        <w:contextualSpacing/>
        <w:rPr>
          <w:color w:val="FF0000"/>
          <w:szCs w:val="24"/>
        </w:rPr>
      </w:pPr>
      <w:r w:rsidRPr="00607AE7">
        <w:rPr>
          <w:color w:val="0070C0"/>
          <w:szCs w:val="24"/>
        </w:rPr>
        <w:t>[</w:t>
      </w:r>
      <w:r>
        <w:rPr>
          <w:color w:val="0070C0"/>
          <w:szCs w:val="24"/>
        </w:rPr>
        <w:t>Retain</w:t>
      </w:r>
      <w:r w:rsidRPr="00607AE7">
        <w:rPr>
          <w:color w:val="0070C0"/>
          <w:szCs w:val="24"/>
        </w:rPr>
        <w:t xml:space="preserve"> the applicable option.]</w:t>
      </w:r>
      <w:r w:rsidRPr="00711F73">
        <w:rPr>
          <w:color w:val="FF0000"/>
          <w:szCs w:val="24"/>
        </w:rPr>
        <w:t xml:space="preserve"> [To participate/for your child to participate]</w:t>
      </w:r>
      <w:r w:rsidRPr="00A03A9C">
        <w:rPr>
          <w:szCs w:val="24"/>
        </w:rPr>
        <w:t xml:space="preserve">, please </w:t>
      </w:r>
      <w:r w:rsidRPr="00017064">
        <w:rPr>
          <w:color w:val="0070C0"/>
          <w:szCs w:val="24"/>
        </w:rPr>
        <w:t>[</w:t>
      </w:r>
      <w:r>
        <w:rPr>
          <w:color w:val="0070C0"/>
          <w:szCs w:val="24"/>
        </w:rPr>
        <w:t>Retain and, if needed, complete</w:t>
      </w:r>
      <w:r w:rsidRPr="00017064">
        <w:rPr>
          <w:color w:val="0070C0"/>
          <w:szCs w:val="24"/>
        </w:rPr>
        <w:t xml:space="preserve"> the applicable instructions</w:t>
      </w:r>
      <w:r>
        <w:rPr>
          <w:color w:val="0070C0"/>
          <w:szCs w:val="24"/>
        </w:rPr>
        <w:t>,</w:t>
      </w:r>
      <w:r w:rsidRPr="00017064">
        <w:rPr>
          <w:color w:val="0070C0"/>
          <w:szCs w:val="24"/>
        </w:rPr>
        <w:t xml:space="preserve"> or provide you</w:t>
      </w:r>
      <w:r>
        <w:rPr>
          <w:color w:val="0070C0"/>
          <w:szCs w:val="24"/>
        </w:rPr>
        <w:t>r</w:t>
      </w:r>
      <w:r w:rsidRPr="00017064">
        <w:rPr>
          <w:color w:val="0070C0"/>
          <w:szCs w:val="24"/>
        </w:rPr>
        <w:t xml:space="preserve"> own.] </w:t>
      </w:r>
      <w:r w:rsidRPr="00C7723C">
        <w:rPr>
          <w:color w:val="FF0000"/>
          <w:szCs w:val="24"/>
        </w:rPr>
        <w:t xml:space="preserve">[click here </w:t>
      </w:r>
      <w:r w:rsidRPr="00256C4C">
        <w:rPr>
          <w:color w:val="0070C0"/>
          <w:szCs w:val="24"/>
        </w:rPr>
        <w:t xml:space="preserve">(insert hyperlink to online survey) </w:t>
      </w:r>
      <w:r w:rsidRPr="00FA19C9">
        <w:rPr>
          <w:color w:val="FF0000"/>
          <w:szCs w:val="24"/>
        </w:rPr>
        <w:t>to complete the [screening survey/study survey]</w:t>
      </w:r>
      <w:r w:rsidRPr="00C7723C">
        <w:rPr>
          <w:color w:val="FF0000"/>
          <w:szCs w:val="24"/>
        </w:rPr>
        <w:t>/complete the attached survey and return it by [</w:t>
      </w:r>
      <w:r>
        <w:rPr>
          <w:color w:val="FF0000"/>
          <w:szCs w:val="24"/>
        </w:rPr>
        <w:t>email/</w:t>
      </w:r>
      <w:r w:rsidRPr="00C7723C">
        <w:rPr>
          <w:color w:val="FF0000"/>
          <w:szCs w:val="24"/>
        </w:rPr>
        <w:t>handing it to _____/placing it in the provided envelope/etc.]/contact me at [phone number/email address] [to schedule an interview/etc.]/</w:t>
      </w:r>
      <w:r>
        <w:rPr>
          <w:color w:val="FF0000"/>
          <w:szCs w:val="24"/>
        </w:rPr>
        <w:t xml:space="preserve">read, </w:t>
      </w:r>
      <w:r w:rsidRPr="00C7723C">
        <w:rPr>
          <w:color w:val="FF0000"/>
          <w:szCs w:val="24"/>
        </w:rPr>
        <w:t>sign</w:t>
      </w:r>
      <w:r>
        <w:rPr>
          <w:color w:val="FF0000"/>
          <w:szCs w:val="24"/>
        </w:rPr>
        <w:t>,</w:t>
      </w:r>
      <w:r w:rsidRPr="00C7723C">
        <w:rPr>
          <w:color w:val="FF0000"/>
          <w:szCs w:val="24"/>
        </w:rPr>
        <w:t xml:space="preserve"> and return the attached parental consent document to your child’s </w:t>
      </w:r>
      <w:r>
        <w:rPr>
          <w:color w:val="FF0000"/>
          <w:szCs w:val="24"/>
        </w:rPr>
        <w:t>[</w:t>
      </w:r>
      <w:r w:rsidRPr="00C7723C">
        <w:rPr>
          <w:color w:val="FF0000"/>
          <w:szCs w:val="24"/>
        </w:rPr>
        <w:t>teacher/school</w:t>
      </w:r>
      <w:r>
        <w:rPr>
          <w:color w:val="FF0000"/>
          <w:szCs w:val="24"/>
        </w:rPr>
        <w:t>]</w:t>
      </w:r>
      <w:r w:rsidRPr="00C7723C">
        <w:rPr>
          <w:color w:val="FF0000"/>
          <w:szCs w:val="24"/>
        </w:rPr>
        <w:t xml:space="preserve">]. </w:t>
      </w:r>
      <w:r w:rsidRPr="001C0CA7">
        <w:rPr>
          <w:color w:val="0070C0"/>
          <w:szCs w:val="24"/>
        </w:rPr>
        <w:t xml:space="preserve">[Retain the following if you will screen potential participants by having them complete a screening survey or contact you to schedule an interview and be screened at that time.] </w:t>
      </w:r>
      <w:r w:rsidRPr="001C0CA7">
        <w:rPr>
          <w:color w:val="FF0000"/>
          <w:szCs w:val="24"/>
        </w:rPr>
        <w:t xml:space="preserve">[If you meet my participant criteria, I will </w:t>
      </w:r>
      <w:r>
        <w:rPr>
          <w:color w:val="FF0000"/>
          <w:szCs w:val="24"/>
        </w:rPr>
        <w:t>[</w:t>
      </w:r>
      <w:r w:rsidRPr="00292691">
        <w:rPr>
          <w:color w:val="0070C0"/>
          <w:szCs w:val="24"/>
        </w:rPr>
        <w:t xml:space="preserve">(If you will use an online screening survey) </w:t>
      </w:r>
      <w:r w:rsidRPr="001C0CA7">
        <w:rPr>
          <w:color w:val="FF0000"/>
          <w:szCs w:val="24"/>
        </w:rPr>
        <w:t>contact you to schedule an interview/</w:t>
      </w:r>
      <w:r>
        <w:rPr>
          <w:color w:val="FF0000"/>
          <w:szCs w:val="24"/>
        </w:rPr>
        <w:t xml:space="preserve"> </w:t>
      </w:r>
      <w:r w:rsidRPr="00292691">
        <w:rPr>
          <w:color w:val="0070C0"/>
          <w:szCs w:val="24"/>
        </w:rPr>
        <w:t>(If you will screen them when they contact you)</w:t>
      </w:r>
      <w:r>
        <w:rPr>
          <w:color w:val="FF0000"/>
          <w:szCs w:val="24"/>
        </w:rPr>
        <w:t xml:space="preserve"> </w:t>
      </w:r>
      <w:r w:rsidRPr="001C0CA7">
        <w:rPr>
          <w:color w:val="FF0000"/>
          <w:szCs w:val="24"/>
        </w:rPr>
        <w:t>work with you to schedule a time for an interview</w:t>
      </w:r>
      <w:r>
        <w:rPr>
          <w:color w:val="FF0000"/>
          <w:szCs w:val="24"/>
        </w:rPr>
        <w:t>]</w:t>
      </w:r>
      <w:r w:rsidRPr="001C0CA7">
        <w:rPr>
          <w:color w:val="FF0000"/>
          <w:szCs w:val="24"/>
        </w:rPr>
        <w:t>.]</w:t>
      </w:r>
    </w:p>
    <w:p w14:paraId="453BDF56" w14:textId="77777777" w:rsidR="00010FF2" w:rsidRPr="00C7723C" w:rsidRDefault="00010FF2" w:rsidP="00010FF2">
      <w:pPr>
        <w:pStyle w:val="BodyText"/>
        <w:spacing w:before="0" w:line="240" w:lineRule="auto"/>
        <w:contextualSpacing/>
        <w:rPr>
          <w:szCs w:val="24"/>
        </w:rPr>
      </w:pPr>
    </w:p>
    <w:p w14:paraId="24F3AFAD" w14:textId="72573679" w:rsidR="00010FF2" w:rsidRPr="00C7723C" w:rsidRDefault="00010FF2" w:rsidP="00010FF2">
      <w:pPr>
        <w:pBdr>
          <w:top w:val="single" w:sz="4" w:space="1" w:color="auto"/>
          <w:left w:val="single" w:sz="4" w:space="4" w:color="auto"/>
          <w:bottom w:val="single" w:sz="4" w:space="1" w:color="auto"/>
          <w:right w:val="single" w:sz="4" w:space="4" w:color="auto"/>
        </w:pBdr>
        <w:shd w:val="clear" w:color="auto" w:fill="FFFFCC"/>
        <w:spacing w:line="240" w:lineRule="auto"/>
        <w:contextualSpacing/>
        <w:rPr>
          <w:b/>
          <w:color w:val="000000"/>
          <w:szCs w:val="24"/>
          <w:shd w:val="clear" w:color="auto" w:fill="FFFFFF"/>
        </w:rPr>
      </w:pPr>
      <w:r>
        <w:rPr>
          <w:szCs w:val="24"/>
        </w:rPr>
        <w:t>D</w:t>
      </w:r>
      <w:r w:rsidRPr="00C7723C">
        <w:rPr>
          <w:szCs w:val="24"/>
        </w:rPr>
        <w:t xml:space="preserve">iscuss your consent process in the next paragraph. </w:t>
      </w:r>
      <w:r w:rsidR="00B5585A">
        <w:rPr>
          <w:szCs w:val="24"/>
        </w:rPr>
        <w:t xml:space="preserve">To eliminate confusion, the contents have been separated, but you will need to </w:t>
      </w:r>
      <w:r w:rsidR="00B5585A" w:rsidRPr="00AC4CB8">
        <w:rPr>
          <w:b/>
          <w:bCs/>
          <w:szCs w:val="24"/>
        </w:rPr>
        <w:t>consolidate your consent information into a single paragraph</w:t>
      </w:r>
      <w:r w:rsidR="00B5585A">
        <w:rPr>
          <w:szCs w:val="24"/>
        </w:rPr>
        <w:t xml:space="preserve"> once you’ve selected the contents applicable to your study and removed the contents that are not applicable. </w:t>
      </w:r>
    </w:p>
    <w:p w14:paraId="5C97A6FC" w14:textId="77777777" w:rsidR="00010FF2" w:rsidRDefault="00010FF2" w:rsidP="00661A81">
      <w:pPr>
        <w:pStyle w:val="BodyText"/>
        <w:spacing w:before="0" w:line="240" w:lineRule="auto"/>
        <w:contextualSpacing/>
        <w:rPr>
          <w:szCs w:val="24"/>
        </w:rPr>
      </w:pPr>
    </w:p>
    <w:p w14:paraId="011CE95B" w14:textId="0C9E25DA" w:rsidR="00B5585A" w:rsidRDefault="00010FF2" w:rsidP="00010FF2">
      <w:pPr>
        <w:pStyle w:val="BodyText"/>
        <w:spacing w:before="0" w:line="240" w:lineRule="auto"/>
        <w:contextualSpacing/>
        <w:rPr>
          <w:szCs w:val="24"/>
        </w:rPr>
      </w:pPr>
      <w:r w:rsidRPr="00C7723C">
        <w:rPr>
          <w:szCs w:val="24"/>
        </w:rPr>
        <w:t xml:space="preserve">A consent document </w:t>
      </w:r>
      <w:r w:rsidRPr="00607AE7">
        <w:rPr>
          <w:color w:val="0070C0"/>
          <w:szCs w:val="24"/>
        </w:rPr>
        <w:t>[</w:t>
      </w:r>
      <w:r w:rsidR="0021784D">
        <w:rPr>
          <w:color w:val="0070C0"/>
          <w:szCs w:val="24"/>
        </w:rPr>
        <w:t>Retain</w:t>
      </w:r>
      <w:r w:rsidRPr="00607AE7">
        <w:rPr>
          <w:color w:val="0070C0"/>
          <w:szCs w:val="24"/>
        </w:rPr>
        <w:t xml:space="preserve"> the applicable option.]</w:t>
      </w:r>
      <w:r>
        <w:rPr>
          <w:szCs w:val="24"/>
        </w:rPr>
        <w:t xml:space="preserve"> </w:t>
      </w:r>
      <w:r w:rsidRPr="00C7723C">
        <w:rPr>
          <w:color w:val="FF0000"/>
          <w:szCs w:val="24"/>
        </w:rPr>
        <w:t xml:space="preserve">[is provided as the first page </w:t>
      </w:r>
      <w:r>
        <w:rPr>
          <w:color w:val="FF0000"/>
          <w:szCs w:val="24"/>
        </w:rPr>
        <w:t>of the survey</w:t>
      </w:r>
      <w:r w:rsidR="006103DB">
        <w:rPr>
          <w:color w:val="FF0000"/>
          <w:szCs w:val="24"/>
        </w:rPr>
        <w:t xml:space="preserve"> </w:t>
      </w:r>
      <w:r w:rsidR="006103DB" w:rsidRPr="00F36F4B">
        <w:rPr>
          <w:color w:val="0070C0"/>
          <w:szCs w:val="24"/>
        </w:rPr>
        <w:t>(</w:t>
      </w:r>
      <w:r w:rsidR="006103DB">
        <w:rPr>
          <w:color w:val="0070C0"/>
          <w:szCs w:val="24"/>
        </w:rPr>
        <w:t xml:space="preserve">Only applicable for anonymous online surveys. </w:t>
      </w:r>
      <w:r w:rsidR="006103DB" w:rsidRPr="00F36F4B">
        <w:rPr>
          <w:color w:val="0070C0"/>
          <w:szCs w:val="24"/>
        </w:rPr>
        <w:t xml:space="preserve">Not applicable for </w:t>
      </w:r>
      <w:r w:rsidR="006103DB">
        <w:rPr>
          <w:color w:val="0070C0"/>
          <w:szCs w:val="24"/>
        </w:rPr>
        <w:t xml:space="preserve">stand-alone, online </w:t>
      </w:r>
      <w:r w:rsidR="006103DB" w:rsidRPr="00F36F4B">
        <w:rPr>
          <w:color w:val="0070C0"/>
          <w:szCs w:val="24"/>
        </w:rPr>
        <w:t>screening surveys.)</w:t>
      </w:r>
      <w:r w:rsidR="006103DB">
        <w:rPr>
          <w:color w:val="0070C0"/>
          <w:szCs w:val="24"/>
        </w:rPr>
        <w:t xml:space="preserve"> </w:t>
      </w:r>
      <w:r w:rsidRPr="00C7723C">
        <w:rPr>
          <w:color w:val="FF0000"/>
          <w:szCs w:val="24"/>
        </w:rPr>
        <w:t>/is attached to this [letter/email]/</w:t>
      </w:r>
      <w:r>
        <w:rPr>
          <w:color w:val="FF0000"/>
          <w:szCs w:val="24"/>
        </w:rPr>
        <w:t>will be [given/emailed] to you if you meet the study criteria/</w:t>
      </w:r>
      <w:r w:rsidRPr="00C7723C">
        <w:rPr>
          <w:color w:val="FF0000"/>
          <w:szCs w:val="24"/>
        </w:rPr>
        <w:t>will be sent home with your child/will be given to you [at the time of</w:t>
      </w:r>
      <w:r w:rsidR="004C43A9">
        <w:rPr>
          <w:color w:val="FF0000"/>
          <w:szCs w:val="24"/>
        </w:rPr>
        <w:t xml:space="preserve"> </w:t>
      </w:r>
      <w:r w:rsidR="004C43A9" w:rsidRPr="009201B5">
        <w:rPr>
          <w:color w:val="0070C0"/>
          <w:szCs w:val="24"/>
        </w:rPr>
        <w:t>(Not applicable for minors.)</w:t>
      </w:r>
      <w:r w:rsidRPr="00C7723C">
        <w:rPr>
          <w:color w:val="FF0000"/>
          <w:szCs w:val="24"/>
        </w:rPr>
        <w:t>/one week before/etc.]</w:t>
      </w:r>
      <w:r w:rsidRPr="00C7723C">
        <w:rPr>
          <w:szCs w:val="24"/>
        </w:rPr>
        <w:t xml:space="preserve"> </w:t>
      </w:r>
      <w:r w:rsidRPr="00C7723C">
        <w:rPr>
          <w:color w:val="FF0000"/>
          <w:szCs w:val="24"/>
        </w:rPr>
        <w:t>the [interview/focus group/etc.]]</w:t>
      </w:r>
      <w:r w:rsidRPr="00C7723C">
        <w:rPr>
          <w:szCs w:val="24"/>
        </w:rPr>
        <w:t>. The consent document contains additiona</w:t>
      </w:r>
      <w:r>
        <w:rPr>
          <w:szCs w:val="24"/>
        </w:rPr>
        <w:t>l information about my research.</w:t>
      </w:r>
      <w:r w:rsidRPr="00C7723C">
        <w:rPr>
          <w:szCs w:val="24"/>
        </w:rPr>
        <w:t xml:space="preserve"> </w:t>
      </w:r>
    </w:p>
    <w:p w14:paraId="499A6A19" w14:textId="77777777" w:rsidR="00B5585A" w:rsidRPr="00C7723C" w:rsidRDefault="00B5585A" w:rsidP="00B5585A">
      <w:pPr>
        <w:pStyle w:val="BodyText"/>
        <w:spacing w:before="0" w:line="240" w:lineRule="auto"/>
        <w:contextualSpacing/>
        <w:rPr>
          <w:szCs w:val="24"/>
        </w:rPr>
      </w:pPr>
    </w:p>
    <w:p w14:paraId="43E51261" w14:textId="77777777" w:rsidR="00B5585A" w:rsidRPr="0033277C" w:rsidRDefault="00B5585A" w:rsidP="00B5585A">
      <w:pPr>
        <w:pBdr>
          <w:top w:val="single" w:sz="4" w:space="1" w:color="auto"/>
          <w:left w:val="single" w:sz="4" w:space="4" w:color="auto"/>
          <w:bottom w:val="single" w:sz="4" w:space="1" w:color="auto"/>
          <w:right w:val="single" w:sz="4" w:space="4" w:color="auto"/>
        </w:pBdr>
        <w:shd w:val="clear" w:color="auto" w:fill="FFFFCC"/>
        <w:spacing w:line="240" w:lineRule="auto"/>
        <w:contextualSpacing/>
        <w:rPr>
          <w:b/>
          <w:color w:val="000000" w:themeColor="text1"/>
          <w:szCs w:val="24"/>
          <w:shd w:val="clear" w:color="auto" w:fill="FFFFFF"/>
        </w:rPr>
      </w:pPr>
      <w:r w:rsidRPr="0033277C">
        <w:rPr>
          <w:color w:val="000000" w:themeColor="text1"/>
          <w:szCs w:val="24"/>
        </w:rPr>
        <w:t xml:space="preserve">Keep the following </w:t>
      </w:r>
      <w:r>
        <w:rPr>
          <w:color w:val="000000" w:themeColor="text1"/>
          <w:szCs w:val="24"/>
        </w:rPr>
        <w:t>information</w:t>
      </w:r>
      <w:r w:rsidRPr="0033277C">
        <w:rPr>
          <w:color w:val="000000" w:themeColor="text1"/>
          <w:szCs w:val="24"/>
        </w:rPr>
        <w:t xml:space="preserve"> if you </w:t>
      </w:r>
      <w:r w:rsidRPr="0033277C">
        <w:rPr>
          <w:b/>
          <w:bCs/>
          <w:color w:val="000000" w:themeColor="text1"/>
          <w:szCs w:val="24"/>
        </w:rPr>
        <w:t>will not</w:t>
      </w:r>
      <w:r w:rsidRPr="0033277C">
        <w:rPr>
          <w:color w:val="000000" w:themeColor="text1"/>
          <w:szCs w:val="24"/>
        </w:rPr>
        <w:t xml:space="preserve"> be able to link participants to their responses (</w:t>
      </w:r>
      <w:r>
        <w:rPr>
          <w:color w:val="000000" w:themeColor="text1"/>
          <w:szCs w:val="24"/>
        </w:rPr>
        <w:t>e.g.</w:t>
      </w:r>
      <w:r w:rsidRPr="0033277C">
        <w:rPr>
          <w:color w:val="000000" w:themeColor="text1"/>
          <w:szCs w:val="24"/>
        </w:rPr>
        <w:t>, anonymous surveys)</w:t>
      </w:r>
      <w:r>
        <w:rPr>
          <w:color w:val="000000" w:themeColor="text1"/>
          <w:szCs w:val="24"/>
        </w:rPr>
        <w:t xml:space="preserve">, </w:t>
      </w:r>
      <w:r w:rsidRPr="00742715">
        <w:rPr>
          <w:b/>
          <w:bCs/>
          <w:color w:val="000000" w:themeColor="text1"/>
          <w:szCs w:val="24"/>
        </w:rPr>
        <w:t>AND</w:t>
      </w:r>
      <w:r>
        <w:rPr>
          <w:color w:val="000000" w:themeColor="text1"/>
          <w:szCs w:val="24"/>
        </w:rPr>
        <w:t xml:space="preserve"> </w:t>
      </w:r>
      <w:r w:rsidRPr="0033277C">
        <w:rPr>
          <w:b/>
          <w:bCs/>
          <w:color w:val="000000" w:themeColor="text1"/>
          <w:szCs w:val="24"/>
        </w:rPr>
        <w:t>your participants will be 18 or older</w:t>
      </w:r>
      <w:r w:rsidRPr="0033277C">
        <w:rPr>
          <w:color w:val="000000" w:themeColor="text1"/>
          <w:szCs w:val="24"/>
        </w:rPr>
        <w:t>.</w:t>
      </w:r>
      <w:r>
        <w:rPr>
          <w:color w:val="000000" w:themeColor="text1"/>
          <w:szCs w:val="24"/>
        </w:rPr>
        <w:t xml:space="preserve"> Otherwise, remove it.</w:t>
      </w:r>
    </w:p>
    <w:p w14:paraId="4334547F" w14:textId="77777777" w:rsidR="00B5585A" w:rsidRDefault="00B5585A" w:rsidP="00010FF2">
      <w:pPr>
        <w:pStyle w:val="BodyText"/>
        <w:spacing w:before="0" w:line="240" w:lineRule="auto"/>
        <w:contextualSpacing/>
        <w:rPr>
          <w:szCs w:val="24"/>
        </w:rPr>
      </w:pPr>
    </w:p>
    <w:p w14:paraId="62559F6C" w14:textId="77777777" w:rsidR="00B5585A" w:rsidRDefault="00504E1C" w:rsidP="00010FF2">
      <w:pPr>
        <w:pStyle w:val="BodyText"/>
        <w:spacing w:before="0" w:line="240" w:lineRule="auto"/>
        <w:contextualSpacing/>
        <w:rPr>
          <w:color w:val="FF0000"/>
          <w:szCs w:val="24"/>
        </w:rPr>
      </w:pPr>
      <w:r w:rsidRPr="00C7723C">
        <w:rPr>
          <w:color w:val="0070C0"/>
          <w:szCs w:val="24"/>
        </w:rPr>
        <w:t>[</w:t>
      </w:r>
      <w:r>
        <w:rPr>
          <w:color w:val="0070C0"/>
          <w:szCs w:val="24"/>
        </w:rPr>
        <w:t>Retain</w:t>
      </w:r>
      <w:r w:rsidRPr="00C7723C">
        <w:rPr>
          <w:color w:val="0070C0"/>
          <w:szCs w:val="24"/>
        </w:rPr>
        <w:t xml:space="preserve"> the a</w:t>
      </w:r>
      <w:r>
        <w:rPr>
          <w:color w:val="0070C0"/>
          <w:szCs w:val="24"/>
        </w:rPr>
        <w:t>pplicable</w:t>
      </w:r>
      <w:r w:rsidRPr="00C7723C">
        <w:rPr>
          <w:color w:val="0070C0"/>
          <w:szCs w:val="24"/>
        </w:rPr>
        <w:t xml:space="preserve"> sentence</w:t>
      </w:r>
      <w:r>
        <w:rPr>
          <w:color w:val="0070C0"/>
          <w:szCs w:val="24"/>
        </w:rPr>
        <w:t xml:space="preserve">.] </w:t>
      </w:r>
      <w:r w:rsidRPr="00C7723C">
        <w:rPr>
          <w:color w:val="FF0000"/>
          <w:szCs w:val="24"/>
        </w:rPr>
        <w:t>[</w:t>
      </w:r>
      <w:r>
        <w:rPr>
          <w:color w:val="FF0000"/>
          <w:szCs w:val="24"/>
        </w:rPr>
        <w:t>Because participation is anonymous, y</w:t>
      </w:r>
      <w:r w:rsidRPr="00C7723C">
        <w:rPr>
          <w:color w:val="FF0000"/>
          <w:szCs w:val="24"/>
        </w:rPr>
        <w:t xml:space="preserve">ou do not need to sign and return </w:t>
      </w:r>
      <w:r>
        <w:rPr>
          <w:color w:val="FF0000"/>
          <w:szCs w:val="24"/>
        </w:rPr>
        <w:t>the consent document unless you would prefer to do so</w:t>
      </w:r>
      <w:r w:rsidRPr="00C7723C">
        <w:rPr>
          <w:color w:val="FF0000"/>
          <w:szCs w:val="24"/>
        </w:rPr>
        <w:t>.</w:t>
      </w:r>
      <w:r>
        <w:rPr>
          <w:color w:val="FF0000"/>
          <w:szCs w:val="24"/>
        </w:rPr>
        <w:t xml:space="preserve"> After you have read the consent form, please [click the [button/link] to proceed to the survey/complete and return the survey]. Doing so will</w:t>
      </w:r>
      <w:r w:rsidRPr="00C7723C">
        <w:rPr>
          <w:color w:val="FF0000"/>
          <w:szCs w:val="24"/>
        </w:rPr>
        <w:t xml:space="preserve"> indicate that you have read the consent information and would like to take part in the s</w:t>
      </w:r>
      <w:r>
        <w:rPr>
          <w:color w:val="FF0000"/>
          <w:szCs w:val="24"/>
        </w:rPr>
        <w:t>tudy</w:t>
      </w:r>
      <w:r w:rsidRPr="00C7723C">
        <w:rPr>
          <w:color w:val="FF0000"/>
          <w:szCs w:val="24"/>
        </w:rPr>
        <w:t>.]</w:t>
      </w:r>
    </w:p>
    <w:p w14:paraId="60F9D2CA" w14:textId="77777777" w:rsidR="00B5585A" w:rsidRPr="00C7723C" w:rsidRDefault="00B5585A" w:rsidP="00B5585A">
      <w:pPr>
        <w:pStyle w:val="BodyText"/>
        <w:spacing w:before="0" w:line="240" w:lineRule="auto"/>
        <w:contextualSpacing/>
        <w:rPr>
          <w:szCs w:val="24"/>
        </w:rPr>
      </w:pPr>
    </w:p>
    <w:p w14:paraId="6B186ADE" w14:textId="77777777" w:rsidR="00B5585A" w:rsidRPr="0033277C" w:rsidRDefault="00B5585A" w:rsidP="00B5585A">
      <w:pPr>
        <w:pBdr>
          <w:top w:val="single" w:sz="4" w:space="1" w:color="auto"/>
          <w:left w:val="single" w:sz="4" w:space="4" w:color="auto"/>
          <w:bottom w:val="single" w:sz="4" w:space="1" w:color="auto"/>
          <w:right w:val="single" w:sz="4" w:space="4" w:color="auto"/>
        </w:pBdr>
        <w:shd w:val="clear" w:color="auto" w:fill="FFFFCC"/>
        <w:spacing w:line="240" w:lineRule="auto"/>
        <w:contextualSpacing/>
        <w:rPr>
          <w:b/>
          <w:color w:val="000000" w:themeColor="text1"/>
          <w:szCs w:val="24"/>
          <w:shd w:val="clear" w:color="auto" w:fill="FFFFFF"/>
        </w:rPr>
      </w:pPr>
      <w:r w:rsidRPr="0033277C">
        <w:rPr>
          <w:color w:val="000000" w:themeColor="text1"/>
          <w:szCs w:val="24"/>
        </w:rPr>
        <w:t xml:space="preserve">Keep the following </w:t>
      </w:r>
      <w:r>
        <w:rPr>
          <w:color w:val="000000" w:themeColor="text1"/>
          <w:szCs w:val="24"/>
        </w:rPr>
        <w:t>information</w:t>
      </w:r>
      <w:r w:rsidRPr="0033277C">
        <w:rPr>
          <w:color w:val="000000" w:themeColor="text1"/>
          <w:szCs w:val="24"/>
        </w:rPr>
        <w:t xml:space="preserve"> if you </w:t>
      </w:r>
      <w:r w:rsidRPr="0033277C">
        <w:rPr>
          <w:b/>
          <w:bCs/>
          <w:color w:val="000000" w:themeColor="text1"/>
          <w:szCs w:val="24"/>
        </w:rPr>
        <w:t>will</w:t>
      </w:r>
      <w:r w:rsidRPr="0033277C">
        <w:rPr>
          <w:color w:val="000000" w:themeColor="text1"/>
          <w:szCs w:val="24"/>
        </w:rPr>
        <w:t xml:space="preserve"> be able to link participants to their responses</w:t>
      </w:r>
      <w:r>
        <w:rPr>
          <w:color w:val="000000" w:themeColor="text1"/>
          <w:szCs w:val="24"/>
        </w:rPr>
        <w:t>,</w:t>
      </w:r>
      <w:r w:rsidRPr="0033277C">
        <w:rPr>
          <w:color w:val="000000" w:themeColor="text1"/>
          <w:szCs w:val="24"/>
        </w:rPr>
        <w:t xml:space="preserve"> </w:t>
      </w:r>
      <w:r>
        <w:rPr>
          <w:b/>
          <w:bCs/>
          <w:color w:val="000000" w:themeColor="text1"/>
          <w:szCs w:val="24"/>
        </w:rPr>
        <w:t>OR</w:t>
      </w:r>
      <w:r w:rsidRPr="0033277C">
        <w:rPr>
          <w:color w:val="000000" w:themeColor="text1"/>
          <w:szCs w:val="24"/>
        </w:rPr>
        <w:t xml:space="preserve"> </w:t>
      </w:r>
      <w:r w:rsidRPr="0033277C">
        <w:rPr>
          <w:b/>
          <w:bCs/>
          <w:color w:val="000000" w:themeColor="text1"/>
          <w:szCs w:val="24"/>
        </w:rPr>
        <w:t>your participants will be minors</w:t>
      </w:r>
      <w:r w:rsidRPr="0033277C">
        <w:rPr>
          <w:color w:val="000000" w:themeColor="text1"/>
          <w:szCs w:val="24"/>
        </w:rPr>
        <w:t xml:space="preserve">. </w:t>
      </w:r>
      <w:r>
        <w:rPr>
          <w:color w:val="000000" w:themeColor="text1"/>
          <w:szCs w:val="24"/>
        </w:rPr>
        <w:t>Otherwise, remove it.</w:t>
      </w:r>
    </w:p>
    <w:p w14:paraId="709360EA" w14:textId="77777777" w:rsidR="00B5585A" w:rsidRDefault="00B5585A" w:rsidP="00010FF2">
      <w:pPr>
        <w:pStyle w:val="BodyText"/>
        <w:spacing w:before="0" w:line="240" w:lineRule="auto"/>
        <w:contextualSpacing/>
        <w:rPr>
          <w:color w:val="1F3864" w:themeColor="accent5" w:themeShade="80"/>
          <w:szCs w:val="24"/>
        </w:rPr>
      </w:pPr>
    </w:p>
    <w:p w14:paraId="0FDA7879" w14:textId="7432C8E4" w:rsidR="00010FF2" w:rsidRPr="00C7723C" w:rsidRDefault="00B5585A" w:rsidP="00010FF2">
      <w:pPr>
        <w:pStyle w:val="BodyText"/>
        <w:spacing w:before="0" w:line="240" w:lineRule="auto"/>
        <w:contextualSpacing/>
        <w:rPr>
          <w:color w:val="FF0000"/>
          <w:szCs w:val="24"/>
        </w:rPr>
      </w:pPr>
      <w:r w:rsidRPr="00C7723C">
        <w:rPr>
          <w:color w:val="0070C0"/>
          <w:szCs w:val="24"/>
        </w:rPr>
        <w:t>[</w:t>
      </w:r>
      <w:r>
        <w:rPr>
          <w:color w:val="0070C0"/>
          <w:szCs w:val="24"/>
        </w:rPr>
        <w:t>Retain</w:t>
      </w:r>
      <w:r w:rsidRPr="00C7723C">
        <w:rPr>
          <w:color w:val="0070C0"/>
          <w:szCs w:val="24"/>
        </w:rPr>
        <w:t xml:space="preserve"> the a</w:t>
      </w:r>
      <w:r>
        <w:rPr>
          <w:color w:val="0070C0"/>
          <w:szCs w:val="24"/>
        </w:rPr>
        <w:t>pplicable</w:t>
      </w:r>
      <w:r w:rsidRPr="00C7723C">
        <w:rPr>
          <w:color w:val="0070C0"/>
          <w:szCs w:val="24"/>
        </w:rPr>
        <w:t xml:space="preserve"> sentence</w:t>
      </w:r>
      <w:r>
        <w:rPr>
          <w:color w:val="0070C0"/>
          <w:szCs w:val="24"/>
        </w:rPr>
        <w:t>.]</w:t>
      </w:r>
      <w:r w:rsidRPr="00C7723C">
        <w:rPr>
          <w:color w:val="FF0000"/>
          <w:szCs w:val="24"/>
        </w:rPr>
        <w:t xml:space="preserve"> </w:t>
      </w:r>
      <w:r w:rsidR="00504E1C" w:rsidRPr="00C7723C">
        <w:rPr>
          <w:color w:val="FF0000"/>
          <w:szCs w:val="24"/>
        </w:rPr>
        <w:t>[</w:t>
      </w:r>
      <w:r w:rsidR="00504E1C">
        <w:rPr>
          <w:color w:val="FF0000"/>
          <w:szCs w:val="24"/>
        </w:rPr>
        <w:t>If you [choose to participate/allow your child to participate], you will need to</w:t>
      </w:r>
      <w:r w:rsidR="00504E1C" w:rsidRPr="00C7723C">
        <w:rPr>
          <w:color w:val="FF0000"/>
          <w:szCs w:val="24"/>
        </w:rPr>
        <w:t xml:space="preserve"> sign the consent document and return it to [me at the time of the [interview/focus group</w:t>
      </w:r>
      <w:r w:rsidR="00504E1C">
        <w:rPr>
          <w:color w:val="FF0000"/>
          <w:szCs w:val="24"/>
        </w:rPr>
        <w:t>/etc.]]</w:t>
      </w:r>
      <w:proofErr w:type="gramStart"/>
      <w:r w:rsidR="00504E1C">
        <w:rPr>
          <w:color w:val="FF0000"/>
          <w:szCs w:val="24"/>
        </w:rPr>
        <w:t>/</w:t>
      </w:r>
      <w:r w:rsidR="00504E1C" w:rsidRPr="00C7723C">
        <w:rPr>
          <w:color w:val="FF0000"/>
          <w:szCs w:val="24"/>
        </w:rPr>
        <w:t>[</w:t>
      </w:r>
      <w:proofErr w:type="gramEnd"/>
      <w:r w:rsidR="00504E1C" w:rsidRPr="00C7723C">
        <w:rPr>
          <w:color w:val="FF0000"/>
          <w:szCs w:val="24"/>
        </w:rPr>
        <w:t>your child’s [schoo</w:t>
      </w:r>
      <w:r w:rsidR="00504E1C">
        <w:rPr>
          <w:color w:val="FF0000"/>
          <w:szCs w:val="24"/>
        </w:rPr>
        <w:t>l</w:t>
      </w:r>
      <w:r w:rsidR="00504E1C" w:rsidRPr="00C7723C">
        <w:rPr>
          <w:color w:val="FF0000"/>
          <w:szCs w:val="24"/>
        </w:rPr>
        <w:t>/teacher</w:t>
      </w:r>
      <w:r w:rsidR="00504E1C">
        <w:rPr>
          <w:color w:val="FF0000"/>
          <w:szCs w:val="24"/>
        </w:rPr>
        <w:t xml:space="preserve">]. </w:t>
      </w:r>
      <w:r w:rsidR="00504E1C" w:rsidRPr="00A140D5">
        <w:rPr>
          <w:color w:val="0070C0"/>
          <w:szCs w:val="24"/>
        </w:rPr>
        <w:t>[</w:t>
      </w:r>
      <w:r w:rsidR="00504E1C">
        <w:rPr>
          <w:color w:val="0070C0"/>
          <w:szCs w:val="24"/>
        </w:rPr>
        <w:t>If you keep the final option from the previous sentence, n</w:t>
      </w:r>
      <w:r w:rsidR="00504E1C" w:rsidRPr="00A140D5">
        <w:rPr>
          <w:color w:val="0070C0"/>
          <w:szCs w:val="24"/>
        </w:rPr>
        <w:t xml:space="preserve">ame the specific location in the school or </w:t>
      </w:r>
      <w:r w:rsidR="00504E1C">
        <w:rPr>
          <w:color w:val="0070C0"/>
          <w:szCs w:val="24"/>
        </w:rPr>
        <w:t xml:space="preserve">the specific </w:t>
      </w:r>
      <w:r w:rsidR="00504E1C" w:rsidRPr="00A140D5">
        <w:rPr>
          <w:color w:val="0070C0"/>
          <w:szCs w:val="24"/>
        </w:rPr>
        <w:t>teacher.]</w:t>
      </w:r>
      <w:r w:rsidR="00504E1C" w:rsidRPr="00C7723C">
        <w:rPr>
          <w:color w:val="FF0000"/>
          <w:szCs w:val="24"/>
        </w:rPr>
        <w:t xml:space="preserve"> </w:t>
      </w:r>
      <w:r w:rsidR="00576D11">
        <w:rPr>
          <w:color w:val="0070C0"/>
          <w:szCs w:val="24"/>
        </w:rPr>
        <w:t xml:space="preserve">[If minors will participate, please retain the applicable sentence from the following choices.] </w:t>
      </w:r>
      <w:r w:rsidR="00576D11">
        <w:rPr>
          <w:color w:val="FF0000"/>
          <w:szCs w:val="24"/>
        </w:rPr>
        <w:t>[</w:t>
      </w:r>
      <w:r w:rsidR="00576D11">
        <w:rPr>
          <w:color w:val="0070C0"/>
          <w:szCs w:val="24"/>
        </w:rPr>
        <w:t xml:space="preserve">(For minors between 14 and 17): </w:t>
      </w:r>
      <w:r w:rsidR="00576D11">
        <w:rPr>
          <w:color w:val="FF0000"/>
          <w:szCs w:val="24"/>
        </w:rPr>
        <w:t xml:space="preserve">If your child chooses to participate, he/she [will need to sign the same consent form that you will sign./will be presented with consent information </w:t>
      </w:r>
      <w:r w:rsidR="006103DB">
        <w:rPr>
          <w:color w:val="FF0000"/>
          <w:szCs w:val="24"/>
        </w:rPr>
        <w:t>before</w:t>
      </w:r>
      <w:r w:rsidR="00576D11">
        <w:rPr>
          <w:color w:val="FF0000"/>
          <w:szCs w:val="24"/>
        </w:rPr>
        <w:t xml:space="preserve"> the </w:t>
      </w:r>
      <w:r w:rsidR="00576D11">
        <w:rPr>
          <w:color w:val="FF0000"/>
          <w:szCs w:val="24"/>
        </w:rPr>
        <w:lastRenderedPageBreak/>
        <w:t>survey/interview/etc.]/[</w:t>
      </w:r>
      <w:r w:rsidR="00576D11">
        <w:rPr>
          <w:color w:val="0070C0"/>
          <w:szCs w:val="24"/>
        </w:rPr>
        <w:t xml:space="preserve">(For minors under 14): </w:t>
      </w:r>
      <w:r w:rsidR="00576D11">
        <w:rPr>
          <w:color w:val="FF0000"/>
          <w:szCs w:val="24"/>
        </w:rPr>
        <w:t xml:space="preserve">If your child chooses to participate, she/he [will need to sign and return the attached assent form to </w:t>
      </w:r>
      <w:r w:rsidR="00576D11" w:rsidRPr="00C7723C">
        <w:rPr>
          <w:color w:val="FF0000"/>
          <w:szCs w:val="24"/>
        </w:rPr>
        <w:t>[me at the time of the [interview/focus group</w:t>
      </w:r>
      <w:r w:rsidR="00576D11">
        <w:rPr>
          <w:color w:val="FF0000"/>
          <w:szCs w:val="24"/>
        </w:rPr>
        <w:t>/etc.]]/</w:t>
      </w:r>
      <w:r w:rsidR="00576D11" w:rsidRPr="00C7723C">
        <w:rPr>
          <w:color w:val="FF0000"/>
          <w:szCs w:val="24"/>
        </w:rPr>
        <w:t>[your child’s [schoo</w:t>
      </w:r>
      <w:r w:rsidR="00576D11">
        <w:rPr>
          <w:color w:val="FF0000"/>
          <w:szCs w:val="24"/>
        </w:rPr>
        <w:t>l</w:t>
      </w:r>
      <w:r w:rsidR="00576D11" w:rsidRPr="00C7723C">
        <w:rPr>
          <w:color w:val="FF0000"/>
          <w:szCs w:val="24"/>
        </w:rPr>
        <w:t>/teacher</w:t>
      </w:r>
      <w:r w:rsidR="00576D11">
        <w:rPr>
          <w:color w:val="FF0000"/>
          <w:szCs w:val="24"/>
        </w:rPr>
        <w:t xml:space="preserve">].]/[will be given an assent form to sign </w:t>
      </w:r>
      <w:r w:rsidR="006103DB">
        <w:rPr>
          <w:color w:val="FF0000"/>
          <w:szCs w:val="24"/>
        </w:rPr>
        <w:t>before</w:t>
      </w:r>
      <w:r w:rsidR="00576D11">
        <w:rPr>
          <w:color w:val="FF0000"/>
          <w:szCs w:val="24"/>
        </w:rPr>
        <w:t xml:space="preserve"> the survey/interview/etc.]/[will be read the assent information/have the assent information explained to him/her and asked if she/he wants to complete the study procedures.] </w:t>
      </w:r>
      <w:r w:rsidR="00576D11">
        <w:rPr>
          <w:color w:val="0070C0"/>
          <w:szCs w:val="24"/>
        </w:rPr>
        <w:t xml:space="preserve">[The requirement to obtain child assent can be waived if children may receive a direct benefit (e.g., learning opportunity, medical benefit, etc.) from participation that would not otherwise be available to them.] </w:t>
      </w:r>
      <w:r>
        <w:rPr>
          <w:color w:val="0070C0"/>
          <w:szCs w:val="24"/>
        </w:rPr>
        <w:t xml:space="preserve">[This is the end of the consent information. Consolidate your retained consent information into a single paragraph.] </w:t>
      </w:r>
      <w:r w:rsidR="00576D11">
        <w:rPr>
          <w:color w:val="FF0000"/>
          <w:szCs w:val="24"/>
        </w:rPr>
        <w:t xml:space="preserve">   </w:t>
      </w:r>
      <w:r w:rsidR="00576D11" w:rsidRPr="00C7723C">
        <w:rPr>
          <w:color w:val="FF0000"/>
          <w:szCs w:val="24"/>
        </w:rPr>
        <w:t xml:space="preserve"> </w:t>
      </w:r>
    </w:p>
    <w:p w14:paraId="7D5B7397" w14:textId="77777777" w:rsidR="00010FF2" w:rsidRPr="00C7723C" w:rsidRDefault="00010FF2" w:rsidP="00010FF2">
      <w:pPr>
        <w:pStyle w:val="BodyText"/>
        <w:spacing w:before="0" w:line="240" w:lineRule="auto"/>
        <w:contextualSpacing/>
        <w:rPr>
          <w:szCs w:val="24"/>
        </w:rPr>
      </w:pPr>
    </w:p>
    <w:p w14:paraId="386E6403" w14:textId="11430912" w:rsidR="00010FF2" w:rsidRPr="002F6AC4" w:rsidRDefault="00010FF2" w:rsidP="00010FF2">
      <w:pPr>
        <w:pBdr>
          <w:top w:val="single" w:sz="4" w:space="1" w:color="auto"/>
          <w:left w:val="single" w:sz="4" w:space="4" w:color="auto"/>
          <w:bottom w:val="single" w:sz="4" w:space="1" w:color="auto"/>
          <w:right w:val="single" w:sz="4" w:space="4" w:color="auto"/>
        </w:pBdr>
        <w:shd w:val="clear" w:color="auto" w:fill="FFFFCC"/>
        <w:spacing w:line="240" w:lineRule="auto"/>
        <w:contextualSpacing/>
        <w:rPr>
          <w:b/>
          <w:color w:val="000000" w:themeColor="text1"/>
          <w:szCs w:val="24"/>
          <w:shd w:val="clear" w:color="auto" w:fill="FFFFFF"/>
        </w:rPr>
      </w:pPr>
      <w:r w:rsidRPr="00200820">
        <w:rPr>
          <w:b/>
          <w:bCs/>
          <w:szCs w:val="24"/>
        </w:rPr>
        <w:t xml:space="preserve"> </w:t>
      </w:r>
      <w:r w:rsidRPr="002F6AC4">
        <w:rPr>
          <w:color w:val="000000" w:themeColor="text1"/>
          <w:szCs w:val="24"/>
        </w:rPr>
        <w:t xml:space="preserve">If you plan to compensate your participants, please include the </w:t>
      </w:r>
      <w:r>
        <w:rPr>
          <w:color w:val="000000" w:themeColor="text1"/>
          <w:szCs w:val="24"/>
        </w:rPr>
        <w:t>below</w:t>
      </w:r>
      <w:r w:rsidRPr="002F6AC4">
        <w:rPr>
          <w:color w:val="000000" w:themeColor="text1"/>
          <w:szCs w:val="24"/>
        </w:rPr>
        <w:t xml:space="preserve"> sentence; otherwise, remove it</w:t>
      </w:r>
      <w:r>
        <w:rPr>
          <w:color w:val="000000" w:themeColor="text1"/>
          <w:szCs w:val="24"/>
        </w:rPr>
        <w:t xml:space="preserve">. If you plan to conduct a raffle, be sure to confirm that they are legal in your state and the state(s) where your potential participants reside. If </w:t>
      </w:r>
      <w:r w:rsidR="004C43A9">
        <w:rPr>
          <w:color w:val="000000" w:themeColor="text1"/>
          <w:szCs w:val="24"/>
        </w:rPr>
        <w:t>they</w:t>
      </w:r>
      <w:r>
        <w:rPr>
          <w:color w:val="000000" w:themeColor="text1"/>
          <w:szCs w:val="24"/>
        </w:rPr>
        <w:t xml:space="preserve"> are not legal, you will need to decide on an alternative means</w:t>
      </w:r>
      <w:r w:rsidR="00175B69">
        <w:rPr>
          <w:color w:val="000000" w:themeColor="text1"/>
          <w:szCs w:val="24"/>
        </w:rPr>
        <w:t xml:space="preserve"> of compensation</w:t>
      </w:r>
      <w:r>
        <w:rPr>
          <w:color w:val="000000" w:themeColor="text1"/>
          <w:szCs w:val="24"/>
        </w:rPr>
        <w:t xml:space="preserve">. </w:t>
      </w:r>
    </w:p>
    <w:p w14:paraId="6EB7F8EF" w14:textId="77777777" w:rsidR="004C0A4C" w:rsidRPr="00F55D04" w:rsidRDefault="004C0A4C" w:rsidP="00BB705E">
      <w:pPr>
        <w:spacing w:line="240" w:lineRule="auto"/>
        <w:contextualSpacing/>
        <w:rPr>
          <w:color w:val="FF0000"/>
        </w:rPr>
      </w:pPr>
    </w:p>
    <w:p w14:paraId="38F511B3" w14:textId="1A0CF71E" w:rsidR="00010FF2" w:rsidRPr="00C7723C" w:rsidRDefault="00010FF2" w:rsidP="00010FF2">
      <w:pPr>
        <w:pStyle w:val="BodyText"/>
        <w:spacing w:before="0" w:line="240" w:lineRule="auto"/>
        <w:contextualSpacing/>
        <w:rPr>
          <w:color w:val="FF0000"/>
          <w:szCs w:val="24"/>
        </w:rPr>
      </w:pPr>
      <w:r w:rsidRPr="006C03E4">
        <w:rPr>
          <w:color w:val="000000" w:themeColor="text1"/>
          <w:szCs w:val="24"/>
        </w:rPr>
        <w:t xml:space="preserve">Participants </w:t>
      </w:r>
      <w:r w:rsidRPr="006C03E4">
        <w:rPr>
          <w:color w:val="FF0000"/>
          <w:szCs w:val="24"/>
        </w:rPr>
        <w:t xml:space="preserve">[will </w:t>
      </w:r>
      <w:r w:rsidRPr="0090395E">
        <w:rPr>
          <w:color w:val="FF0000"/>
          <w:szCs w:val="24"/>
        </w:rPr>
        <w:t>receive</w:t>
      </w:r>
      <w:r>
        <w:rPr>
          <w:color w:val="FF0000"/>
          <w:szCs w:val="24"/>
        </w:rPr>
        <w:t xml:space="preserve"> a [$[amount] [type/store] gift card</w:t>
      </w:r>
      <w:r w:rsidRPr="00C7723C">
        <w:rPr>
          <w:color w:val="FF0000"/>
          <w:szCs w:val="24"/>
        </w:rPr>
        <w:t>/be entered in a raffle to receive [list</w:t>
      </w:r>
      <w:r>
        <w:rPr>
          <w:color w:val="FF0000"/>
          <w:szCs w:val="24"/>
        </w:rPr>
        <w:t xml:space="preserve"> </w:t>
      </w:r>
      <w:r w:rsidRPr="00C7723C">
        <w:rPr>
          <w:color w:val="FF0000"/>
          <w:szCs w:val="24"/>
        </w:rPr>
        <w:t>prize(s)</w:t>
      </w:r>
      <w:r w:rsidR="001147B0">
        <w:rPr>
          <w:color w:val="FF0000"/>
          <w:szCs w:val="24"/>
        </w:rPr>
        <w:t>/etc.</w:t>
      </w:r>
      <w:r w:rsidRPr="00C7723C">
        <w:rPr>
          <w:color w:val="FF0000"/>
          <w:szCs w:val="24"/>
        </w:rPr>
        <w:t xml:space="preserve">].  </w:t>
      </w:r>
    </w:p>
    <w:p w14:paraId="000C6951" w14:textId="77777777" w:rsidR="00877AA7" w:rsidRPr="004C0A4C" w:rsidRDefault="00877AA7" w:rsidP="00BB705E">
      <w:pPr>
        <w:spacing w:line="240" w:lineRule="auto"/>
        <w:contextualSpacing/>
      </w:pPr>
      <w:r w:rsidRPr="004C0A4C">
        <w:t xml:space="preserve">  </w:t>
      </w:r>
    </w:p>
    <w:p w14:paraId="7730F262" w14:textId="77777777" w:rsidR="004C0A4C" w:rsidRDefault="00877AA7" w:rsidP="00BB705E">
      <w:pPr>
        <w:spacing w:line="240" w:lineRule="auto"/>
        <w:contextualSpacing/>
      </w:pPr>
      <w:r w:rsidRPr="004C0A4C">
        <w:t>Sincerely,</w:t>
      </w:r>
    </w:p>
    <w:p w14:paraId="2BCF8F04" w14:textId="77777777" w:rsidR="004C0A4C" w:rsidRDefault="004C0A4C" w:rsidP="00BB705E">
      <w:pPr>
        <w:spacing w:line="240" w:lineRule="auto"/>
        <w:contextualSpacing/>
      </w:pPr>
    </w:p>
    <w:p w14:paraId="54AE65D7" w14:textId="77777777" w:rsidR="00877AA7" w:rsidRPr="00F55D04" w:rsidRDefault="00877AA7" w:rsidP="00BB705E">
      <w:pPr>
        <w:spacing w:line="240" w:lineRule="auto"/>
        <w:contextualSpacing/>
        <w:rPr>
          <w:color w:val="FF0000"/>
        </w:rPr>
      </w:pPr>
      <w:r w:rsidRPr="00F55D04">
        <w:rPr>
          <w:color w:val="FF0000"/>
        </w:rPr>
        <w:t>[Your Name]</w:t>
      </w:r>
      <w:r w:rsidRPr="00F55D04">
        <w:rPr>
          <w:color w:val="FF0000"/>
        </w:rPr>
        <w:br/>
        <w:t xml:space="preserve">[Your Title] </w:t>
      </w:r>
    </w:p>
    <w:p w14:paraId="4796C16B" w14:textId="77777777" w:rsidR="00571251" w:rsidRPr="006B7BA3" w:rsidRDefault="00571251" w:rsidP="00BB705E">
      <w:pPr>
        <w:spacing w:line="240" w:lineRule="auto"/>
        <w:contextualSpacing/>
      </w:pPr>
    </w:p>
    <w:sectPr w:rsidR="00571251" w:rsidRPr="006B7BA3" w:rsidSect="006B7BA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D7F7" w14:textId="77777777" w:rsidR="003E32C4" w:rsidRDefault="003E32C4">
      <w:pPr>
        <w:spacing w:line="240" w:lineRule="auto"/>
      </w:pPr>
      <w:r>
        <w:separator/>
      </w:r>
    </w:p>
  </w:endnote>
  <w:endnote w:type="continuationSeparator" w:id="0">
    <w:p w14:paraId="7C28F655" w14:textId="77777777" w:rsidR="003E32C4" w:rsidRDefault="003E3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7333" w14:textId="77777777" w:rsidR="00066A97" w:rsidRDefault="00066A97">
    <w:pPr>
      <w:pStyle w:val="Footer"/>
    </w:pPr>
    <w:r>
      <w:fldChar w:fldCharType="begin"/>
    </w:r>
    <w:r>
      <w:instrText xml:space="preserve"> Page </w:instrText>
    </w:r>
    <w:r>
      <w:fldChar w:fldCharType="separate"/>
    </w:r>
    <w:r w:rsidR="00BB705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7BB1" w14:textId="77777777" w:rsidR="003E32C4" w:rsidRDefault="003E32C4">
      <w:pPr>
        <w:spacing w:line="240" w:lineRule="auto"/>
      </w:pPr>
      <w:r>
        <w:separator/>
      </w:r>
    </w:p>
  </w:footnote>
  <w:footnote w:type="continuationSeparator" w:id="0">
    <w:p w14:paraId="6B553394" w14:textId="77777777" w:rsidR="003E32C4" w:rsidRDefault="003E32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660A2"/>
    <w:multiLevelType w:val="hybridMultilevel"/>
    <w:tmpl w:val="7C48761C"/>
    <w:lvl w:ilvl="0" w:tplc="97869ABA">
      <w:start w:val="1"/>
      <w:numFmt w:val="decimal"/>
      <w:lvlText w:val="%1."/>
      <w:lvlJc w:val="left"/>
      <w:pPr>
        <w:ind w:left="720"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80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MDM3NrM0NjE2MTJX0lEKTi0uzszPAykwrAUAsUl4eywAAAA="/>
  </w:docVars>
  <w:rsids>
    <w:rsidRoot w:val="00877AA7"/>
    <w:rsid w:val="000066A8"/>
    <w:rsid w:val="00010FF2"/>
    <w:rsid w:val="000474DE"/>
    <w:rsid w:val="00055B84"/>
    <w:rsid w:val="00062EAD"/>
    <w:rsid w:val="00066A97"/>
    <w:rsid w:val="000B6653"/>
    <w:rsid w:val="001147B0"/>
    <w:rsid w:val="00116B82"/>
    <w:rsid w:val="00161552"/>
    <w:rsid w:val="00175B69"/>
    <w:rsid w:val="0021784D"/>
    <w:rsid w:val="00256C4C"/>
    <w:rsid w:val="002A2475"/>
    <w:rsid w:val="002B61E6"/>
    <w:rsid w:val="002D016E"/>
    <w:rsid w:val="0031679B"/>
    <w:rsid w:val="00373FF8"/>
    <w:rsid w:val="003C2A81"/>
    <w:rsid w:val="003C62AD"/>
    <w:rsid w:val="003E32C4"/>
    <w:rsid w:val="0041031E"/>
    <w:rsid w:val="00414525"/>
    <w:rsid w:val="004353A5"/>
    <w:rsid w:val="004747F8"/>
    <w:rsid w:val="00480B58"/>
    <w:rsid w:val="004C0A4C"/>
    <w:rsid w:val="004C2114"/>
    <w:rsid w:val="004C43A9"/>
    <w:rsid w:val="00504E1C"/>
    <w:rsid w:val="0053751F"/>
    <w:rsid w:val="005569C3"/>
    <w:rsid w:val="00571251"/>
    <w:rsid w:val="00576D11"/>
    <w:rsid w:val="005D3201"/>
    <w:rsid w:val="006103DB"/>
    <w:rsid w:val="00615537"/>
    <w:rsid w:val="0061641B"/>
    <w:rsid w:val="00661A81"/>
    <w:rsid w:val="006B53E2"/>
    <w:rsid w:val="006B562B"/>
    <w:rsid w:val="006B7BA3"/>
    <w:rsid w:val="00742556"/>
    <w:rsid w:val="00793666"/>
    <w:rsid w:val="007A7148"/>
    <w:rsid w:val="007F2B8F"/>
    <w:rsid w:val="008073CC"/>
    <w:rsid w:val="00847057"/>
    <w:rsid w:val="00862EF1"/>
    <w:rsid w:val="00875CEC"/>
    <w:rsid w:val="00877AA7"/>
    <w:rsid w:val="00896F89"/>
    <w:rsid w:val="00911816"/>
    <w:rsid w:val="009B027C"/>
    <w:rsid w:val="00AB0322"/>
    <w:rsid w:val="00AF0610"/>
    <w:rsid w:val="00B5585A"/>
    <w:rsid w:val="00BB69DE"/>
    <w:rsid w:val="00BB705E"/>
    <w:rsid w:val="00C259CD"/>
    <w:rsid w:val="00C405BF"/>
    <w:rsid w:val="00C51592"/>
    <w:rsid w:val="00C631F2"/>
    <w:rsid w:val="00C701EB"/>
    <w:rsid w:val="00CA6C0E"/>
    <w:rsid w:val="00CD213B"/>
    <w:rsid w:val="00D512FD"/>
    <w:rsid w:val="00D51CEA"/>
    <w:rsid w:val="00D649BA"/>
    <w:rsid w:val="00D663F5"/>
    <w:rsid w:val="00DB5FCF"/>
    <w:rsid w:val="00E632DE"/>
    <w:rsid w:val="00E93780"/>
    <w:rsid w:val="00F307E7"/>
    <w:rsid w:val="00F55D04"/>
    <w:rsid w:val="00F6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72863"/>
  <w14:defaultImageDpi w14:val="300"/>
  <w15:chartTrackingRefBased/>
  <w15:docId w15:val="{116E0F99-E1E1-4BBD-8FB4-207AB6A3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05E"/>
    <w:pPr>
      <w:spacing w:line="300" w:lineRule="auto"/>
    </w:pPr>
    <w:rPr>
      <w:rFonts w:ascii="Times New Roman" w:eastAsia="MS PMincho"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7AA7"/>
    <w:pPr>
      <w:tabs>
        <w:tab w:val="center" w:pos="4680"/>
        <w:tab w:val="right" w:pos="9360"/>
      </w:tabs>
      <w:spacing w:after="200"/>
    </w:pPr>
  </w:style>
  <w:style w:type="character" w:customStyle="1" w:styleId="HeaderChar">
    <w:name w:val="Header Char"/>
    <w:link w:val="Header"/>
    <w:uiPriority w:val="99"/>
    <w:rsid w:val="00877AA7"/>
    <w:rPr>
      <w:rFonts w:ascii="Baskerville Old Face" w:eastAsia="MS PMincho" w:hAnsi="Baskerville Old Face" w:cs="Times New Roman"/>
      <w:sz w:val="22"/>
      <w:szCs w:val="22"/>
    </w:rPr>
  </w:style>
  <w:style w:type="paragraph" w:styleId="Footer">
    <w:name w:val="footer"/>
    <w:basedOn w:val="Normal"/>
    <w:link w:val="FooterChar"/>
    <w:rsid w:val="00877AA7"/>
    <w:pPr>
      <w:tabs>
        <w:tab w:val="center" w:pos="4680"/>
        <w:tab w:val="right" w:pos="9360"/>
      </w:tabs>
      <w:spacing w:before="200"/>
      <w:jc w:val="right"/>
    </w:pPr>
    <w:rPr>
      <w:color w:val="377933"/>
    </w:rPr>
  </w:style>
  <w:style w:type="character" w:customStyle="1" w:styleId="FooterChar">
    <w:name w:val="Footer Char"/>
    <w:link w:val="Footer"/>
    <w:rsid w:val="00877AA7"/>
    <w:rPr>
      <w:rFonts w:ascii="Baskerville Old Face" w:eastAsia="MS PMincho" w:hAnsi="Baskerville Old Face" w:cs="Times New Roman"/>
      <w:color w:val="377933"/>
      <w:sz w:val="22"/>
      <w:szCs w:val="22"/>
    </w:rPr>
  </w:style>
  <w:style w:type="paragraph" w:styleId="Title">
    <w:name w:val="Title"/>
    <w:basedOn w:val="Normal"/>
    <w:next w:val="Normal"/>
    <w:link w:val="TitleChar"/>
    <w:qFormat/>
    <w:rsid w:val="00877AA7"/>
    <w:pPr>
      <w:spacing w:line="240" w:lineRule="auto"/>
    </w:pPr>
    <w:rPr>
      <w:color w:val="377933"/>
      <w:spacing w:val="5"/>
      <w:kern w:val="28"/>
      <w:sz w:val="40"/>
      <w:szCs w:val="40"/>
    </w:rPr>
  </w:style>
  <w:style w:type="character" w:customStyle="1" w:styleId="TitleChar">
    <w:name w:val="Title Char"/>
    <w:link w:val="Title"/>
    <w:rsid w:val="00877AA7"/>
    <w:rPr>
      <w:rFonts w:ascii="Baskerville Old Face" w:eastAsia="MS PMincho" w:hAnsi="Baskerville Old Face" w:cs="Times New Roman"/>
      <w:color w:val="377933"/>
      <w:spacing w:val="5"/>
      <w:kern w:val="28"/>
      <w:sz w:val="40"/>
      <w:szCs w:val="40"/>
    </w:rPr>
  </w:style>
  <w:style w:type="paragraph" w:customStyle="1" w:styleId="ContactDetails">
    <w:name w:val="Contact Details"/>
    <w:basedOn w:val="Normal"/>
    <w:rsid w:val="00877AA7"/>
    <w:pPr>
      <w:spacing w:before="120" w:after="240" w:line="240" w:lineRule="auto"/>
    </w:pPr>
    <w:rPr>
      <w:color w:val="405242"/>
      <w:sz w:val="18"/>
      <w:szCs w:val="18"/>
    </w:rPr>
  </w:style>
  <w:style w:type="paragraph" w:customStyle="1" w:styleId="Boxes">
    <w:name w:val="Boxes"/>
    <w:basedOn w:val="Normal"/>
    <w:rsid w:val="00877AA7"/>
    <w:pPr>
      <w:spacing w:line="240" w:lineRule="auto"/>
      <w:jc w:val="right"/>
    </w:pPr>
  </w:style>
  <w:style w:type="paragraph" w:styleId="BodyText">
    <w:name w:val="Body Text"/>
    <w:basedOn w:val="Normal"/>
    <w:link w:val="BodyTextChar"/>
    <w:rsid w:val="00877AA7"/>
    <w:pPr>
      <w:spacing w:before="200"/>
    </w:pPr>
  </w:style>
  <w:style w:type="character" w:customStyle="1" w:styleId="BodyTextChar">
    <w:name w:val="Body Text Char"/>
    <w:link w:val="BodyText"/>
    <w:rsid w:val="00877AA7"/>
    <w:rPr>
      <w:rFonts w:ascii="Baskerville Old Face" w:eastAsia="MS PMincho" w:hAnsi="Baskerville Old Face" w:cs="Times New Roman"/>
      <w:sz w:val="22"/>
      <w:szCs w:val="22"/>
    </w:rPr>
  </w:style>
  <w:style w:type="paragraph" w:customStyle="1" w:styleId="Address">
    <w:name w:val="Address"/>
    <w:basedOn w:val="Normal"/>
    <w:rsid w:val="00877AA7"/>
    <w:rPr>
      <w:sz w:val="18"/>
    </w:rPr>
  </w:style>
  <w:style w:type="paragraph" w:customStyle="1" w:styleId="DateandRecipient">
    <w:name w:val="Date and Recipient"/>
    <w:basedOn w:val="Normal"/>
    <w:rsid w:val="00877AA7"/>
    <w:pPr>
      <w:spacing w:before="400"/>
    </w:pPr>
    <w:rPr>
      <w:color w:val="404040"/>
    </w:rPr>
  </w:style>
  <w:style w:type="paragraph" w:styleId="Signature">
    <w:name w:val="Signature"/>
    <w:basedOn w:val="Normal"/>
    <w:link w:val="SignatureChar"/>
    <w:rsid w:val="00877AA7"/>
    <w:pPr>
      <w:spacing w:before="600"/>
    </w:pPr>
    <w:rPr>
      <w:color w:val="404040"/>
    </w:rPr>
  </w:style>
  <w:style w:type="character" w:customStyle="1" w:styleId="SignatureChar">
    <w:name w:val="Signature Char"/>
    <w:link w:val="Signature"/>
    <w:rsid w:val="00877AA7"/>
    <w:rPr>
      <w:rFonts w:ascii="Baskerville Old Face" w:eastAsia="MS PMincho" w:hAnsi="Baskerville Old Face" w:cs="Times New Roman"/>
      <w:color w:val="404040"/>
      <w:sz w:val="22"/>
      <w:szCs w:val="22"/>
    </w:rPr>
  </w:style>
  <w:style w:type="paragraph" w:styleId="BalloonText">
    <w:name w:val="Balloon Text"/>
    <w:basedOn w:val="Normal"/>
    <w:link w:val="BalloonTextChar"/>
    <w:uiPriority w:val="99"/>
    <w:semiHidden/>
    <w:unhideWhenUsed/>
    <w:rsid w:val="00875CEC"/>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875CEC"/>
    <w:rPr>
      <w:rFonts w:ascii="Lucida Grande" w:eastAsia="MS PMincho" w:hAnsi="Lucida Grande" w:cs="Lucida Grande"/>
      <w:sz w:val="18"/>
      <w:szCs w:val="18"/>
    </w:rPr>
  </w:style>
  <w:style w:type="paragraph" w:styleId="ListParagraph">
    <w:name w:val="List Paragraph"/>
    <w:basedOn w:val="Normal"/>
    <w:uiPriority w:val="72"/>
    <w:qFormat/>
    <w:rsid w:val="00F55D04"/>
    <w:pPr>
      <w:ind w:left="720"/>
      <w:contextualSpacing/>
    </w:pPr>
    <w:rPr>
      <w:rFonts w:asciiTheme="minorHAnsi" w:eastAsiaTheme="minorEastAsia" w:hAnsiTheme="minorHAnsi" w:cstheme="minorBidi"/>
      <w:sz w:val="22"/>
    </w:rPr>
  </w:style>
  <w:style w:type="paragraph" w:styleId="NoSpacing">
    <w:name w:val="No Spacing"/>
    <w:link w:val="NoSpacingChar"/>
    <w:uiPriority w:val="1"/>
    <w:qFormat/>
    <w:rsid w:val="00F55D0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55D04"/>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55D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liberty.edu" TargetMode="External"/><Relationship Id="rId3" Type="http://schemas.openxmlformats.org/officeDocument/2006/relationships/settings" Target="settings.xml"/><Relationship Id="rId7" Type="http://schemas.openxmlformats.org/officeDocument/2006/relationships/hyperlink" Target="http://www.plainlanguag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Grace</dc:creator>
  <cp:keywords/>
  <dc:description/>
  <cp:lastModifiedBy>Baker, Grace (Research Ethics)</cp:lastModifiedBy>
  <cp:revision>25</cp:revision>
  <dcterms:created xsi:type="dcterms:W3CDTF">2021-05-19T15:41:00Z</dcterms:created>
  <dcterms:modified xsi:type="dcterms:W3CDTF">2024-02-28T15:20:00Z</dcterms:modified>
</cp:coreProperties>
</file>