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3B" w:rsidRPr="0061300A" w:rsidRDefault="007E503B" w:rsidP="00537F09">
      <w:pPr>
        <w:spacing w:line="240" w:lineRule="auto"/>
        <w:contextualSpacing/>
        <w:jc w:val="center"/>
        <w:rPr>
          <w:b/>
          <w:sz w:val="28"/>
        </w:rPr>
      </w:pPr>
      <w:r>
        <w:rPr>
          <w:b/>
          <w:sz w:val="28"/>
        </w:rPr>
        <w:t xml:space="preserve">PROTOCOL </w:t>
      </w:r>
      <w:r w:rsidRPr="0061300A">
        <w:rPr>
          <w:b/>
          <w:sz w:val="28"/>
        </w:rPr>
        <w:t>CLOSURE FORM</w:t>
      </w:r>
    </w:p>
    <w:p w:rsidR="007E503B" w:rsidRDefault="007E503B" w:rsidP="00537F09">
      <w:pPr>
        <w:spacing w:line="240" w:lineRule="auto"/>
        <w:contextualSpacing/>
        <w:jc w:val="center"/>
        <w:rPr>
          <w:i/>
        </w:rPr>
      </w:pPr>
      <w:r>
        <w:rPr>
          <w:i/>
        </w:rPr>
        <w:t xml:space="preserve">Send completed forms to </w:t>
      </w:r>
      <w:hyperlink r:id="rId7" w:history="1">
        <w:r w:rsidRPr="00371816">
          <w:rPr>
            <w:rStyle w:val="Hyperlink"/>
            <w:i/>
          </w:rPr>
          <w:t>iacuc@liberty.edu</w:t>
        </w:r>
      </w:hyperlink>
    </w:p>
    <w:p w:rsidR="007E503B" w:rsidRDefault="007E503B" w:rsidP="00537F09">
      <w:pPr>
        <w:spacing w:line="240" w:lineRule="auto"/>
        <w:contextualSpacing/>
      </w:pPr>
    </w:p>
    <w:p w:rsidR="007E503B" w:rsidRDefault="007E503B" w:rsidP="00537F09">
      <w:pPr>
        <w:spacing w:line="240" w:lineRule="auto"/>
        <w:contextualSpacing/>
      </w:pPr>
      <w:r>
        <w:t xml:space="preserve">A </w:t>
      </w:r>
      <w:r w:rsidRPr="0061300A">
        <w:rPr>
          <w:i/>
        </w:rPr>
        <w:t>Closure Form</w:t>
      </w:r>
      <w:r>
        <w:t xml:space="preserve"> must be submitted when either of the following have occurred:</w:t>
      </w:r>
    </w:p>
    <w:p w:rsidR="007E503B" w:rsidRDefault="007E503B" w:rsidP="00537F09">
      <w:pPr>
        <w:pStyle w:val="ListParagraph"/>
        <w:numPr>
          <w:ilvl w:val="0"/>
          <w:numId w:val="1"/>
        </w:numPr>
        <w:spacing w:line="240" w:lineRule="auto"/>
      </w:pPr>
      <w:r w:rsidRPr="0061300A">
        <w:rPr>
          <w:b/>
        </w:rPr>
        <w:t>Project Completion:</w:t>
      </w:r>
      <w:r>
        <w:t xml:space="preserve"> All research has been completed prior to the expiration date, and no further work will be performed.</w:t>
      </w:r>
    </w:p>
    <w:p w:rsidR="007E503B" w:rsidRDefault="007E503B" w:rsidP="00537F09">
      <w:pPr>
        <w:pStyle w:val="ListParagraph"/>
        <w:numPr>
          <w:ilvl w:val="0"/>
          <w:numId w:val="1"/>
        </w:numPr>
        <w:spacing w:line="240" w:lineRule="auto"/>
      </w:pPr>
      <w:r w:rsidRPr="0061300A">
        <w:rPr>
          <w:b/>
        </w:rPr>
        <w:t>Project Termination:</w:t>
      </w:r>
      <w:r>
        <w:t xml:space="preserve"> The Principal Investigator wants to end all research prior to the protocol expiration date.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7E503B" w:rsidRPr="0061300A" w:rsidTr="00771245">
        <w:tc>
          <w:tcPr>
            <w:tcW w:w="9350" w:type="dxa"/>
            <w:tcBorders>
              <w:top w:val="single" w:sz="12" w:space="0" w:color="auto"/>
              <w:bottom w:val="single" w:sz="12" w:space="0" w:color="auto"/>
            </w:tcBorders>
            <w:shd w:val="clear" w:color="auto" w:fill="5B9BD5" w:themeFill="accent1"/>
          </w:tcPr>
          <w:p w:rsidR="007E503B" w:rsidRPr="0061300A" w:rsidRDefault="007E503B" w:rsidP="00537F09">
            <w:pPr>
              <w:contextualSpacing/>
              <w:jc w:val="center"/>
              <w:rPr>
                <w:b/>
              </w:rPr>
            </w:pPr>
            <w:r w:rsidRPr="0061300A">
              <w:rPr>
                <w:b/>
              </w:rPr>
              <w:t>PROTOCOL INFORMATION</w:t>
            </w:r>
          </w:p>
        </w:tc>
      </w:tr>
      <w:tr w:rsidR="007E503B" w:rsidTr="00771245">
        <w:tc>
          <w:tcPr>
            <w:tcW w:w="9350" w:type="dxa"/>
            <w:tcBorders>
              <w:top w:val="single" w:sz="12" w:space="0" w:color="auto"/>
            </w:tcBorders>
          </w:tcPr>
          <w:p w:rsidR="007E503B" w:rsidRPr="00E10FEB" w:rsidRDefault="007E503B" w:rsidP="00537F09">
            <w:pPr>
              <w:contextualSpacing/>
            </w:pPr>
            <w:r w:rsidRPr="0061300A">
              <w:rPr>
                <w:b/>
              </w:rPr>
              <w:t>Project Title:</w:t>
            </w:r>
            <w:r>
              <w:rPr>
                <w:b/>
              </w:rP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E503B" w:rsidTr="00771245">
        <w:tc>
          <w:tcPr>
            <w:tcW w:w="9350" w:type="dxa"/>
          </w:tcPr>
          <w:p w:rsidR="007E503B" w:rsidRPr="00E10FEB" w:rsidRDefault="007E503B" w:rsidP="00537F09">
            <w:pPr>
              <w:contextualSpacing/>
            </w:pPr>
            <w:r w:rsidRPr="0061300A">
              <w:rPr>
                <w:b/>
              </w:rPr>
              <w:t>Protocol #:</w:t>
            </w:r>
            <w:r>
              <w:rPr>
                <w:b/>
              </w:rP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E503B" w:rsidTr="00771245">
        <w:tc>
          <w:tcPr>
            <w:tcW w:w="9350" w:type="dxa"/>
          </w:tcPr>
          <w:p w:rsidR="007E503B" w:rsidRPr="00E10FEB" w:rsidRDefault="007E503B" w:rsidP="00537F09">
            <w:pPr>
              <w:contextualSpacing/>
            </w:pPr>
            <w:r w:rsidRPr="0061300A">
              <w:rPr>
                <w:b/>
              </w:rPr>
              <w:t xml:space="preserve">Principal Investigator: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C04C01" w:rsidRDefault="00C04C01" w:rsidP="00537F09">
      <w:pPr>
        <w:spacing w:line="240" w:lineRule="auto"/>
        <w:contextualSpacing/>
        <w:rPr>
          <w:i/>
          <w:sz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C04C01" w:rsidRPr="00E10FEB" w:rsidTr="00771245">
        <w:tc>
          <w:tcPr>
            <w:tcW w:w="9350" w:type="dxa"/>
            <w:tcBorders>
              <w:top w:val="single" w:sz="12" w:space="0" w:color="auto"/>
              <w:bottom w:val="single" w:sz="12" w:space="0" w:color="auto"/>
            </w:tcBorders>
            <w:shd w:val="clear" w:color="auto" w:fill="5B9BD5" w:themeFill="accent1"/>
          </w:tcPr>
          <w:p w:rsidR="00C04C01" w:rsidRPr="00E10FEB" w:rsidRDefault="00C04C01" w:rsidP="007E1BE0">
            <w:pPr>
              <w:contextualSpacing/>
              <w:jc w:val="center"/>
              <w:rPr>
                <w:b/>
              </w:rPr>
            </w:pPr>
            <w:r>
              <w:rPr>
                <w:b/>
              </w:rPr>
              <w:t>PROTOCOL</w:t>
            </w:r>
            <w:r w:rsidRPr="00E10FEB">
              <w:rPr>
                <w:b/>
              </w:rPr>
              <w:t xml:space="preserve"> STATUS</w:t>
            </w:r>
          </w:p>
        </w:tc>
      </w:tr>
      <w:tr w:rsidR="00C04C01" w:rsidRPr="00E10FEB" w:rsidTr="00771245">
        <w:tc>
          <w:tcPr>
            <w:tcW w:w="9350" w:type="dxa"/>
            <w:tcBorders>
              <w:top w:val="single" w:sz="12" w:space="0" w:color="auto"/>
            </w:tcBorders>
            <w:shd w:val="clear" w:color="auto" w:fill="auto"/>
          </w:tcPr>
          <w:p w:rsidR="00C04C01" w:rsidRPr="00E10FEB" w:rsidRDefault="00C04C01" w:rsidP="007E1BE0">
            <w:pPr>
              <w:contextualSpacing/>
              <w:rPr>
                <w:i/>
              </w:rPr>
            </w:pPr>
            <w:r>
              <w:rPr>
                <w:b/>
              </w:rPr>
              <w:fldChar w:fldCharType="begin">
                <w:ffData>
                  <w:name w:val="Check3"/>
                  <w:enabled/>
                  <w:calcOnExit w:val="0"/>
                  <w:checkBox>
                    <w:sizeAuto/>
                    <w:default w:val="0"/>
                  </w:checkBox>
                </w:ffData>
              </w:fldChar>
            </w:r>
            <w:bookmarkStart w:id="3" w:name="Check3"/>
            <w:r>
              <w:rPr>
                <w:b/>
              </w:rPr>
              <w:instrText xml:space="preserve"> FORMCHECKBOX </w:instrText>
            </w:r>
            <w:r w:rsidR="00771245">
              <w:rPr>
                <w:b/>
              </w:rPr>
            </w:r>
            <w:r w:rsidR="00771245">
              <w:rPr>
                <w:b/>
              </w:rPr>
              <w:fldChar w:fldCharType="separate"/>
            </w:r>
            <w:r>
              <w:rPr>
                <w:b/>
              </w:rPr>
              <w:fldChar w:fldCharType="end"/>
            </w:r>
            <w:bookmarkEnd w:id="3"/>
            <w:r>
              <w:rPr>
                <w:b/>
              </w:rPr>
              <w:t xml:space="preserve"> Completed</w:t>
            </w:r>
            <w:r>
              <w:t xml:space="preserve">, as of: </w:t>
            </w:r>
            <w:r>
              <w:fldChar w:fldCharType="begin">
                <w:ffData>
                  <w:name w:val="Text6"/>
                  <w:enabled/>
                  <w:calcOnExit w:val="0"/>
                  <w:textInput>
                    <w:type w:val="date"/>
                    <w:format w:val="M/d/yyyy"/>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Pr>
                <w:i/>
              </w:rPr>
              <w:t>(Date of Completion)</w:t>
            </w:r>
          </w:p>
        </w:tc>
      </w:tr>
      <w:tr w:rsidR="00C04C01" w:rsidRPr="00E10FEB" w:rsidTr="00771245">
        <w:tc>
          <w:tcPr>
            <w:tcW w:w="9350" w:type="dxa"/>
            <w:shd w:val="clear" w:color="auto" w:fill="auto"/>
          </w:tcPr>
          <w:p w:rsidR="00C04C01" w:rsidRPr="00E10FEB" w:rsidRDefault="00C04C01" w:rsidP="007E1BE0">
            <w:pPr>
              <w:contextualSpacing/>
              <w:rPr>
                <w:i/>
              </w:rPr>
            </w:pPr>
            <w:r>
              <w:rPr>
                <w:b/>
              </w:rPr>
              <w:fldChar w:fldCharType="begin">
                <w:ffData>
                  <w:name w:val="Check4"/>
                  <w:enabled/>
                  <w:calcOnExit w:val="0"/>
                  <w:checkBox>
                    <w:sizeAuto/>
                    <w:default w:val="0"/>
                  </w:checkBox>
                </w:ffData>
              </w:fldChar>
            </w:r>
            <w:bookmarkStart w:id="5" w:name="Check4"/>
            <w:r>
              <w:rPr>
                <w:b/>
              </w:rPr>
              <w:instrText xml:space="preserve"> FORMCHECKBOX </w:instrText>
            </w:r>
            <w:r w:rsidR="00771245">
              <w:rPr>
                <w:b/>
              </w:rPr>
            </w:r>
            <w:r w:rsidR="00771245">
              <w:rPr>
                <w:b/>
              </w:rPr>
              <w:fldChar w:fldCharType="separate"/>
            </w:r>
            <w:r>
              <w:rPr>
                <w:b/>
              </w:rPr>
              <w:fldChar w:fldCharType="end"/>
            </w:r>
            <w:bookmarkEnd w:id="5"/>
            <w:r>
              <w:rPr>
                <w:b/>
              </w:rPr>
              <w:t xml:space="preserve"> Terminated*</w:t>
            </w:r>
            <w:r>
              <w:t xml:space="preserve">, as of: </w:t>
            </w:r>
            <w:r>
              <w:fldChar w:fldCharType="begin">
                <w:ffData>
                  <w:name w:val="Text7"/>
                  <w:enabled/>
                  <w:calcOnExit w:val="0"/>
                  <w:textInput>
                    <w:type w:val="date"/>
                    <w:format w:val="M/d/yyyy"/>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rPr>
                <w:i/>
              </w:rPr>
              <w:t>(Date of Termination)</w:t>
            </w:r>
          </w:p>
        </w:tc>
      </w:tr>
    </w:tbl>
    <w:p w:rsidR="007E503B" w:rsidRDefault="007E503B" w:rsidP="00537F09">
      <w:pPr>
        <w:spacing w:line="240" w:lineRule="auto"/>
        <w:contextualSpacing/>
        <w:rPr>
          <w:i/>
          <w:sz w:val="20"/>
        </w:rPr>
      </w:pPr>
      <w:r w:rsidRPr="00537F09">
        <w:rPr>
          <w:i/>
          <w:sz w:val="20"/>
        </w:rPr>
        <w:t>*If the project has been terminated, no further animal work may continue on this study, and all animals in the protocol must be moved to another appropriate, approved, and active protocol. Otherwise, the animals must be euthanized by the approved method listed in the protocol.</w:t>
      </w:r>
    </w:p>
    <w:p w:rsidR="007E503B" w:rsidRDefault="007E503B" w:rsidP="00537F09">
      <w:pPr>
        <w:spacing w:line="240" w:lineRule="auto"/>
        <w:contextualSpacing/>
        <w:jc w:val="center"/>
      </w:pPr>
    </w:p>
    <w:tbl>
      <w:tblPr>
        <w:tblStyle w:val="TableGrid"/>
        <w:tblW w:w="0" w:type="auto"/>
        <w:shd w:val="clear" w:color="auto" w:fill="D0CECE" w:themeFill="background2" w:themeFillShade="E6"/>
        <w:tblLook w:val="04A0" w:firstRow="1" w:lastRow="0" w:firstColumn="1" w:lastColumn="0" w:noHBand="0" w:noVBand="1"/>
      </w:tblPr>
      <w:tblGrid>
        <w:gridCol w:w="4665"/>
        <w:gridCol w:w="4665"/>
      </w:tblGrid>
      <w:tr w:rsidR="007E503B" w:rsidRPr="00030C52" w:rsidTr="00771245">
        <w:tc>
          <w:tcPr>
            <w:tcW w:w="935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7E503B" w:rsidRPr="00030C52" w:rsidRDefault="007E503B" w:rsidP="00537F09">
            <w:pPr>
              <w:contextualSpacing/>
              <w:jc w:val="center"/>
              <w:rPr>
                <w:b/>
              </w:rPr>
            </w:pPr>
            <w:r w:rsidRPr="00030C52">
              <w:rPr>
                <w:b/>
              </w:rPr>
              <w:t>ANIMAL USAGE</w:t>
            </w:r>
          </w:p>
        </w:tc>
      </w:tr>
      <w:tr w:rsidR="007E503B" w:rsidTr="00771245">
        <w:tblPrEx>
          <w:shd w:val="clear" w:color="auto" w:fill="auto"/>
        </w:tblPrEx>
        <w:tc>
          <w:tcPr>
            <w:tcW w:w="4675" w:type="dxa"/>
            <w:tcBorders>
              <w:top w:val="single" w:sz="12" w:space="0" w:color="auto"/>
              <w:left w:val="single" w:sz="12" w:space="0" w:color="auto"/>
            </w:tcBorders>
          </w:tcPr>
          <w:p w:rsidR="007E503B" w:rsidRPr="00030C52" w:rsidRDefault="007E503B" w:rsidP="00537F09">
            <w:pPr>
              <w:contextualSpacing/>
              <w:rPr>
                <w:b/>
              </w:rPr>
            </w:pPr>
            <w:r w:rsidRPr="00030C52">
              <w:rPr>
                <w:b/>
              </w:rPr>
              <w:t>Species Used:</w:t>
            </w:r>
            <w:r>
              <w:rPr>
                <w:b/>
              </w:rPr>
              <w:t xml:space="preserve"> </w:t>
            </w:r>
            <w:r w:rsidRPr="001F468B">
              <w:fldChar w:fldCharType="begin">
                <w:ffData>
                  <w:name w:val="Text8"/>
                  <w:enabled/>
                  <w:calcOnExit w:val="0"/>
                  <w:textInput/>
                </w:ffData>
              </w:fldChar>
            </w:r>
            <w:bookmarkStart w:id="7" w:name="Text8"/>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7"/>
          </w:p>
        </w:tc>
        <w:tc>
          <w:tcPr>
            <w:tcW w:w="4675" w:type="dxa"/>
            <w:tcBorders>
              <w:top w:val="single" w:sz="12" w:space="0" w:color="auto"/>
              <w:right w:val="single" w:sz="12" w:space="0" w:color="auto"/>
            </w:tcBorders>
          </w:tcPr>
          <w:p w:rsidR="007E503B" w:rsidRPr="00030C52" w:rsidRDefault="007E503B" w:rsidP="00537F09">
            <w:pPr>
              <w:contextualSpacing/>
              <w:rPr>
                <w:b/>
              </w:rPr>
            </w:pPr>
            <w:r w:rsidRPr="00030C52">
              <w:rPr>
                <w:b/>
              </w:rPr>
              <w:t>Total Number Approved:</w:t>
            </w:r>
            <w:r>
              <w:rPr>
                <w:b/>
              </w:rPr>
              <w:t xml:space="preserve"> </w:t>
            </w:r>
            <w:r w:rsidRPr="001F468B">
              <w:fldChar w:fldCharType="begin">
                <w:ffData>
                  <w:name w:val="Text10"/>
                  <w:enabled/>
                  <w:calcOnExit w:val="0"/>
                  <w:textInput/>
                </w:ffData>
              </w:fldChar>
            </w:r>
            <w:bookmarkStart w:id="8" w:name="Text10"/>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8"/>
          </w:p>
        </w:tc>
      </w:tr>
      <w:tr w:rsidR="007E503B" w:rsidTr="00771245">
        <w:tblPrEx>
          <w:shd w:val="clear" w:color="auto" w:fill="auto"/>
        </w:tblPrEx>
        <w:tc>
          <w:tcPr>
            <w:tcW w:w="4675" w:type="dxa"/>
            <w:tcBorders>
              <w:left w:val="single" w:sz="12" w:space="0" w:color="auto"/>
            </w:tcBorders>
          </w:tcPr>
          <w:p w:rsidR="007E503B" w:rsidRPr="00030C52" w:rsidRDefault="00C04C01" w:rsidP="00537F09">
            <w:pPr>
              <w:contextualSpacing/>
              <w:rPr>
                <w:b/>
              </w:rPr>
            </w:pPr>
            <w:r>
              <w:rPr>
                <w:b/>
              </w:rPr>
              <w:t>Total Number Used</w:t>
            </w:r>
            <w:r w:rsidR="007E503B" w:rsidRPr="00030C52">
              <w:rPr>
                <w:b/>
              </w:rPr>
              <w:t>:</w:t>
            </w:r>
            <w:r w:rsidR="007E503B">
              <w:rPr>
                <w:b/>
              </w:rPr>
              <w:t xml:space="preserve"> </w:t>
            </w:r>
            <w:r w:rsidR="007E503B" w:rsidRPr="001F468B">
              <w:fldChar w:fldCharType="begin">
                <w:ffData>
                  <w:name w:val="Text9"/>
                  <w:enabled/>
                  <w:calcOnExit w:val="0"/>
                  <w:textInput/>
                </w:ffData>
              </w:fldChar>
            </w:r>
            <w:bookmarkStart w:id="9" w:name="Text9"/>
            <w:r w:rsidR="007E503B" w:rsidRPr="001F468B">
              <w:instrText xml:space="preserve"> FORMTEXT </w:instrText>
            </w:r>
            <w:r w:rsidR="007E503B" w:rsidRPr="001F468B">
              <w:fldChar w:fldCharType="separate"/>
            </w:r>
            <w:r w:rsidR="007E503B" w:rsidRPr="001F468B">
              <w:rPr>
                <w:noProof/>
              </w:rPr>
              <w:t> </w:t>
            </w:r>
            <w:r w:rsidR="007E503B" w:rsidRPr="001F468B">
              <w:rPr>
                <w:noProof/>
              </w:rPr>
              <w:t> </w:t>
            </w:r>
            <w:r w:rsidR="007E503B" w:rsidRPr="001F468B">
              <w:rPr>
                <w:noProof/>
              </w:rPr>
              <w:t> </w:t>
            </w:r>
            <w:r w:rsidR="007E503B" w:rsidRPr="001F468B">
              <w:rPr>
                <w:noProof/>
              </w:rPr>
              <w:t> </w:t>
            </w:r>
            <w:r w:rsidR="007E503B" w:rsidRPr="001F468B">
              <w:rPr>
                <w:noProof/>
              </w:rPr>
              <w:t> </w:t>
            </w:r>
            <w:r w:rsidR="007E503B" w:rsidRPr="001F468B">
              <w:fldChar w:fldCharType="end"/>
            </w:r>
            <w:bookmarkEnd w:id="9"/>
          </w:p>
        </w:tc>
        <w:tc>
          <w:tcPr>
            <w:tcW w:w="4675" w:type="dxa"/>
            <w:tcBorders>
              <w:right w:val="single" w:sz="12" w:space="0" w:color="auto"/>
            </w:tcBorders>
          </w:tcPr>
          <w:p w:rsidR="007E503B" w:rsidRPr="00030C52" w:rsidRDefault="007E503B" w:rsidP="00537F09">
            <w:pPr>
              <w:contextualSpacing/>
              <w:rPr>
                <w:b/>
              </w:rPr>
            </w:pPr>
            <w:r w:rsidRPr="00030C52">
              <w:rPr>
                <w:b/>
              </w:rPr>
              <w:t>USDA Pain Category:</w:t>
            </w:r>
            <w:r>
              <w:rPr>
                <w:b/>
              </w:rPr>
              <w:t xml:space="preserve"> </w:t>
            </w:r>
            <w:r w:rsidRPr="001F468B">
              <w:fldChar w:fldCharType="begin">
                <w:ffData>
                  <w:name w:val="Text11"/>
                  <w:enabled/>
                  <w:calcOnExit w:val="0"/>
                  <w:textInput/>
                </w:ffData>
              </w:fldChar>
            </w:r>
            <w:bookmarkStart w:id="10" w:name="Text11"/>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10"/>
          </w:p>
        </w:tc>
      </w:tr>
      <w:tr w:rsidR="00537F09" w:rsidTr="00771245">
        <w:tblPrEx>
          <w:shd w:val="clear" w:color="auto" w:fill="auto"/>
        </w:tblPrEx>
        <w:tc>
          <w:tcPr>
            <w:tcW w:w="9350" w:type="dxa"/>
            <w:gridSpan w:val="2"/>
            <w:tcBorders>
              <w:left w:val="single" w:sz="12" w:space="0" w:color="auto"/>
              <w:right w:val="single" w:sz="12" w:space="0" w:color="auto"/>
            </w:tcBorders>
          </w:tcPr>
          <w:p w:rsidR="00537F09" w:rsidRPr="00537F09" w:rsidRDefault="00537F09" w:rsidP="00537F09">
            <w:pPr>
              <w:contextualSpacing/>
              <w:rPr>
                <w:b/>
              </w:rPr>
            </w:pPr>
            <w:r w:rsidRPr="00537F09">
              <w:rPr>
                <w:b/>
              </w:rPr>
              <w:t>Do any animals remain in any Liberty University facility from this protocol?</w:t>
            </w:r>
          </w:p>
          <w:p w:rsidR="00537F09" w:rsidRPr="00537F09" w:rsidRDefault="00537F09" w:rsidP="00537F09">
            <w:pPr>
              <w:contextualSpacing/>
              <w:rPr>
                <w:i/>
              </w:rPr>
            </w:pPr>
            <w:r>
              <w:fldChar w:fldCharType="begin">
                <w:ffData>
                  <w:name w:val="Check6"/>
                  <w:enabled/>
                  <w:calcOnExit w:val="0"/>
                  <w:checkBox>
                    <w:sizeAuto/>
                    <w:default w:val="0"/>
                  </w:checkBox>
                </w:ffData>
              </w:fldChar>
            </w:r>
            <w:r>
              <w:instrText xml:space="preserve"> FORMCHECKBOX </w:instrText>
            </w:r>
            <w:r w:rsidR="00771245">
              <w:fldChar w:fldCharType="separate"/>
            </w:r>
            <w:r>
              <w:fldChar w:fldCharType="end"/>
            </w:r>
            <w:r>
              <w:t xml:space="preserve"> No </w:t>
            </w:r>
            <w:r w:rsidR="00C04C01">
              <w:rPr>
                <w:i/>
              </w:rPr>
              <w:t>(Proceed to Animal Disposition</w:t>
            </w:r>
            <w:r>
              <w:rPr>
                <w:i/>
              </w:rPr>
              <w:t>)</w:t>
            </w:r>
          </w:p>
          <w:p w:rsidR="00537F09" w:rsidRPr="00537F09" w:rsidRDefault="00537F09" w:rsidP="00537F09">
            <w:pPr>
              <w:contextualSpacing/>
              <w:rPr>
                <w:i/>
              </w:rPr>
            </w:pPr>
            <w:r>
              <w:fldChar w:fldCharType="begin">
                <w:ffData>
                  <w:name w:val="Check5"/>
                  <w:enabled/>
                  <w:calcOnExit w:val="0"/>
                  <w:checkBox>
                    <w:sizeAuto/>
                    <w:default w:val="0"/>
                  </w:checkBox>
                </w:ffData>
              </w:fldChar>
            </w:r>
            <w:r>
              <w:instrText xml:space="preserve"> FORMCHECKBOX </w:instrText>
            </w:r>
            <w:r w:rsidR="00771245">
              <w:fldChar w:fldCharType="separate"/>
            </w:r>
            <w:r>
              <w:fldChar w:fldCharType="end"/>
            </w:r>
            <w:r>
              <w:t xml:space="preserve"> Yes </w:t>
            </w:r>
            <w:r>
              <w:rPr>
                <w:i/>
              </w:rPr>
              <w:t>(Complete the questions below)</w:t>
            </w:r>
          </w:p>
        </w:tc>
      </w:tr>
      <w:tr w:rsidR="00537F09" w:rsidTr="00771245">
        <w:tblPrEx>
          <w:shd w:val="clear" w:color="auto" w:fill="auto"/>
        </w:tblPrEx>
        <w:tc>
          <w:tcPr>
            <w:tcW w:w="9350" w:type="dxa"/>
            <w:gridSpan w:val="2"/>
            <w:tcBorders>
              <w:left w:val="single" w:sz="12" w:space="0" w:color="auto"/>
              <w:right w:val="single" w:sz="12" w:space="0" w:color="auto"/>
            </w:tcBorders>
          </w:tcPr>
          <w:p w:rsidR="00537F09" w:rsidRPr="00537F09" w:rsidRDefault="00537F09" w:rsidP="00537F09">
            <w:pPr>
              <w:contextualSpacing/>
              <w:rPr>
                <w:b/>
              </w:rPr>
            </w:pPr>
            <w:r>
              <w:rPr>
                <w:b/>
              </w:rPr>
              <w:t xml:space="preserve">What is/are the species of the remaining animals? </w:t>
            </w:r>
            <w:r w:rsidRPr="001F468B">
              <w:fldChar w:fldCharType="begin">
                <w:ffData>
                  <w:name w:val="Text19"/>
                  <w:enabled/>
                  <w:calcOnExit w:val="0"/>
                  <w:textInput/>
                </w:ffData>
              </w:fldChar>
            </w:r>
            <w:bookmarkStart w:id="11" w:name="Text19"/>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11"/>
          </w:p>
        </w:tc>
      </w:tr>
      <w:tr w:rsidR="00537F09" w:rsidTr="00771245">
        <w:tblPrEx>
          <w:shd w:val="clear" w:color="auto" w:fill="auto"/>
        </w:tblPrEx>
        <w:tc>
          <w:tcPr>
            <w:tcW w:w="9350" w:type="dxa"/>
            <w:gridSpan w:val="2"/>
            <w:tcBorders>
              <w:left w:val="single" w:sz="12" w:space="0" w:color="auto"/>
              <w:right w:val="single" w:sz="12" w:space="0" w:color="auto"/>
            </w:tcBorders>
          </w:tcPr>
          <w:p w:rsidR="00537F09" w:rsidRDefault="00537F09" w:rsidP="00537F09">
            <w:pPr>
              <w:contextualSpacing/>
              <w:rPr>
                <w:b/>
              </w:rPr>
            </w:pPr>
            <w:r>
              <w:rPr>
                <w:b/>
              </w:rPr>
              <w:t xml:space="preserve">How many cages of animals remain? </w:t>
            </w:r>
            <w:r w:rsidRPr="001F468B">
              <w:fldChar w:fldCharType="begin">
                <w:ffData>
                  <w:name w:val="Text20"/>
                  <w:enabled/>
                  <w:calcOnExit w:val="0"/>
                  <w:textInput/>
                </w:ffData>
              </w:fldChar>
            </w:r>
            <w:bookmarkStart w:id="12" w:name="Text20"/>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12"/>
          </w:p>
        </w:tc>
      </w:tr>
      <w:tr w:rsidR="00537F09" w:rsidTr="00771245">
        <w:tblPrEx>
          <w:shd w:val="clear" w:color="auto" w:fill="auto"/>
        </w:tblPrEx>
        <w:tc>
          <w:tcPr>
            <w:tcW w:w="9350" w:type="dxa"/>
            <w:gridSpan w:val="2"/>
            <w:tcBorders>
              <w:left w:val="single" w:sz="12" w:space="0" w:color="auto"/>
              <w:bottom w:val="single" w:sz="12" w:space="0" w:color="auto"/>
              <w:right w:val="single" w:sz="12" w:space="0" w:color="auto"/>
            </w:tcBorders>
          </w:tcPr>
          <w:p w:rsidR="00537F09" w:rsidRDefault="00537F09" w:rsidP="00537F09">
            <w:pPr>
              <w:contextualSpacing/>
              <w:rPr>
                <w:b/>
              </w:rPr>
            </w:pPr>
            <w:r>
              <w:rPr>
                <w:b/>
              </w:rPr>
              <w:t xml:space="preserve">Where are the animals housed? </w:t>
            </w:r>
            <w:r w:rsidRPr="001F468B">
              <w:fldChar w:fldCharType="begin">
                <w:ffData>
                  <w:name w:val="Text21"/>
                  <w:enabled/>
                  <w:calcOnExit w:val="0"/>
                  <w:textInput/>
                </w:ffData>
              </w:fldChar>
            </w:r>
            <w:bookmarkStart w:id="13" w:name="Text21"/>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13"/>
          </w:p>
        </w:tc>
      </w:tr>
    </w:tbl>
    <w:p w:rsidR="00537F09" w:rsidRDefault="00537F09" w:rsidP="00537F09">
      <w:pPr>
        <w:spacing w:line="240" w:lineRule="auto"/>
        <w:contextualSpacing/>
      </w:pPr>
    </w:p>
    <w:tbl>
      <w:tblPr>
        <w:tblStyle w:val="TableGrid"/>
        <w:tblW w:w="0" w:type="auto"/>
        <w:tblLook w:val="04A0" w:firstRow="1" w:lastRow="0" w:firstColumn="1" w:lastColumn="0" w:noHBand="0" w:noVBand="1"/>
      </w:tblPr>
      <w:tblGrid>
        <w:gridCol w:w="9330"/>
      </w:tblGrid>
      <w:tr w:rsidR="00C04C01" w:rsidRPr="00C04C01" w:rsidTr="00771245">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C04C01" w:rsidRPr="00C04C01" w:rsidRDefault="00C04C01" w:rsidP="00C04C01">
            <w:pPr>
              <w:contextualSpacing/>
              <w:jc w:val="center"/>
              <w:rPr>
                <w:b/>
              </w:rPr>
            </w:pPr>
            <w:r w:rsidRPr="00C04C01">
              <w:rPr>
                <w:b/>
              </w:rPr>
              <w:t>ANIMAL DISPOSITION</w:t>
            </w:r>
          </w:p>
        </w:tc>
      </w:tr>
      <w:tr w:rsidR="00C04C01" w:rsidRPr="00C04C01" w:rsidTr="00771245">
        <w:tc>
          <w:tcPr>
            <w:tcW w:w="9350" w:type="dxa"/>
            <w:tcBorders>
              <w:top w:val="single" w:sz="12" w:space="0" w:color="auto"/>
              <w:left w:val="single" w:sz="12" w:space="0" w:color="auto"/>
              <w:right w:val="single" w:sz="12" w:space="0" w:color="auto"/>
            </w:tcBorders>
            <w:shd w:val="clear" w:color="auto" w:fill="DEEAF6" w:themeFill="accent1" w:themeFillTint="33"/>
          </w:tcPr>
          <w:p w:rsidR="00C04C01" w:rsidRPr="00C04C01" w:rsidRDefault="00C04C01" w:rsidP="00537F09">
            <w:pPr>
              <w:contextualSpacing/>
              <w:rPr>
                <w:b/>
              </w:rPr>
            </w:pPr>
            <w:r w:rsidRPr="00C04C01">
              <w:rPr>
                <w:b/>
              </w:rPr>
              <w:t>Select one of the following:</w:t>
            </w:r>
          </w:p>
        </w:tc>
      </w:tr>
      <w:tr w:rsidR="00C04C01" w:rsidTr="00771245">
        <w:tc>
          <w:tcPr>
            <w:tcW w:w="9350" w:type="dxa"/>
            <w:tcBorders>
              <w:left w:val="single" w:sz="12" w:space="0" w:color="auto"/>
              <w:right w:val="single" w:sz="12" w:space="0" w:color="auto"/>
            </w:tcBorders>
          </w:tcPr>
          <w:p w:rsidR="00C04C01" w:rsidRPr="00C04C01" w:rsidRDefault="00C04C01" w:rsidP="00537F09">
            <w:pPr>
              <w:contextualSpacing/>
              <w:rPr>
                <w:i/>
              </w:rPr>
            </w:pPr>
            <w:r>
              <w:fldChar w:fldCharType="begin">
                <w:ffData>
                  <w:name w:val="Check8"/>
                  <w:enabled/>
                  <w:calcOnExit w:val="0"/>
                  <w:checkBox>
                    <w:sizeAuto/>
                    <w:default w:val="0"/>
                  </w:checkBox>
                </w:ffData>
              </w:fldChar>
            </w:r>
            <w:bookmarkStart w:id="14" w:name="Check8"/>
            <w:r>
              <w:instrText xml:space="preserve"> FORMCHECKBOX </w:instrText>
            </w:r>
            <w:r w:rsidR="00771245">
              <w:fldChar w:fldCharType="separate"/>
            </w:r>
            <w:r>
              <w:fldChar w:fldCharType="end"/>
            </w:r>
            <w:bookmarkEnd w:id="14"/>
            <w:r>
              <w:t xml:space="preserve"> </w:t>
            </w:r>
            <w:r w:rsidRPr="00C04C01">
              <w:rPr>
                <w:b/>
              </w:rPr>
              <w:t>Animals are to be</w:t>
            </w:r>
            <w:r w:rsidR="001F468B">
              <w:rPr>
                <w:b/>
              </w:rPr>
              <w:t>/have been</w:t>
            </w:r>
            <w:r w:rsidRPr="00C04C01">
              <w:rPr>
                <w:b/>
              </w:rPr>
              <w:t xml:space="preserve"> euthanized</w:t>
            </w:r>
            <w:r>
              <w:t xml:space="preserve"> </w:t>
            </w:r>
            <w:r>
              <w:rPr>
                <w:i/>
              </w:rPr>
              <w:t>(must be done prior to closing the protocol)</w:t>
            </w:r>
          </w:p>
        </w:tc>
      </w:tr>
      <w:tr w:rsidR="00C04C01" w:rsidTr="00771245">
        <w:tc>
          <w:tcPr>
            <w:tcW w:w="9350" w:type="dxa"/>
            <w:tcBorders>
              <w:left w:val="single" w:sz="12" w:space="0" w:color="auto"/>
              <w:right w:val="single" w:sz="12" w:space="0" w:color="auto"/>
            </w:tcBorders>
          </w:tcPr>
          <w:p w:rsidR="00C04C01" w:rsidRPr="00C04C01" w:rsidRDefault="00C04C01" w:rsidP="00537F09">
            <w:pPr>
              <w:contextualSpacing/>
              <w:rPr>
                <w:i/>
              </w:rPr>
            </w:pPr>
            <w:r>
              <w:fldChar w:fldCharType="begin">
                <w:ffData>
                  <w:name w:val="Check9"/>
                  <w:enabled/>
                  <w:calcOnExit w:val="0"/>
                  <w:checkBox>
                    <w:sizeAuto/>
                    <w:default w:val="0"/>
                  </w:checkBox>
                </w:ffData>
              </w:fldChar>
            </w:r>
            <w:bookmarkStart w:id="15" w:name="Check9"/>
            <w:r>
              <w:instrText xml:space="preserve"> FORMCHECKBOX </w:instrText>
            </w:r>
            <w:r w:rsidR="00771245">
              <w:fldChar w:fldCharType="separate"/>
            </w:r>
            <w:r>
              <w:fldChar w:fldCharType="end"/>
            </w:r>
            <w:bookmarkEnd w:id="15"/>
            <w:r>
              <w:t xml:space="preserve"> </w:t>
            </w:r>
            <w:r w:rsidRPr="00C04C01">
              <w:rPr>
                <w:b/>
              </w:rPr>
              <w:t>Animals are to be</w:t>
            </w:r>
            <w:r w:rsidR="001F468B">
              <w:rPr>
                <w:b/>
              </w:rPr>
              <w:t>/have been</w:t>
            </w:r>
            <w:r w:rsidRPr="00C04C01">
              <w:rPr>
                <w:b/>
              </w:rPr>
              <w:t xml:space="preserve"> transferred to another institution, PI, or protocol</w:t>
            </w:r>
            <w:r>
              <w:t xml:space="preserve"> </w:t>
            </w:r>
            <w:r>
              <w:rPr>
                <w:i/>
              </w:rPr>
              <w:t>(animals must be transferred prior to closing the protocol)</w:t>
            </w:r>
          </w:p>
        </w:tc>
      </w:tr>
      <w:tr w:rsidR="00C04C01" w:rsidTr="00771245">
        <w:tc>
          <w:tcPr>
            <w:tcW w:w="9350" w:type="dxa"/>
            <w:tcBorders>
              <w:left w:val="single" w:sz="12" w:space="0" w:color="auto"/>
              <w:right w:val="single" w:sz="12" w:space="0" w:color="auto"/>
            </w:tcBorders>
          </w:tcPr>
          <w:p w:rsidR="00C04C01" w:rsidRDefault="00C04C01" w:rsidP="00C04C01">
            <w:pPr>
              <w:ind w:left="337"/>
              <w:contextualSpacing/>
            </w:pPr>
            <w:r w:rsidRPr="00C04C01">
              <w:rPr>
                <w:b/>
              </w:rPr>
              <w:t>Where will the animals be transferred?</w:t>
            </w:r>
            <w:r>
              <w:t xml:space="preserve"> </w:t>
            </w:r>
            <w:r>
              <w:fldChar w:fldCharType="begin">
                <w:ffData>
                  <w:name w:val="Text22"/>
                  <w:enabled/>
                  <w:calcOnExit w:val="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04C01" w:rsidTr="00771245">
        <w:tc>
          <w:tcPr>
            <w:tcW w:w="9350" w:type="dxa"/>
            <w:tcBorders>
              <w:left w:val="single" w:sz="12" w:space="0" w:color="auto"/>
              <w:right w:val="single" w:sz="12" w:space="0" w:color="auto"/>
            </w:tcBorders>
          </w:tcPr>
          <w:p w:rsidR="00C04C01" w:rsidRDefault="00C04C01" w:rsidP="00C04C01">
            <w:pPr>
              <w:ind w:left="337"/>
              <w:contextualSpacing/>
            </w:pPr>
            <w:r w:rsidRPr="00C04C01">
              <w:rPr>
                <w:b/>
              </w:rPr>
              <w:t>To whom will the animals be transferred?</w:t>
            </w:r>
            <w:r>
              <w:t xml:space="preserve"> </w:t>
            </w:r>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04C01" w:rsidTr="00771245">
        <w:tc>
          <w:tcPr>
            <w:tcW w:w="9350" w:type="dxa"/>
            <w:tcBorders>
              <w:left w:val="single" w:sz="12" w:space="0" w:color="auto"/>
              <w:bottom w:val="single" w:sz="12" w:space="0" w:color="auto"/>
              <w:right w:val="single" w:sz="12" w:space="0" w:color="auto"/>
            </w:tcBorders>
          </w:tcPr>
          <w:p w:rsidR="00C04C01" w:rsidRPr="00C04C01" w:rsidRDefault="00C04C01" w:rsidP="00C04C01">
            <w:pPr>
              <w:ind w:left="337"/>
              <w:contextualSpacing/>
            </w:pPr>
            <w:r w:rsidRPr="00C04C01">
              <w:rPr>
                <w:b/>
              </w:rPr>
              <w:t>Protocol Number</w:t>
            </w:r>
            <w:r>
              <w:t xml:space="preserve"> </w:t>
            </w:r>
            <w:r>
              <w:rPr>
                <w:i/>
              </w:rPr>
              <w:t>(if</w:t>
            </w:r>
            <w:r w:rsidR="001F468B">
              <w:rPr>
                <w:i/>
              </w:rPr>
              <w:t xml:space="preserve"> remaining</w:t>
            </w:r>
            <w:r>
              <w:rPr>
                <w:i/>
              </w:rPr>
              <w:t xml:space="preserve"> at Liberty University)</w:t>
            </w:r>
            <w:r>
              <w:t xml:space="preserve">: </w:t>
            </w:r>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C04C01" w:rsidRPr="00E10FEB" w:rsidRDefault="00C04C01" w:rsidP="00537F09">
      <w:pPr>
        <w:spacing w:line="240" w:lineRule="auto"/>
        <w:contextualSpacing/>
      </w:pPr>
    </w:p>
    <w:tbl>
      <w:tblPr>
        <w:tblStyle w:val="TableGrid"/>
        <w:tblW w:w="0" w:type="auto"/>
        <w:tblLook w:val="04A0" w:firstRow="1" w:lastRow="0" w:firstColumn="1" w:lastColumn="0" w:noHBand="0" w:noVBand="1"/>
      </w:tblPr>
      <w:tblGrid>
        <w:gridCol w:w="9330"/>
      </w:tblGrid>
      <w:tr w:rsidR="007E503B" w:rsidRPr="00030C52" w:rsidTr="00771245">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7E503B" w:rsidRPr="00030C52" w:rsidRDefault="007E503B" w:rsidP="00537F09">
            <w:pPr>
              <w:contextualSpacing/>
              <w:jc w:val="center"/>
              <w:rPr>
                <w:b/>
              </w:rPr>
            </w:pPr>
            <w:r w:rsidRPr="00030C52">
              <w:rPr>
                <w:b/>
              </w:rPr>
              <w:lastRenderedPageBreak/>
              <w:t>ADVERSE EVENTS</w:t>
            </w:r>
          </w:p>
        </w:tc>
      </w:tr>
      <w:tr w:rsidR="007E503B" w:rsidTr="00771245">
        <w:tc>
          <w:tcPr>
            <w:tcW w:w="9350" w:type="dxa"/>
            <w:tcBorders>
              <w:top w:val="single" w:sz="12" w:space="0" w:color="auto"/>
            </w:tcBorders>
          </w:tcPr>
          <w:p w:rsidR="007E503B" w:rsidRDefault="00C04C01" w:rsidP="00537F09">
            <w:pPr>
              <w:contextualSpacing/>
              <w:rPr>
                <w:b/>
              </w:rPr>
            </w:pPr>
            <w:r>
              <w:rPr>
                <w:b/>
              </w:rPr>
              <w:t>Were there</w:t>
            </w:r>
            <w:r w:rsidR="007E503B">
              <w:rPr>
                <w:b/>
              </w:rPr>
              <w:t xml:space="preserve"> any unanticipated adverse events</w:t>
            </w:r>
            <w:r w:rsidR="001F468B">
              <w:rPr>
                <w:b/>
              </w:rPr>
              <w:t xml:space="preserve"> within the past year of the protocol</w:t>
            </w:r>
            <w:r w:rsidR="007E503B">
              <w:rPr>
                <w:b/>
              </w:rPr>
              <w:t>?</w:t>
            </w:r>
          </w:p>
          <w:p w:rsidR="00C04C01" w:rsidRDefault="00C04C01" w:rsidP="00537F09">
            <w:pPr>
              <w:contextualSpacing/>
            </w:pPr>
            <w:r>
              <w:fldChar w:fldCharType="begin">
                <w:ffData>
                  <w:name w:val="Check6"/>
                  <w:enabled/>
                  <w:calcOnExit w:val="0"/>
                  <w:checkBox>
                    <w:sizeAuto/>
                    <w:default w:val="0"/>
                  </w:checkBox>
                </w:ffData>
              </w:fldChar>
            </w:r>
            <w:r>
              <w:instrText xml:space="preserve"> FORMCHECKBOX </w:instrText>
            </w:r>
            <w:r w:rsidR="00771245">
              <w:fldChar w:fldCharType="separate"/>
            </w:r>
            <w:r>
              <w:fldChar w:fldCharType="end"/>
            </w:r>
            <w:r>
              <w:t xml:space="preserve"> No </w:t>
            </w:r>
          </w:p>
          <w:p w:rsidR="007E503B" w:rsidRPr="00B366D8" w:rsidRDefault="007E503B" w:rsidP="00C04C01">
            <w:pPr>
              <w:contextualSpacing/>
              <w:rPr>
                <w:b/>
              </w:rPr>
            </w:pPr>
            <w:r>
              <w:fldChar w:fldCharType="begin">
                <w:ffData>
                  <w:name w:val="Check5"/>
                  <w:enabled/>
                  <w:calcOnExit w:val="0"/>
                  <w:checkBox>
                    <w:sizeAuto/>
                    <w:default w:val="0"/>
                  </w:checkBox>
                </w:ffData>
              </w:fldChar>
            </w:r>
            <w:r>
              <w:instrText xml:space="preserve"> FORMCHECKBOX </w:instrText>
            </w:r>
            <w:r w:rsidR="00771245">
              <w:fldChar w:fldCharType="separate"/>
            </w:r>
            <w:r>
              <w:fldChar w:fldCharType="end"/>
            </w:r>
            <w:r>
              <w:t xml:space="preserve"> Yes </w:t>
            </w:r>
            <w:r>
              <w:rPr>
                <w:i/>
              </w:rPr>
              <w:t>(Complete the questions below</w:t>
            </w:r>
            <w:r w:rsidRPr="00030C52">
              <w:rPr>
                <w:i/>
              </w:rPr>
              <w:t>)</w:t>
            </w:r>
          </w:p>
        </w:tc>
      </w:tr>
      <w:tr w:rsidR="007E503B" w:rsidTr="007E1BE0">
        <w:tc>
          <w:tcPr>
            <w:tcW w:w="9350" w:type="dxa"/>
          </w:tcPr>
          <w:p w:rsidR="007E503B" w:rsidRPr="00B366D8" w:rsidRDefault="007E503B" w:rsidP="00537F09">
            <w:pPr>
              <w:contextualSpacing/>
              <w:rPr>
                <w:b/>
              </w:rPr>
            </w:pPr>
            <w:r w:rsidRPr="00B366D8">
              <w:rPr>
                <w:b/>
              </w:rPr>
              <w:t>Number of Adverse Events:</w:t>
            </w:r>
            <w:r>
              <w:rPr>
                <w:b/>
              </w:rPr>
              <w:t xml:space="preserve"> </w:t>
            </w:r>
            <w:r w:rsidRPr="001F468B">
              <w:fldChar w:fldCharType="begin">
                <w:ffData>
                  <w:name w:val="Text12"/>
                  <w:enabled/>
                  <w:calcOnExit w:val="0"/>
                  <w:textInput/>
                </w:ffData>
              </w:fldChar>
            </w:r>
            <w:bookmarkStart w:id="19" w:name="Text12"/>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19"/>
          </w:p>
        </w:tc>
      </w:tr>
      <w:tr w:rsidR="007E503B" w:rsidTr="007E1BE0">
        <w:trPr>
          <w:trHeight w:val="821"/>
        </w:trPr>
        <w:tc>
          <w:tcPr>
            <w:tcW w:w="9350" w:type="dxa"/>
          </w:tcPr>
          <w:p w:rsidR="007E503B" w:rsidRPr="00B366D8" w:rsidRDefault="001F468B" w:rsidP="00537F09">
            <w:pPr>
              <w:contextualSpacing/>
              <w:rPr>
                <w:b/>
              </w:rPr>
            </w:pPr>
            <w:r>
              <w:rPr>
                <w:b/>
              </w:rPr>
              <w:t>Describe the e</w:t>
            </w:r>
            <w:r w:rsidR="007E503B" w:rsidRPr="00B366D8">
              <w:rPr>
                <w:b/>
              </w:rPr>
              <w:t>vent(s)</w:t>
            </w:r>
            <w:r>
              <w:rPr>
                <w:b/>
              </w:rPr>
              <w:t xml:space="preserve"> and any resolution</w:t>
            </w:r>
            <w:r w:rsidR="007E503B" w:rsidRPr="00B366D8">
              <w:rPr>
                <w:b/>
              </w:rPr>
              <w:t>:</w:t>
            </w:r>
            <w:r w:rsidR="007E503B">
              <w:rPr>
                <w:b/>
              </w:rPr>
              <w:t xml:space="preserve"> </w:t>
            </w:r>
            <w:r w:rsidR="007E503B" w:rsidRPr="001F468B">
              <w:fldChar w:fldCharType="begin">
                <w:ffData>
                  <w:name w:val="Text13"/>
                  <w:enabled/>
                  <w:calcOnExit w:val="0"/>
                  <w:textInput/>
                </w:ffData>
              </w:fldChar>
            </w:r>
            <w:bookmarkStart w:id="20" w:name="Text13"/>
            <w:r w:rsidR="007E503B" w:rsidRPr="001F468B">
              <w:instrText xml:space="preserve"> FORMTEXT </w:instrText>
            </w:r>
            <w:r w:rsidR="007E503B" w:rsidRPr="001F468B">
              <w:fldChar w:fldCharType="separate"/>
            </w:r>
            <w:r w:rsidR="007E503B" w:rsidRPr="001F468B">
              <w:rPr>
                <w:noProof/>
              </w:rPr>
              <w:t> </w:t>
            </w:r>
            <w:r w:rsidR="007E503B" w:rsidRPr="001F468B">
              <w:rPr>
                <w:noProof/>
              </w:rPr>
              <w:t> </w:t>
            </w:r>
            <w:r w:rsidR="007E503B" w:rsidRPr="001F468B">
              <w:rPr>
                <w:noProof/>
              </w:rPr>
              <w:t> </w:t>
            </w:r>
            <w:r w:rsidR="007E503B" w:rsidRPr="001F468B">
              <w:rPr>
                <w:noProof/>
              </w:rPr>
              <w:t> </w:t>
            </w:r>
            <w:r w:rsidR="007E503B" w:rsidRPr="001F468B">
              <w:rPr>
                <w:noProof/>
              </w:rPr>
              <w:t> </w:t>
            </w:r>
            <w:r w:rsidR="007E503B" w:rsidRPr="001F468B">
              <w:fldChar w:fldCharType="end"/>
            </w:r>
            <w:bookmarkEnd w:id="20"/>
          </w:p>
        </w:tc>
      </w:tr>
    </w:tbl>
    <w:p w:rsidR="00C04C01" w:rsidRDefault="00C04C01" w:rsidP="00537F09">
      <w:pPr>
        <w:spacing w:line="240" w:lineRule="auto"/>
        <w:contextual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E503B" w:rsidRPr="00B366D8" w:rsidTr="00771245">
        <w:trPr>
          <w:jc w:val="center"/>
        </w:trPr>
        <w:tc>
          <w:tcPr>
            <w:tcW w:w="9350" w:type="dxa"/>
            <w:shd w:val="clear" w:color="auto" w:fill="5B9BD5" w:themeFill="accent1"/>
          </w:tcPr>
          <w:p w:rsidR="007E503B" w:rsidRPr="00B366D8" w:rsidRDefault="007E503B" w:rsidP="00C04C01">
            <w:pPr>
              <w:contextualSpacing/>
              <w:jc w:val="center"/>
              <w:rPr>
                <w:b/>
              </w:rPr>
            </w:pPr>
            <w:r w:rsidRPr="00B366D8">
              <w:rPr>
                <w:b/>
              </w:rPr>
              <w:t xml:space="preserve">SUMMARY </w:t>
            </w:r>
          </w:p>
        </w:tc>
      </w:tr>
      <w:tr w:rsidR="007E503B" w:rsidRPr="00B366D8" w:rsidTr="00771245">
        <w:trPr>
          <w:trHeight w:val="821"/>
          <w:jc w:val="center"/>
        </w:trPr>
        <w:tc>
          <w:tcPr>
            <w:tcW w:w="9350" w:type="dxa"/>
            <w:shd w:val="clear" w:color="auto" w:fill="auto"/>
          </w:tcPr>
          <w:p w:rsidR="007E503B" w:rsidRPr="00B366D8" w:rsidRDefault="007E503B" w:rsidP="00C04C01">
            <w:pPr>
              <w:contextualSpacing/>
              <w:rPr>
                <w:b/>
              </w:rPr>
            </w:pPr>
            <w:r>
              <w:rPr>
                <w:b/>
              </w:rPr>
              <w:t xml:space="preserve">Summarize </w:t>
            </w:r>
            <w:r w:rsidR="00C04C01">
              <w:rPr>
                <w:b/>
              </w:rPr>
              <w:t>progress made on the study</w:t>
            </w:r>
            <w:r>
              <w:rPr>
                <w:b/>
              </w:rPr>
              <w:t xml:space="preserve">, and note any key developments: </w:t>
            </w:r>
            <w:r w:rsidRPr="001F468B">
              <w:fldChar w:fldCharType="begin">
                <w:ffData>
                  <w:name w:val="Text15"/>
                  <w:enabled/>
                  <w:calcOnExit w:val="0"/>
                  <w:textInput/>
                </w:ffData>
              </w:fldChar>
            </w:r>
            <w:bookmarkStart w:id="21" w:name="Text15"/>
            <w:r w:rsidRPr="001F468B">
              <w:instrText xml:space="preserve"> FORMTEXT </w:instrText>
            </w:r>
            <w:r w:rsidRPr="001F468B">
              <w:fldChar w:fldCharType="separate"/>
            </w:r>
            <w:r w:rsidRPr="001F468B">
              <w:rPr>
                <w:noProof/>
              </w:rPr>
              <w:t> </w:t>
            </w:r>
            <w:r w:rsidRPr="001F468B">
              <w:rPr>
                <w:noProof/>
              </w:rPr>
              <w:t> </w:t>
            </w:r>
            <w:r w:rsidRPr="001F468B">
              <w:rPr>
                <w:noProof/>
              </w:rPr>
              <w:t> </w:t>
            </w:r>
            <w:r w:rsidRPr="001F468B">
              <w:rPr>
                <w:noProof/>
              </w:rPr>
              <w:t> </w:t>
            </w:r>
            <w:r w:rsidRPr="001F468B">
              <w:rPr>
                <w:noProof/>
              </w:rPr>
              <w:t> </w:t>
            </w:r>
            <w:r w:rsidRPr="001F468B">
              <w:fldChar w:fldCharType="end"/>
            </w:r>
            <w:bookmarkEnd w:id="21"/>
          </w:p>
        </w:tc>
      </w:tr>
    </w:tbl>
    <w:p w:rsidR="007E503B" w:rsidRDefault="007E503B" w:rsidP="00537F09">
      <w:pPr>
        <w:spacing w:line="240" w:lineRule="auto"/>
        <w:contextualSpacing/>
      </w:pPr>
    </w:p>
    <w:tbl>
      <w:tblPr>
        <w:tblStyle w:val="TableGrid"/>
        <w:tblW w:w="0" w:type="auto"/>
        <w:tblLook w:val="04A0" w:firstRow="1" w:lastRow="0" w:firstColumn="1" w:lastColumn="0" w:noHBand="0" w:noVBand="1"/>
      </w:tblPr>
      <w:tblGrid>
        <w:gridCol w:w="4666"/>
        <w:gridCol w:w="4664"/>
      </w:tblGrid>
      <w:tr w:rsidR="007E503B" w:rsidRPr="00C42549" w:rsidTr="00771245">
        <w:tc>
          <w:tcPr>
            <w:tcW w:w="935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7E503B" w:rsidRPr="00C42549" w:rsidRDefault="007E503B" w:rsidP="00537F09">
            <w:pPr>
              <w:contextualSpacing/>
              <w:jc w:val="center"/>
              <w:rPr>
                <w:b/>
              </w:rPr>
            </w:pPr>
            <w:r w:rsidRPr="00C42549">
              <w:rPr>
                <w:b/>
              </w:rPr>
              <w:t>CERTIFICATION</w:t>
            </w:r>
          </w:p>
        </w:tc>
      </w:tr>
      <w:tr w:rsidR="007E503B" w:rsidTr="00771245">
        <w:tc>
          <w:tcPr>
            <w:tcW w:w="9350" w:type="dxa"/>
            <w:gridSpan w:val="2"/>
            <w:tcBorders>
              <w:top w:val="single" w:sz="12" w:space="0" w:color="auto"/>
              <w:left w:val="single" w:sz="12" w:space="0" w:color="auto"/>
              <w:right w:val="single" w:sz="12" w:space="0" w:color="auto"/>
            </w:tcBorders>
          </w:tcPr>
          <w:p w:rsidR="007E503B" w:rsidRDefault="007E503B" w:rsidP="001F468B">
            <w:pPr>
              <w:contextualSpacing/>
            </w:pPr>
            <w:r>
              <w:fldChar w:fldCharType="begin">
                <w:ffData>
                  <w:name w:val="Check7"/>
                  <w:enabled/>
                  <w:calcOnExit w:val="0"/>
                  <w:checkBox>
                    <w:sizeAuto/>
                    <w:default w:val="0"/>
                  </w:checkBox>
                </w:ffData>
              </w:fldChar>
            </w:r>
            <w:bookmarkStart w:id="22" w:name="Check7"/>
            <w:r>
              <w:instrText xml:space="preserve"> FORMCHECKBOX </w:instrText>
            </w:r>
            <w:r w:rsidR="00771245">
              <w:fldChar w:fldCharType="separate"/>
            </w:r>
            <w:r>
              <w:fldChar w:fldCharType="end"/>
            </w:r>
            <w:bookmarkEnd w:id="22"/>
            <w:r>
              <w:t xml:space="preserve"> By checking this box, I certify that </w:t>
            </w:r>
            <w:r w:rsidR="001F468B">
              <w:t>this protocol was completed/terminated on the date provided above, and that all statements herein are true and accurate. I understand that no additional animals may be ordered under this protocol, and no experimental procedures may be continued without an active, IACUC-approved protocol in place.</w:t>
            </w:r>
          </w:p>
        </w:tc>
      </w:tr>
      <w:tr w:rsidR="007E503B" w:rsidTr="00771245">
        <w:tc>
          <w:tcPr>
            <w:tcW w:w="4675" w:type="dxa"/>
            <w:tcBorders>
              <w:left w:val="single" w:sz="12" w:space="0" w:color="auto"/>
              <w:bottom w:val="single" w:sz="12" w:space="0" w:color="auto"/>
            </w:tcBorders>
          </w:tcPr>
          <w:p w:rsidR="007E503B" w:rsidRDefault="007E503B" w:rsidP="00537F09">
            <w:pPr>
              <w:contextualSpacing/>
            </w:pPr>
            <w:r>
              <w:t xml:space="preserve">Principal Investigator: </w:t>
            </w:r>
          </w:p>
          <w:p w:rsidR="007E503B" w:rsidRDefault="007E503B" w:rsidP="00537F09">
            <w:pPr>
              <w:contextualSpacing/>
            </w:pPr>
            <w:r>
              <w:fldChar w:fldCharType="begin">
                <w:ffData>
                  <w:name w:val="Text17"/>
                  <w:enabled/>
                  <w:calcOnExit w:val="0"/>
                  <w:textInput/>
                </w:ffData>
              </w:fldChar>
            </w:r>
            <w:bookmarkStart w:id="23" w:name="Text17"/>
            <w:r>
              <w:instrText xml:space="preserve"> FORMTEXT </w:instrText>
            </w:r>
            <w:r>
              <w:fldChar w:fldCharType="separate"/>
            </w:r>
            <w:bookmarkStart w:id="24" w:name="_GoBack"/>
            <w:r>
              <w:rPr>
                <w:noProof/>
              </w:rPr>
              <w:t> </w:t>
            </w:r>
            <w:r>
              <w:rPr>
                <w:noProof/>
              </w:rPr>
              <w:t> </w:t>
            </w:r>
            <w:r>
              <w:rPr>
                <w:noProof/>
              </w:rPr>
              <w:t> </w:t>
            </w:r>
            <w:r>
              <w:rPr>
                <w:noProof/>
              </w:rPr>
              <w:t> </w:t>
            </w:r>
            <w:r>
              <w:rPr>
                <w:noProof/>
              </w:rPr>
              <w:t> </w:t>
            </w:r>
            <w:bookmarkEnd w:id="24"/>
            <w:r>
              <w:fldChar w:fldCharType="end"/>
            </w:r>
            <w:bookmarkEnd w:id="23"/>
          </w:p>
        </w:tc>
        <w:tc>
          <w:tcPr>
            <w:tcW w:w="4675" w:type="dxa"/>
            <w:tcBorders>
              <w:bottom w:val="single" w:sz="12" w:space="0" w:color="auto"/>
              <w:right w:val="single" w:sz="12" w:space="0" w:color="auto"/>
            </w:tcBorders>
          </w:tcPr>
          <w:p w:rsidR="007E503B" w:rsidRDefault="007E503B" w:rsidP="00537F09">
            <w:pPr>
              <w:contextualSpacing/>
            </w:pPr>
            <w:r>
              <w:t xml:space="preserve">Date: </w:t>
            </w:r>
          </w:p>
          <w:p w:rsidR="007E503B" w:rsidRDefault="007E503B" w:rsidP="00537F09">
            <w:pPr>
              <w:contextualSpacing/>
            </w:pPr>
            <w:r>
              <w:fldChar w:fldCharType="begin">
                <w:ffData>
                  <w:name w:val="Text18"/>
                  <w:enabled/>
                  <w:calcOnExit w:val="0"/>
                  <w:textInput>
                    <w:type w:val="date"/>
                    <w:format w:val="M/d/yyyy"/>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rsidR="007E503B" w:rsidRPr="0061300A" w:rsidRDefault="007E503B" w:rsidP="00537F09">
      <w:pPr>
        <w:spacing w:line="240" w:lineRule="auto"/>
        <w:contextualSpacing/>
      </w:pPr>
    </w:p>
    <w:p w:rsidR="00C27A62" w:rsidRDefault="00771245" w:rsidP="00537F09">
      <w:pPr>
        <w:spacing w:line="240" w:lineRule="auto"/>
        <w:contextualSpacing/>
      </w:pPr>
    </w:p>
    <w:sectPr w:rsidR="00C27A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95" w:rsidRDefault="00130DCC">
      <w:pPr>
        <w:spacing w:after="0" w:line="240" w:lineRule="auto"/>
      </w:pPr>
      <w:r>
        <w:separator/>
      </w:r>
    </w:p>
  </w:endnote>
  <w:endnote w:type="continuationSeparator" w:id="0">
    <w:p w:rsidR="00D87295" w:rsidRDefault="0013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16577"/>
      <w:docPartObj>
        <w:docPartGallery w:val="Page Numbers (Bottom of Page)"/>
        <w:docPartUnique/>
      </w:docPartObj>
    </w:sdtPr>
    <w:sdtEndPr>
      <w:rPr>
        <w:noProof/>
      </w:rPr>
    </w:sdtEndPr>
    <w:sdtContent>
      <w:p w:rsidR="00B366D8" w:rsidRDefault="007C67DE">
        <w:pPr>
          <w:pStyle w:val="Footer"/>
          <w:jc w:val="right"/>
        </w:pPr>
        <w:r>
          <w:fldChar w:fldCharType="begin"/>
        </w:r>
        <w:r>
          <w:instrText xml:space="preserve"> PAGE   \* MERGEFORMAT </w:instrText>
        </w:r>
        <w:r>
          <w:fldChar w:fldCharType="separate"/>
        </w:r>
        <w:r w:rsidR="00771245">
          <w:rPr>
            <w:noProof/>
          </w:rPr>
          <w:t>1</w:t>
        </w:r>
        <w:r>
          <w:rPr>
            <w:noProof/>
          </w:rPr>
          <w:fldChar w:fldCharType="end"/>
        </w:r>
      </w:p>
    </w:sdtContent>
  </w:sdt>
  <w:p w:rsidR="00B366D8" w:rsidRDefault="00771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95" w:rsidRDefault="00130DCC">
      <w:pPr>
        <w:spacing w:after="0" w:line="240" w:lineRule="auto"/>
      </w:pPr>
      <w:r>
        <w:separator/>
      </w:r>
    </w:p>
  </w:footnote>
  <w:footnote w:type="continuationSeparator" w:id="0">
    <w:p w:rsidR="00D87295" w:rsidRDefault="0013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0A" w:rsidRDefault="007C67DE">
    <w:pPr>
      <w:pStyle w:val="Header"/>
    </w:pPr>
    <w:r>
      <w:rPr>
        <w:noProof/>
      </w:rPr>
      <w:drawing>
        <wp:anchor distT="0" distB="0" distL="114300" distR="114300" simplePos="0" relativeHeight="251659264" behindDoc="0" locked="0" layoutInCell="1" allowOverlap="1" wp14:anchorId="495AEF6F" wp14:editId="40A058E7">
          <wp:simplePos x="0" y="0"/>
          <wp:positionH relativeFrom="page">
            <wp:align>center</wp:align>
          </wp:positionH>
          <wp:positionV relativeFrom="paragraph">
            <wp:posOffset>-323850</wp:posOffset>
          </wp:positionV>
          <wp:extent cx="4352544" cy="658368"/>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544" cy="6583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4FD9"/>
    <w:multiLevelType w:val="hybridMultilevel"/>
    <w:tmpl w:val="F83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6442F"/>
    <w:multiLevelType w:val="hybridMultilevel"/>
    <w:tmpl w:val="20326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IEW3lBy+ZEJR4l7lQvbxyxPm1rr3UjFRp4B05zad0028Wfm8CKT2U0mlV8Av5ylzSSnT9qwjZrrIaK8271bJNA==" w:salt="W9XbGMY/QnvhXjeHid//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3B"/>
    <w:rsid w:val="00006606"/>
    <w:rsid w:val="00007240"/>
    <w:rsid w:val="000104B8"/>
    <w:rsid w:val="00010929"/>
    <w:rsid w:val="00010CE8"/>
    <w:rsid w:val="00012C17"/>
    <w:rsid w:val="00013156"/>
    <w:rsid w:val="00015CFE"/>
    <w:rsid w:val="00027785"/>
    <w:rsid w:val="000404BC"/>
    <w:rsid w:val="00043284"/>
    <w:rsid w:val="00044650"/>
    <w:rsid w:val="00056ADD"/>
    <w:rsid w:val="00061B3A"/>
    <w:rsid w:val="00061C1B"/>
    <w:rsid w:val="00074F85"/>
    <w:rsid w:val="00076C9B"/>
    <w:rsid w:val="00083155"/>
    <w:rsid w:val="00086FD9"/>
    <w:rsid w:val="000A2274"/>
    <w:rsid w:val="000A3E73"/>
    <w:rsid w:val="000A5CBA"/>
    <w:rsid w:val="000B68FC"/>
    <w:rsid w:val="000B758E"/>
    <w:rsid w:val="000C749C"/>
    <w:rsid w:val="000D07CB"/>
    <w:rsid w:val="000D363A"/>
    <w:rsid w:val="000D6E7D"/>
    <w:rsid w:val="000D72C8"/>
    <w:rsid w:val="000E2EE9"/>
    <w:rsid w:val="000E78DE"/>
    <w:rsid w:val="00100F51"/>
    <w:rsid w:val="001056F2"/>
    <w:rsid w:val="00105C90"/>
    <w:rsid w:val="00122260"/>
    <w:rsid w:val="001260A1"/>
    <w:rsid w:val="00127276"/>
    <w:rsid w:val="001274B1"/>
    <w:rsid w:val="00130DCC"/>
    <w:rsid w:val="001310C9"/>
    <w:rsid w:val="0013754F"/>
    <w:rsid w:val="00141BE9"/>
    <w:rsid w:val="00141C16"/>
    <w:rsid w:val="00142250"/>
    <w:rsid w:val="00150935"/>
    <w:rsid w:val="00151EED"/>
    <w:rsid w:val="001549AC"/>
    <w:rsid w:val="00154CDB"/>
    <w:rsid w:val="0016096B"/>
    <w:rsid w:val="001675DA"/>
    <w:rsid w:val="00167939"/>
    <w:rsid w:val="001706E7"/>
    <w:rsid w:val="00172C9B"/>
    <w:rsid w:val="00174106"/>
    <w:rsid w:val="00174707"/>
    <w:rsid w:val="00181B8F"/>
    <w:rsid w:val="00181BAA"/>
    <w:rsid w:val="001831CA"/>
    <w:rsid w:val="00186C11"/>
    <w:rsid w:val="0019506D"/>
    <w:rsid w:val="0019768F"/>
    <w:rsid w:val="00197D5E"/>
    <w:rsid w:val="001A421A"/>
    <w:rsid w:val="001A57C3"/>
    <w:rsid w:val="001C0261"/>
    <w:rsid w:val="001C2460"/>
    <w:rsid w:val="001C4325"/>
    <w:rsid w:val="001D1976"/>
    <w:rsid w:val="001D465E"/>
    <w:rsid w:val="001D72CE"/>
    <w:rsid w:val="001F2730"/>
    <w:rsid w:val="001F468B"/>
    <w:rsid w:val="0020053D"/>
    <w:rsid w:val="00203FB7"/>
    <w:rsid w:val="00215A0E"/>
    <w:rsid w:val="002160A4"/>
    <w:rsid w:val="002239EF"/>
    <w:rsid w:val="0023433D"/>
    <w:rsid w:val="00235272"/>
    <w:rsid w:val="002415B3"/>
    <w:rsid w:val="0024485D"/>
    <w:rsid w:val="0024690A"/>
    <w:rsid w:val="002549FA"/>
    <w:rsid w:val="00256562"/>
    <w:rsid w:val="00266C5B"/>
    <w:rsid w:val="00283A82"/>
    <w:rsid w:val="002936D5"/>
    <w:rsid w:val="0029662F"/>
    <w:rsid w:val="00296728"/>
    <w:rsid w:val="002A4C2C"/>
    <w:rsid w:val="002A646A"/>
    <w:rsid w:val="002B5A03"/>
    <w:rsid w:val="002C6886"/>
    <w:rsid w:val="002D1ABF"/>
    <w:rsid w:val="002E3516"/>
    <w:rsid w:val="002E3E08"/>
    <w:rsid w:val="002E5D33"/>
    <w:rsid w:val="002E6109"/>
    <w:rsid w:val="00301203"/>
    <w:rsid w:val="00310BB3"/>
    <w:rsid w:val="00321EC5"/>
    <w:rsid w:val="00322A7A"/>
    <w:rsid w:val="003265EC"/>
    <w:rsid w:val="00327319"/>
    <w:rsid w:val="00330A35"/>
    <w:rsid w:val="003337A5"/>
    <w:rsid w:val="00345850"/>
    <w:rsid w:val="003501C2"/>
    <w:rsid w:val="00350DE3"/>
    <w:rsid w:val="00351052"/>
    <w:rsid w:val="00354997"/>
    <w:rsid w:val="003567D4"/>
    <w:rsid w:val="00361FD3"/>
    <w:rsid w:val="00367A3F"/>
    <w:rsid w:val="00372D27"/>
    <w:rsid w:val="00373E3D"/>
    <w:rsid w:val="00385F4E"/>
    <w:rsid w:val="00386F48"/>
    <w:rsid w:val="003902DA"/>
    <w:rsid w:val="00397FA1"/>
    <w:rsid w:val="003A6F5A"/>
    <w:rsid w:val="003A760E"/>
    <w:rsid w:val="003A7BD9"/>
    <w:rsid w:val="003C34C2"/>
    <w:rsid w:val="003C3F26"/>
    <w:rsid w:val="003C3F43"/>
    <w:rsid w:val="003D2F23"/>
    <w:rsid w:val="003D4930"/>
    <w:rsid w:val="003E589E"/>
    <w:rsid w:val="003E6EE7"/>
    <w:rsid w:val="003F1BE8"/>
    <w:rsid w:val="003F3811"/>
    <w:rsid w:val="003F4180"/>
    <w:rsid w:val="003F6CE9"/>
    <w:rsid w:val="004038D3"/>
    <w:rsid w:val="0041742E"/>
    <w:rsid w:val="00430589"/>
    <w:rsid w:val="00430912"/>
    <w:rsid w:val="00437AFA"/>
    <w:rsid w:val="00441627"/>
    <w:rsid w:val="0045105C"/>
    <w:rsid w:val="0045629F"/>
    <w:rsid w:val="00461D37"/>
    <w:rsid w:val="00462209"/>
    <w:rsid w:val="0046329B"/>
    <w:rsid w:val="00464F5B"/>
    <w:rsid w:val="004741BA"/>
    <w:rsid w:val="00484C51"/>
    <w:rsid w:val="0049791E"/>
    <w:rsid w:val="004A2E34"/>
    <w:rsid w:val="004B3DAF"/>
    <w:rsid w:val="004B4163"/>
    <w:rsid w:val="004C60EC"/>
    <w:rsid w:val="004D0216"/>
    <w:rsid w:val="004D0783"/>
    <w:rsid w:val="004D3CC1"/>
    <w:rsid w:val="004D7C92"/>
    <w:rsid w:val="004F1FDA"/>
    <w:rsid w:val="004F777F"/>
    <w:rsid w:val="00500A53"/>
    <w:rsid w:val="00514ADE"/>
    <w:rsid w:val="005163F0"/>
    <w:rsid w:val="00525D22"/>
    <w:rsid w:val="00526F2B"/>
    <w:rsid w:val="00527F0D"/>
    <w:rsid w:val="00537F09"/>
    <w:rsid w:val="005432A5"/>
    <w:rsid w:val="00550B25"/>
    <w:rsid w:val="00553E2C"/>
    <w:rsid w:val="0055412B"/>
    <w:rsid w:val="00555A22"/>
    <w:rsid w:val="00556D1D"/>
    <w:rsid w:val="00560C58"/>
    <w:rsid w:val="005657E8"/>
    <w:rsid w:val="0056721F"/>
    <w:rsid w:val="00573CE2"/>
    <w:rsid w:val="0057616B"/>
    <w:rsid w:val="00576B90"/>
    <w:rsid w:val="005800F6"/>
    <w:rsid w:val="00580C7C"/>
    <w:rsid w:val="005813ED"/>
    <w:rsid w:val="00581A6D"/>
    <w:rsid w:val="00582B70"/>
    <w:rsid w:val="005878F5"/>
    <w:rsid w:val="005903FF"/>
    <w:rsid w:val="00596531"/>
    <w:rsid w:val="005A3E60"/>
    <w:rsid w:val="005B0F89"/>
    <w:rsid w:val="005C1B2C"/>
    <w:rsid w:val="005C2E69"/>
    <w:rsid w:val="005C6ECF"/>
    <w:rsid w:val="005C7108"/>
    <w:rsid w:val="005C74E7"/>
    <w:rsid w:val="005D0164"/>
    <w:rsid w:val="005D35B5"/>
    <w:rsid w:val="005D4CCD"/>
    <w:rsid w:val="005D52D8"/>
    <w:rsid w:val="005E0890"/>
    <w:rsid w:val="005E156A"/>
    <w:rsid w:val="005E1DB6"/>
    <w:rsid w:val="005E228E"/>
    <w:rsid w:val="005E34DF"/>
    <w:rsid w:val="005F3137"/>
    <w:rsid w:val="005F493F"/>
    <w:rsid w:val="005F50E3"/>
    <w:rsid w:val="005F5419"/>
    <w:rsid w:val="00601280"/>
    <w:rsid w:val="00605C5E"/>
    <w:rsid w:val="00606955"/>
    <w:rsid w:val="006116B4"/>
    <w:rsid w:val="00613709"/>
    <w:rsid w:val="00613A39"/>
    <w:rsid w:val="00614B66"/>
    <w:rsid w:val="00623387"/>
    <w:rsid w:val="00623CFA"/>
    <w:rsid w:val="00644068"/>
    <w:rsid w:val="00645349"/>
    <w:rsid w:val="006511B6"/>
    <w:rsid w:val="006547D6"/>
    <w:rsid w:val="006625CD"/>
    <w:rsid w:val="00670039"/>
    <w:rsid w:val="006701CA"/>
    <w:rsid w:val="00671025"/>
    <w:rsid w:val="006726E0"/>
    <w:rsid w:val="00684E07"/>
    <w:rsid w:val="006853BB"/>
    <w:rsid w:val="00697AF5"/>
    <w:rsid w:val="006A4429"/>
    <w:rsid w:val="006A4F03"/>
    <w:rsid w:val="006A4F5C"/>
    <w:rsid w:val="006B3FB4"/>
    <w:rsid w:val="006C46DF"/>
    <w:rsid w:val="006C6290"/>
    <w:rsid w:val="006C6633"/>
    <w:rsid w:val="006C6F18"/>
    <w:rsid w:val="006F2FA0"/>
    <w:rsid w:val="006F5CAE"/>
    <w:rsid w:val="00700D73"/>
    <w:rsid w:val="00711B1A"/>
    <w:rsid w:val="0071284C"/>
    <w:rsid w:val="00716A90"/>
    <w:rsid w:val="00722B81"/>
    <w:rsid w:val="007274A6"/>
    <w:rsid w:val="00732863"/>
    <w:rsid w:val="007476BF"/>
    <w:rsid w:val="00756693"/>
    <w:rsid w:val="007636B6"/>
    <w:rsid w:val="00764CE8"/>
    <w:rsid w:val="00766092"/>
    <w:rsid w:val="00767F8D"/>
    <w:rsid w:val="00771245"/>
    <w:rsid w:val="00775650"/>
    <w:rsid w:val="00776ED6"/>
    <w:rsid w:val="007772BD"/>
    <w:rsid w:val="007826A6"/>
    <w:rsid w:val="007A5840"/>
    <w:rsid w:val="007B6F11"/>
    <w:rsid w:val="007C1C33"/>
    <w:rsid w:val="007C25A8"/>
    <w:rsid w:val="007C5757"/>
    <w:rsid w:val="007C67DE"/>
    <w:rsid w:val="007D7C34"/>
    <w:rsid w:val="007E4AE3"/>
    <w:rsid w:val="007E503B"/>
    <w:rsid w:val="007E5C7B"/>
    <w:rsid w:val="007F2B5E"/>
    <w:rsid w:val="00800DDC"/>
    <w:rsid w:val="00802463"/>
    <w:rsid w:val="00805FBF"/>
    <w:rsid w:val="008101E6"/>
    <w:rsid w:val="008218DE"/>
    <w:rsid w:val="00823E13"/>
    <w:rsid w:val="008241D4"/>
    <w:rsid w:val="00826FAF"/>
    <w:rsid w:val="0084198F"/>
    <w:rsid w:val="00841D2E"/>
    <w:rsid w:val="00841F12"/>
    <w:rsid w:val="0084328F"/>
    <w:rsid w:val="00843AD7"/>
    <w:rsid w:val="00846C48"/>
    <w:rsid w:val="00846F25"/>
    <w:rsid w:val="00852D34"/>
    <w:rsid w:val="00855267"/>
    <w:rsid w:val="00864960"/>
    <w:rsid w:val="00864F44"/>
    <w:rsid w:val="00865A85"/>
    <w:rsid w:val="00865FC2"/>
    <w:rsid w:val="00876698"/>
    <w:rsid w:val="008817CF"/>
    <w:rsid w:val="0088255B"/>
    <w:rsid w:val="00890A5D"/>
    <w:rsid w:val="00897DEA"/>
    <w:rsid w:val="008A4E17"/>
    <w:rsid w:val="008A583F"/>
    <w:rsid w:val="008B442A"/>
    <w:rsid w:val="008B4642"/>
    <w:rsid w:val="008C0131"/>
    <w:rsid w:val="008C1F22"/>
    <w:rsid w:val="008D0812"/>
    <w:rsid w:val="008D1FCD"/>
    <w:rsid w:val="008D53C1"/>
    <w:rsid w:val="008E4792"/>
    <w:rsid w:val="008E48A2"/>
    <w:rsid w:val="008E6D46"/>
    <w:rsid w:val="008F26E0"/>
    <w:rsid w:val="008F7A98"/>
    <w:rsid w:val="00901576"/>
    <w:rsid w:val="00902975"/>
    <w:rsid w:val="00905D57"/>
    <w:rsid w:val="00911707"/>
    <w:rsid w:val="00911A6D"/>
    <w:rsid w:val="00913FB0"/>
    <w:rsid w:val="009231E8"/>
    <w:rsid w:val="00930C0F"/>
    <w:rsid w:val="00934DEC"/>
    <w:rsid w:val="009406FC"/>
    <w:rsid w:val="00940B19"/>
    <w:rsid w:val="009444AB"/>
    <w:rsid w:val="00945444"/>
    <w:rsid w:val="0095453D"/>
    <w:rsid w:val="009571DD"/>
    <w:rsid w:val="00970810"/>
    <w:rsid w:val="00971681"/>
    <w:rsid w:val="009811ED"/>
    <w:rsid w:val="0098206C"/>
    <w:rsid w:val="00982E70"/>
    <w:rsid w:val="0099189D"/>
    <w:rsid w:val="00991ABB"/>
    <w:rsid w:val="009B3A84"/>
    <w:rsid w:val="009B5FB6"/>
    <w:rsid w:val="009C21B3"/>
    <w:rsid w:val="009C3955"/>
    <w:rsid w:val="009C5B42"/>
    <w:rsid w:val="009D0AD2"/>
    <w:rsid w:val="009D4BE4"/>
    <w:rsid w:val="009D7873"/>
    <w:rsid w:val="009E068B"/>
    <w:rsid w:val="009E5AD3"/>
    <w:rsid w:val="009F12C2"/>
    <w:rsid w:val="009F446B"/>
    <w:rsid w:val="009F6F94"/>
    <w:rsid w:val="00A01466"/>
    <w:rsid w:val="00A041AA"/>
    <w:rsid w:val="00A20C99"/>
    <w:rsid w:val="00A26FE6"/>
    <w:rsid w:val="00A41606"/>
    <w:rsid w:val="00A43589"/>
    <w:rsid w:val="00A52382"/>
    <w:rsid w:val="00A53A14"/>
    <w:rsid w:val="00A556D6"/>
    <w:rsid w:val="00A62E32"/>
    <w:rsid w:val="00A66856"/>
    <w:rsid w:val="00A67666"/>
    <w:rsid w:val="00A822E3"/>
    <w:rsid w:val="00A979CD"/>
    <w:rsid w:val="00AA1D39"/>
    <w:rsid w:val="00AA5D4B"/>
    <w:rsid w:val="00AA71C8"/>
    <w:rsid w:val="00AA75C1"/>
    <w:rsid w:val="00AB1195"/>
    <w:rsid w:val="00AB219C"/>
    <w:rsid w:val="00AB7BF1"/>
    <w:rsid w:val="00AC5E96"/>
    <w:rsid w:val="00AE2B41"/>
    <w:rsid w:val="00AE3849"/>
    <w:rsid w:val="00AE702F"/>
    <w:rsid w:val="00AF2908"/>
    <w:rsid w:val="00B04265"/>
    <w:rsid w:val="00B05BCD"/>
    <w:rsid w:val="00B06214"/>
    <w:rsid w:val="00B10297"/>
    <w:rsid w:val="00B103D4"/>
    <w:rsid w:val="00B116FB"/>
    <w:rsid w:val="00B23496"/>
    <w:rsid w:val="00B40F1A"/>
    <w:rsid w:val="00B45876"/>
    <w:rsid w:val="00B51CC4"/>
    <w:rsid w:val="00B521AA"/>
    <w:rsid w:val="00B52940"/>
    <w:rsid w:val="00B5485F"/>
    <w:rsid w:val="00B55240"/>
    <w:rsid w:val="00B676FB"/>
    <w:rsid w:val="00B7008C"/>
    <w:rsid w:val="00B7755C"/>
    <w:rsid w:val="00B81BA7"/>
    <w:rsid w:val="00B8716B"/>
    <w:rsid w:val="00B95891"/>
    <w:rsid w:val="00BA0EB4"/>
    <w:rsid w:val="00BA1811"/>
    <w:rsid w:val="00BA4A16"/>
    <w:rsid w:val="00BA5C61"/>
    <w:rsid w:val="00BB039F"/>
    <w:rsid w:val="00BB297A"/>
    <w:rsid w:val="00BB45E8"/>
    <w:rsid w:val="00BC1693"/>
    <w:rsid w:val="00BC35DC"/>
    <w:rsid w:val="00BC5199"/>
    <w:rsid w:val="00BC5A54"/>
    <w:rsid w:val="00BD201B"/>
    <w:rsid w:val="00BD58E9"/>
    <w:rsid w:val="00BD7BBB"/>
    <w:rsid w:val="00BE0D6C"/>
    <w:rsid w:val="00BE37C0"/>
    <w:rsid w:val="00BE417D"/>
    <w:rsid w:val="00BE49F5"/>
    <w:rsid w:val="00C004F5"/>
    <w:rsid w:val="00C01477"/>
    <w:rsid w:val="00C01A78"/>
    <w:rsid w:val="00C02521"/>
    <w:rsid w:val="00C04C01"/>
    <w:rsid w:val="00C0618E"/>
    <w:rsid w:val="00C101E2"/>
    <w:rsid w:val="00C17C67"/>
    <w:rsid w:val="00C23FE4"/>
    <w:rsid w:val="00C30904"/>
    <w:rsid w:val="00C36DC9"/>
    <w:rsid w:val="00C372EB"/>
    <w:rsid w:val="00C37923"/>
    <w:rsid w:val="00C406BD"/>
    <w:rsid w:val="00C45729"/>
    <w:rsid w:val="00C53DAE"/>
    <w:rsid w:val="00C550EE"/>
    <w:rsid w:val="00C56949"/>
    <w:rsid w:val="00C57B9B"/>
    <w:rsid w:val="00C617CA"/>
    <w:rsid w:val="00C65A71"/>
    <w:rsid w:val="00C93A46"/>
    <w:rsid w:val="00C964F7"/>
    <w:rsid w:val="00C96823"/>
    <w:rsid w:val="00C96A1A"/>
    <w:rsid w:val="00C974A7"/>
    <w:rsid w:val="00CA3C7C"/>
    <w:rsid w:val="00CB73AC"/>
    <w:rsid w:val="00CC70D6"/>
    <w:rsid w:val="00CD3512"/>
    <w:rsid w:val="00CE1469"/>
    <w:rsid w:val="00CE2BDC"/>
    <w:rsid w:val="00CE461B"/>
    <w:rsid w:val="00CE4A89"/>
    <w:rsid w:val="00CE707A"/>
    <w:rsid w:val="00CF33E2"/>
    <w:rsid w:val="00D03BF8"/>
    <w:rsid w:val="00D14471"/>
    <w:rsid w:val="00D16490"/>
    <w:rsid w:val="00D27F94"/>
    <w:rsid w:val="00D30E05"/>
    <w:rsid w:val="00D31AA5"/>
    <w:rsid w:val="00D33726"/>
    <w:rsid w:val="00D356E2"/>
    <w:rsid w:val="00D4100D"/>
    <w:rsid w:val="00D62355"/>
    <w:rsid w:val="00D62C7E"/>
    <w:rsid w:val="00D630DE"/>
    <w:rsid w:val="00D64DDA"/>
    <w:rsid w:val="00D66380"/>
    <w:rsid w:val="00D80734"/>
    <w:rsid w:val="00D80EB8"/>
    <w:rsid w:val="00D80F23"/>
    <w:rsid w:val="00D82A21"/>
    <w:rsid w:val="00D839AC"/>
    <w:rsid w:val="00D849FA"/>
    <w:rsid w:val="00D85056"/>
    <w:rsid w:val="00D860A1"/>
    <w:rsid w:val="00D87295"/>
    <w:rsid w:val="00D915CA"/>
    <w:rsid w:val="00DA046C"/>
    <w:rsid w:val="00DA1728"/>
    <w:rsid w:val="00DA2A3C"/>
    <w:rsid w:val="00DA2B04"/>
    <w:rsid w:val="00DA360E"/>
    <w:rsid w:val="00DA448F"/>
    <w:rsid w:val="00DA6AFD"/>
    <w:rsid w:val="00DA798B"/>
    <w:rsid w:val="00DB1E04"/>
    <w:rsid w:val="00DB200C"/>
    <w:rsid w:val="00DB3AD0"/>
    <w:rsid w:val="00DC1FB5"/>
    <w:rsid w:val="00DC2EFF"/>
    <w:rsid w:val="00DE53B9"/>
    <w:rsid w:val="00DE7B57"/>
    <w:rsid w:val="00DF17FC"/>
    <w:rsid w:val="00E057EB"/>
    <w:rsid w:val="00E20729"/>
    <w:rsid w:val="00E2164B"/>
    <w:rsid w:val="00E228DC"/>
    <w:rsid w:val="00E23074"/>
    <w:rsid w:val="00E27147"/>
    <w:rsid w:val="00E378DD"/>
    <w:rsid w:val="00E4422F"/>
    <w:rsid w:val="00E45C32"/>
    <w:rsid w:val="00E51C5F"/>
    <w:rsid w:val="00E62F41"/>
    <w:rsid w:val="00E753AE"/>
    <w:rsid w:val="00E76BEB"/>
    <w:rsid w:val="00E80C6D"/>
    <w:rsid w:val="00E81F1A"/>
    <w:rsid w:val="00E83288"/>
    <w:rsid w:val="00E83E6A"/>
    <w:rsid w:val="00E85710"/>
    <w:rsid w:val="00E85F8E"/>
    <w:rsid w:val="00E91EE2"/>
    <w:rsid w:val="00E94CA2"/>
    <w:rsid w:val="00EA6DC6"/>
    <w:rsid w:val="00EB7FA0"/>
    <w:rsid w:val="00EC0000"/>
    <w:rsid w:val="00EC28DE"/>
    <w:rsid w:val="00EC6E51"/>
    <w:rsid w:val="00ED141A"/>
    <w:rsid w:val="00ED2966"/>
    <w:rsid w:val="00EF3570"/>
    <w:rsid w:val="00EF4AF7"/>
    <w:rsid w:val="00EF61D4"/>
    <w:rsid w:val="00F00442"/>
    <w:rsid w:val="00F00FA7"/>
    <w:rsid w:val="00F136A5"/>
    <w:rsid w:val="00F154FE"/>
    <w:rsid w:val="00F16256"/>
    <w:rsid w:val="00F17359"/>
    <w:rsid w:val="00F24147"/>
    <w:rsid w:val="00F34886"/>
    <w:rsid w:val="00F352B1"/>
    <w:rsid w:val="00F40C17"/>
    <w:rsid w:val="00F40C9C"/>
    <w:rsid w:val="00F4200B"/>
    <w:rsid w:val="00F42DF0"/>
    <w:rsid w:val="00F4338B"/>
    <w:rsid w:val="00F530B8"/>
    <w:rsid w:val="00F53A71"/>
    <w:rsid w:val="00F618CB"/>
    <w:rsid w:val="00F64CF1"/>
    <w:rsid w:val="00F66FD9"/>
    <w:rsid w:val="00F7516C"/>
    <w:rsid w:val="00F75B71"/>
    <w:rsid w:val="00F7610F"/>
    <w:rsid w:val="00F80F84"/>
    <w:rsid w:val="00F90FA6"/>
    <w:rsid w:val="00F92A65"/>
    <w:rsid w:val="00F9426B"/>
    <w:rsid w:val="00FA1FF7"/>
    <w:rsid w:val="00FA7438"/>
    <w:rsid w:val="00FB3D15"/>
    <w:rsid w:val="00FB6F7D"/>
    <w:rsid w:val="00FC181E"/>
    <w:rsid w:val="00FC2D31"/>
    <w:rsid w:val="00FC57A8"/>
    <w:rsid w:val="00FD463E"/>
    <w:rsid w:val="00FD4FB0"/>
    <w:rsid w:val="00FD5911"/>
    <w:rsid w:val="00FD62F9"/>
    <w:rsid w:val="00FE0218"/>
    <w:rsid w:val="00FE0B03"/>
    <w:rsid w:val="00FE3CAC"/>
    <w:rsid w:val="00FE56E4"/>
    <w:rsid w:val="00FE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372D7-168F-4781-A06B-5EA4CADE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03B"/>
  </w:style>
  <w:style w:type="paragraph" w:styleId="Footer">
    <w:name w:val="footer"/>
    <w:basedOn w:val="Normal"/>
    <w:link w:val="FooterChar"/>
    <w:uiPriority w:val="99"/>
    <w:unhideWhenUsed/>
    <w:rsid w:val="007E5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03B"/>
  </w:style>
  <w:style w:type="character" w:styleId="Hyperlink">
    <w:name w:val="Hyperlink"/>
    <w:basedOn w:val="DefaultParagraphFont"/>
    <w:uiPriority w:val="99"/>
    <w:unhideWhenUsed/>
    <w:rsid w:val="007E503B"/>
    <w:rPr>
      <w:color w:val="0563C1" w:themeColor="hyperlink"/>
      <w:u w:val="single"/>
    </w:rPr>
  </w:style>
  <w:style w:type="paragraph" w:styleId="ListParagraph">
    <w:name w:val="List Paragraph"/>
    <w:basedOn w:val="Normal"/>
    <w:uiPriority w:val="34"/>
    <w:qFormat/>
    <w:rsid w:val="007E503B"/>
    <w:pPr>
      <w:ind w:left="720"/>
      <w:contextualSpacing/>
    </w:pPr>
  </w:style>
  <w:style w:type="table" w:styleId="TableGrid">
    <w:name w:val="Table Grid"/>
    <w:basedOn w:val="TableNormal"/>
    <w:uiPriority w:val="39"/>
    <w:rsid w:val="007E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cuc@liber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Connor A</dc:creator>
  <cp:keywords/>
  <dc:description/>
  <cp:lastModifiedBy>Bryant, Connor A (Research Ethics)</cp:lastModifiedBy>
  <cp:revision>5</cp:revision>
  <dcterms:created xsi:type="dcterms:W3CDTF">2016-05-31T19:58:00Z</dcterms:created>
  <dcterms:modified xsi:type="dcterms:W3CDTF">2018-10-26T19:05:00Z</dcterms:modified>
</cp:coreProperties>
</file>