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2" w:rsidRDefault="00961408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961408">
        <w:rPr>
          <w:rFonts w:cs="Times New Roman"/>
          <w:b/>
          <w:szCs w:val="24"/>
        </w:rPr>
        <w:t xml:space="preserve">IACUC APPENDIX A: </w:t>
      </w:r>
      <w:r w:rsidR="00552718">
        <w:rPr>
          <w:rFonts w:cs="Times New Roman"/>
          <w:b/>
          <w:szCs w:val="24"/>
        </w:rPr>
        <w:t>SPECIAL HUSBANDRY</w:t>
      </w:r>
    </w:p>
    <w:p w:rsidR="00485345" w:rsidRPr="00961408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961408" w:rsidRDefault="00961408" w:rsidP="00485345">
      <w:p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961408">
        <w:rPr>
          <w:rFonts w:cs="Times New Roman"/>
          <w:b/>
          <w:szCs w:val="24"/>
        </w:rPr>
        <w:t>IACUC Protocol #: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bookmarkStart w:id="1" w:name="_GoBack"/>
      <w:r w:rsidR="00766360">
        <w:rPr>
          <w:rFonts w:cs="Times New Roman"/>
          <w:szCs w:val="24"/>
        </w:rPr>
        <w:t> </w:t>
      </w:r>
      <w:r w:rsidR="00766360">
        <w:rPr>
          <w:rFonts w:cs="Times New Roman"/>
          <w:szCs w:val="24"/>
        </w:rPr>
        <w:t> </w:t>
      </w:r>
      <w:r w:rsidR="00766360">
        <w:rPr>
          <w:rFonts w:cs="Times New Roman"/>
          <w:szCs w:val="24"/>
        </w:rPr>
        <w:t> </w:t>
      </w:r>
      <w:r w:rsidR="00766360">
        <w:rPr>
          <w:rFonts w:cs="Times New Roman"/>
          <w:szCs w:val="24"/>
        </w:rPr>
        <w:t> </w:t>
      </w:r>
      <w:r w:rsidR="00766360">
        <w:rPr>
          <w:rFonts w:cs="Times New Roman"/>
          <w:szCs w:val="24"/>
        </w:rPr>
        <w:t> </w:t>
      </w:r>
      <w:bookmarkEnd w:id="1"/>
      <w:r>
        <w:rPr>
          <w:rFonts w:cs="Times New Roman"/>
          <w:szCs w:val="24"/>
        </w:rPr>
        <w:fldChar w:fldCharType="end"/>
      </w:r>
      <w:bookmarkEnd w:id="0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(To be assigned by the IACUC)</w:t>
      </w:r>
    </w:p>
    <w:p w:rsidR="00485345" w:rsidRDefault="00485345" w:rsidP="00314A79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85345" w:rsidTr="00EE0D7F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485345" w:rsidRDefault="00B476FB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="00485345">
              <w:rPr>
                <w:rFonts w:cs="Times New Roman"/>
                <w:b/>
                <w:szCs w:val="24"/>
              </w:rPr>
              <w:t>PROTOCOL INFORMATION</w:t>
            </w:r>
          </w:p>
        </w:tc>
      </w:tr>
      <w:tr w:rsidR="00485345" w:rsidTr="00EE0D7F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45" w:rsidRDefault="00485345" w:rsidP="00766360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 Name: </w:t>
            </w: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Times New Roman"/>
                <w:b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Cs w:val="24"/>
              </w:rPr>
            </w:r>
            <w:r>
              <w:rPr>
                <w:rFonts w:cs="Times New Roman"/>
                <w:b/>
                <w:szCs w:val="24"/>
              </w:rPr>
              <w:fldChar w:fldCharType="separate"/>
            </w:r>
            <w:r w:rsidR="00766360">
              <w:rPr>
                <w:rFonts w:cs="Times New Roman"/>
                <w:b/>
                <w:szCs w:val="24"/>
              </w:rPr>
              <w:t> </w:t>
            </w:r>
            <w:r w:rsidR="00766360">
              <w:rPr>
                <w:rFonts w:cs="Times New Roman"/>
                <w:b/>
                <w:szCs w:val="24"/>
              </w:rPr>
              <w:t> </w:t>
            </w:r>
            <w:r w:rsidR="00766360">
              <w:rPr>
                <w:rFonts w:cs="Times New Roman"/>
                <w:b/>
                <w:szCs w:val="24"/>
              </w:rPr>
              <w:t> </w:t>
            </w:r>
            <w:r w:rsidR="00766360">
              <w:rPr>
                <w:rFonts w:cs="Times New Roman"/>
                <w:b/>
                <w:szCs w:val="24"/>
              </w:rPr>
              <w:t> </w:t>
            </w:r>
            <w:r w:rsidR="00766360">
              <w:rPr>
                <w:rFonts w:cs="Times New Roman"/>
                <w:b/>
                <w:szCs w:val="24"/>
              </w:rPr>
              <w:t> </w:t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2"/>
          </w:p>
        </w:tc>
      </w:tr>
      <w:tr w:rsidR="00485345" w:rsidTr="00EE0D7F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45" w:rsidRDefault="00485345" w:rsidP="0048534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Protocol Title: </w:t>
            </w: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Times New Roman"/>
                <w:b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Cs w:val="24"/>
              </w:rPr>
            </w:r>
            <w:r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3"/>
          </w:p>
        </w:tc>
      </w:tr>
    </w:tbl>
    <w:p w:rsidR="00485345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30"/>
      </w:tblGrid>
      <w:tr w:rsidR="004D75E5" w:rsidTr="00EE0D7F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4D75E5" w:rsidRDefault="00B476FB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 </w:t>
            </w:r>
            <w:r w:rsidR="004D75E5">
              <w:rPr>
                <w:rFonts w:cs="Times New Roman"/>
                <w:b/>
                <w:szCs w:val="24"/>
              </w:rPr>
              <w:t>NON-STANDARD HUSBANDRY AND HANDLING</w:t>
            </w:r>
          </w:p>
        </w:tc>
      </w:tr>
      <w:tr w:rsidR="00BC78E5" w:rsidRPr="00BC78E5" w:rsidTr="00EE0D7F">
        <w:trPr>
          <w:trHeight w:val="2880"/>
        </w:trPr>
        <w:tc>
          <w:tcPr>
            <w:tcW w:w="9350" w:type="dxa"/>
            <w:tcBorders>
              <w:top w:val="single" w:sz="12" w:space="0" w:color="auto"/>
            </w:tcBorders>
            <w:shd w:val="clear" w:color="auto" w:fill="auto"/>
          </w:tcPr>
          <w:p w:rsidR="00BC78E5" w:rsidRPr="00BC78E5" w:rsidRDefault="00BC78E5" w:rsidP="004D7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all non-standard husbandry and handling practices which are a part of this protocol, including the length of time they will be implemented. </w:t>
            </w:r>
            <w:r>
              <w:rPr>
                <w:rFonts w:cs="Times New Roman"/>
                <w:i/>
                <w:szCs w:val="24"/>
              </w:rPr>
              <w:t xml:space="preserve">(E.g., suspended wire mesh caging of rodents, dietary manipulations, food or water deprivation, modified light cycle, specialized housing, confinement, isolation, restricted observation, restricted environmental enrichment, unique requirements of immunocompromised strains):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4"/>
          </w:p>
        </w:tc>
      </w:tr>
    </w:tbl>
    <w:p w:rsidR="00485345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C78E5" w:rsidTr="00EE0D7F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BC78E5" w:rsidRDefault="00B476FB" w:rsidP="00BC78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3. </w:t>
            </w:r>
            <w:r w:rsidR="00BC78E5">
              <w:rPr>
                <w:rFonts w:cs="Times New Roman"/>
                <w:b/>
                <w:szCs w:val="24"/>
              </w:rPr>
              <w:t>JUSTIFICATION OF NON-STANDARD PRACTICES</w:t>
            </w:r>
          </w:p>
        </w:tc>
      </w:tr>
      <w:tr w:rsidR="00BC78E5" w:rsidTr="00EE0D7F">
        <w:trPr>
          <w:trHeight w:val="1440"/>
        </w:trPr>
        <w:tc>
          <w:tcPr>
            <w:tcW w:w="9350" w:type="dxa"/>
            <w:tcBorders>
              <w:top w:val="single" w:sz="12" w:space="0" w:color="auto"/>
            </w:tcBorders>
          </w:tcPr>
          <w:p w:rsidR="00BC78E5" w:rsidRDefault="00BC78E5" w:rsidP="00BC78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Justify the implementation of the requested husbandry practices: </w:t>
            </w: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Times New Roman"/>
                <w:b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Cs w:val="24"/>
              </w:rPr>
            </w:r>
            <w:r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5"/>
          </w:p>
        </w:tc>
      </w:tr>
    </w:tbl>
    <w:p w:rsidR="00BC78E5" w:rsidRDefault="00BC78E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476FB" w:rsidTr="00EE0D7F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B476FB" w:rsidRDefault="00B476FB" w:rsidP="00BC78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 PAIN AND DISCOMFORT</w:t>
            </w:r>
          </w:p>
        </w:tc>
      </w:tr>
      <w:tr w:rsidR="00B476FB" w:rsidTr="00EE0D7F">
        <w:trPr>
          <w:trHeight w:val="1728"/>
        </w:trPr>
        <w:tc>
          <w:tcPr>
            <w:tcW w:w="9350" w:type="dxa"/>
            <w:tcBorders>
              <w:top w:val="single" w:sz="12" w:space="0" w:color="auto"/>
            </w:tcBorders>
          </w:tcPr>
          <w:p w:rsidR="00B476FB" w:rsidRDefault="00B476FB" w:rsidP="00BC78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Will this special husbandry practice cause more than momentary, slight pain, or discomfort to the animals?</w:t>
            </w:r>
          </w:p>
          <w:p w:rsidR="00B476FB" w:rsidRDefault="00B476FB" w:rsidP="00BC78E5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EE0D7F">
              <w:rPr>
                <w:rFonts w:cs="Times New Roman"/>
                <w:b/>
                <w:szCs w:val="24"/>
              </w:rPr>
            </w:r>
            <w:r w:rsidR="00EE0D7F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6"/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#5)</w:t>
            </w:r>
          </w:p>
          <w:p w:rsidR="00B476FB" w:rsidRPr="00B476FB" w:rsidRDefault="00B476FB" w:rsidP="00BC78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cs="Times New Roman"/>
                <w:szCs w:val="24"/>
              </w:rPr>
              <w:instrText xml:space="preserve"> FORMCHECKBOX </w:instrText>
            </w:r>
            <w:r w:rsidR="00EE0D7F">
              <w:rPr>
                <w:rFonts w:cs="Times New Roman"/>
                <w:szCs w:val="24"/>
              </w:rPr>
            </w:r>
            <w:r w:rsidR="00EE0D7F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7"/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 xml:space="preserve">(Describe methods used to alleviate pain or discomfort below):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8"/>
          </w:p>
        </w:tc>
      </w:tr>
    </w:tbl>
    <w:p w:rsidR="00BC78E5" w:rsidRDefault="00BC78E5" w:rsidP="00BC78E5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476FB" w:rsidTr="00EE0D7F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B476FB" w:rsidRDefault="00B476FB" w:rsidP="00BC78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 MONITORING</w:t>
            </w:r>
          </w:p>
        </w:tc>
      </w:tr>
      <w:tr w:rsidR="00B476FB" w:rsidTr="00EE0D7F">
        <w:trPr>
          <w:trHeight w:val="1764"/>
        </w:trPr>
        <w:tc>
          <w:tcPr>
            <w:tcW w:w="9350" w:type="dxa"/>
            <w:tcBorders>
              <w:top w:val="single" w:sz="12" w:space="0" w:color="auto"/>
            </w:tcBorders>
          </w:tcPr>
          <w:p w:rsidR="00B476FB" w:rsidRPr="00B476FB" w:rsidRDefault="00B476FB" w:rsidP="00B476F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Describe the methods for monitoring the condition of the animal during the procedure and during the post-procedural period, and indicate whether a log of observations will be kept: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9"/>
          </w:p>
        </w:tc>
      </w:tr>
    </w:tbl>
    <w:p w:rsidR="00B476FB" w:rsidRPr="00B476FB" w:rsidRDefault="00B476FB" w:rsidP="00BC78E5">
      <w:pPr>
        <w:spacing w:line="240" w:lineRule="auto"/>
        <w:contextualSpacing/>
        <w:rPr>
          <w:rFonts w:cs="Times New Roman"/>
          <w:b/>
          <w:szCs w:val="24"/>
        </w:rPr>
      </w:pPr>
      <w:r w:rsidRPr="00B476FB">
        <w:rPr>
          <w:rFonts w:cs="Times New Roman"/>
          <w:b/>
          <w:i/>
          <w:sz w:val="20"/>
          <w:szCs w:val="24"/>
        </w:rPr>
        <w:t xml:space="preserve">Note: </w:t>
      </w:r>
      <w:r w:rsidRPr="00B476FB">
        <w:rPr>
          <w:rFonts w:cs="Times New Roman"/>
          <w:i/>
          <w:sz w:val="20"/>
          <w:szCs w:val="24"/>
        </w:rPr>
        <w:t>Log entries describing procedures involving mammals must be kept by the PI in the animal facility.</w:t>
      </w:r>
    </w:p>
    <w:sectPr w:rsidR="00B476FB" w:rsidRPr="00B476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8" w:rsidRDefault="00961408" w:rsidP="00961408">
      <w:pPr>
        <w:spacing w:after="0" w:line="240" w:lineRule="auto"/>
      </w:pPr>
      <w:r>
        <w:separator/>
      </w:r>
    </w:p>
  </w:endnote>
  <w:end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978656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B476FB" w:rsidRPr="00B476FB" w:rsidRDefault="00A64168">
        <w:pPr>
          <w:pStyle w:val="Footer"/>
          <w:jc w:val="right"/>
          <w:rPr>
            <w:rFonts w:cs="Times New Roman"/>
          </w:rPr>
        </w:pPr>
        <w:r>
          <w:t>Rev 10/2018</w:t>
        </w:r>
        <w:r w:rsidR="008A1FF5">
          <w:tab/>
        </w:r>
        <w:r w:rsidR="008A1FF5">
          <w:tab/>
        </w:r>
        <w:r w:rsidR="00B476FB" w:rsidRPr="00B476FB">
          <w:rPr>
            <w:rFonts w:cs="Times New Roman"/>
          </w:rPr>
          <w:fldChar w:fldCharType="begin"/>
        </w:r>
        <w:r w:rsidR="00B476FB" w:rsidRPr="00B476FB">
          <w:rPr>
            <w:rFonts w:cs="Times New Roman"/>
          </w:rPr>
          <w:instrText xml:space="preserve"> PAGE   \* MERGEFORMAT </w:instrText>
        </w:r>
        <w:r w:rsidR="00B476FB" w:rsidRPr="00B476FB">
          <w:rPr>
            <w:rFonts w:cs="Times New Roman"/>
          </w:rPr>
          <w:fldChar w:fldCharType="separate"/>
        </w:r>
        <w:r w:rsidR="00EE0D7F">
          <w:rPr>
            <w:rFonts w:cs="Times New Roman"/>
            <w:noProof/>
          </w:rPr>
          <w:t>1</w:t>
        </w:r>
        <w:r w:rsidR="00B476FB" w:rsidRPr="00B476FB">
          <w:rPr>
            <w:rFonts w:cs="Times New Roman"/>
            <w:noProof/>
          </w:rPr>
          <w:fldChar w:fldCharType="end"/>
        </w:r>
      </w:p>
    </w:sdtContent>
  </w:sdt>
  <w:p w:rsidR="00B476FB" w:rsidRDefault="00B4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8" w:rsidRDefault="00961408" w:rsidP="00961408">
      <w:pPr>
        <w:spacing w:after="0" w:line="240" w:lineRule="auto"/>
      </w:pPr>
      <w:r>
        <w:separator/>
      </w:r>
    </w:p>
  </w:footnote>
  <w:foot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08" w:rsidRDefault="009614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B4CFE" wp14:editId="50F56DC3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dg+5E16vJl7pqYOL7oXS7H1Xy73noKua3GLbPj3FqXjFmJIy5I16LV6yQ4llbyykWTBMEq1IQUUCFKVbHRdSQ==" w:salt="EtuttMTLFu0hTlJNH01mL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8"/>
    <w:rsid w:val="000D6E7D"/>
    <w:rsid w:val="00213F3E"/>
    <w:rsid w:val="00314A79"/>
    <w:rsid w:val="00485345"/>
    <w:rsid w:val="004D75E5"/>
    <w:rsid w:val="00530AA8"/>
    <w:rsid w:val="00552718"/>
    <w:rsid w:val="00766360"/>
    <w:rsid w:val="008A1FF5"/>
    <w:rsid w:val="00961408"/>
    <w:rsid w:val="00A43589"/>
    <w:rsid w:val="00A64168"/>
    <w:rsid w:val="00B476FB"/>
    <w:rsid w:val="00BC78E5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5D3B79-FADD-44F5-AD09-E9297A2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8"/>
  </w:style>
  <w:style w:type="paragraph" w:styleId="Footer">
    <w:name w:val="footer"/>
    <w:basedOn w:val="Normal"/>
    <w:link w:val="Foot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8"/>
  </w:style>
  <w:style w:type="table" w:styleId="TableGrid">
    <w:name w:val="Table Grid"/>
    <w:basedOn w:val="TableNormal"/>
    <w:uiPriority w:val="39"/>
    <w:rsid w:val="0048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8</cp:revision>
  <dcterms:created xsi:type="dcterms:W3CDTF">2016-05-09T17:17:00Z</dcterms:created>
  <dcterms:modified xsi:type="dcterms:W3CDTF">2018-10-26T18:21:00Z</dcterms:modified>
</cp:coreProperties>
</file>