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3058B" w14:textId="77777777" w:rsidR="00DD2129" w:rsidRPr="00BC0077" w:rsidRDefault="00DD2129" w:rsidP="00DD2129">
      <w:pPr>
        <w:spacing w:after="0"/>
        <w:jc w:val="both"/>
        <w:rPr>
          <w:rFonts w:ascii="Times New Roman" w:eastAsia="Calibri" w:hAnsi="Times New Roman" w:cs="Times New Roman"/>
          <w:color w:val="000000"/>
        </w:rPr>
      </w:pPr>
    </w:p>
    <w:p w14:paraId="74988A59" w14:textId="77777777" w:rsidR="00DD2129" w:rsidRPr="003B091F" w:rsidRDefault="00DD2129" w:rsidP="00DD2129">
      <w:pPr>
        <w:jc w:val="center"/>
        <w:rPr>
          <w:rFonts w:ascii="Times New Roman" w:hAnsi="Times New Roman" w:cs="Times New Roman"/>
        </w:rPr>
      </w:pPr>
      <w:r w:rsidRPr="003B091F">
        <w:rPr>
          <w:rFonts w:ascii="Times New Roman" w:eastAsia="Garamond" w:hAnsi="Times New Roman" w:cs="Times New Roman"/>
          <w:noProof/>
          <w:sz w:val="48"/>
          <w:szCs w:val="48"/>
        </w:rPr>
        <w:drawing>
          <wp:inline distT="0" distB="0" distL="0" distR="0" wp14:anchorId="3C431DF7" wp14:editId="75E15EA0">
            <wp:extent cx="2846070" cy="1360714"/>
            <wp:effectExtent l="0" t="0" r="0" b="0"/>
            <wp:docPr id="129" name="Picture 129" descr="C:\Users\ckfulmer\AppData\Local\Microsoft\Windows\Temporary Internet Files\Content.Outlook\JK3QPZDG\Dept of Social Work-StackedCenter-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kfulmer\AppData\Local\Microsoft\Windows\Temporary Internet Files\Content.Outlook\JK3QPZDG\Dept of Social Work-StackedCenter-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6955" cy="1413728"/>
                    </a:xfrm>
                    <a:prstGeom prst="rect">
                      <a:avLst/>
                    </a:prstGeom>
                    <a:noFill/>
                    <a:ln>
                      <a:noFill/>
                    </a:ln>
                  </pic:spPr>
                </pic:pic>
              </a:graphicData>
            </a:graphic>
          </wp:inline>
        </w:drawing>
      </w:r>
    </w:p>
    <w:p w14:paraId="1B0064E8" w14:textId="77777777" w:rsidR="00DD2129" w:rsidRDefault="00DD2129" w:rsidP="00FE1F14">
      <w:pPr>
        <w:tabs>
          <w:tab w:val="left" w:pos="2686"/>
        </w:tabs>
        <w:rPr>
          <w:rFonts w:ascii="Times New Roman" w:hAnsi="Times New Roman" w:cs="Times New Roman"/>
          <w:color w:val="0A254E"/>
          <w:sz w:val="48"/>
          <w:szCs w:val="48"/>
        </w:rPr>
      </w:pPr>
    </w:p>
    <w:p w14:paraId="792BD366" w14:textId="77777777" w:rsidR="00FE1F14" w:rsidRPr="003B091F" w:rsidRDefault="00FE1F14" w:rsidP="00FE1F14">
      <w:pPr>
        <w:tabs>
          <w:tab w:val="left" w:pos="2686"/>
        </w:tabs>
        <w:rPr>
          <w:rFonts w:ascii="Times New Roman" w:hAnsi="Times New Roman" w:cs="Times New Roman"/>
          <w:b/>
          <w:color w:val="0A254E"/>
          <w:sz w:val="40"/>
          <w:szCs w:val="40"/>
        </w:rPr>
      </w:pPr>
    </w:p>
    <w:p w14:paraId="2159D5F6" w14:textId="77777777" w:rsidR="00DD2129" w:rsidRPr="003B091F" w:rsidRDefault="00DD2129" w:rsidP="00DD2129">
      <w:pPr>
        <w:tabs>
          <w:tab w:val="left" w:pos="2686"/>
        </w:tabs>
        <w:jc w:val="center"/>
        <w:rPr>
          <w:rFonts w:ascii="Times New Roman" w:hAnsi="Times New Roman" w:cs="Times New Roman"/>
          <w:b/>
          <w:color w:val="0A254E"/>
          <w:sz w:val="40"/>
          <w:szCs w:val="40"/>
        </w:rPr>
      </w:pPr>
      <w:r w:rsidRPr="003B091F">
        <w:rPr>
          <w:rFonts w:ascii="Times New Roman" w:hAnsi="Times New Roman" w:cs="Times New Roman"/>
          <w:b/>
          <w:color w:val="0A254E"/>
          <w:sz w:val="40"/>
          <w:szCs w:val="40"/>
        </w:rPr>
        <w:t>Bachelor of Science in Social Work</w:t>
      </w:r>
    </w:p>
    <w:p w14:paraId="0E71F30C" w14:textId="77777777" w:rsidR="00DD2129" w:rsidRPr="003B091F" w:rsidRDefault="00DD2129" w:rsidP="00DD2129">
      <w:pPr>
        <w:tabs>
          <w:tab w:val="left" w:pos="2686"/>
        </w:tabs>
        <w:jc w:val="center"/>
        <w:rPr>
          <w:rFonts w:ascii="Times New Roman" w:hAnsi="Times New Roman" w:cs="Times New Roman"/>
          <w:b/>
          <w:color w:val="0A254E"/>
          <w:sz w:val="40"/>
          <w:szCs w:val="40"/>
        </w:rPr>
      </w:pPr>
      <w:r w:rsidRPr="003B091F">
        <w:rPr>
          <w:rFonts w:ascii="Times New Roman" w:hAnsi="Times New Roman" w:cs="Times New Roman"/>
          <w:b/>
          <w:color w:val="0A254E"/>
          <w:sz w:val="40"/>
          <w:szCs w:val="40"/>
        </w:rPr>
        <w:t>Residential and Hybrid Programs</w:t>
      </w:r>
    </w:p>
    <w:p w14:paraId="4485BB12" w14:textId="77777777" w:rsidR="00DD2129" w:rsidRPr="003B091F" w:rsidRDefault="00DD2129" w:rsidP="00DD2129">
      <w:pPr>
        <w:tabs>
          <w:tab w:val="left" w:pos="2686"/>
        </w:tabs>
        <w:jc w:val="center"/>
        <w:rPr>
          <w:rFonts w:ascii="Times New Roman" w:hAnsi="Times New Roman" w:cs="Times New Roman"/>
          <w:b/>
          <w:color w:val="0A254E"/>
          <w:sz w:val="40"/>
          <w:szCs w:val="40"/>
        </w:rPr>
      </w:pPr>
      <w:r w:rsidRPr="003B091F">
        <w:rPr>
          <w:rFonts w:ascii="Times New Roman" w:hAnsi="Times New Roman" w:cs="Times New Roman"/>
          <w:b/>
          <w:color w:val="0A254E"/>
          <w:sz w:val="40"/>
          <w:szCs w:val="40"/>
        </w:rPr>
        <w:t xml:space="preserve"> Field Manual</w:t>
      </w:r>
    </w:p>
    <w:p w14:paraId="596685B8" w14:textId="77777777" w:rsidR="00DD2129" w:rsidRPr="003B091F" w:rsidRDefault="00DD2129" w:rsidP="00DD2129">
      <w:pPr>
        <w:tabs>
          <w:tab w:val="right" w:pos="6336"/>
        </w:tabs>
        <w:rPr>
          <w:rFonts w:ascii="Times New Roman" w:hAnsi="Times New Roman" w:cs="Times New Roman"/>
          <w:sz w:val="48"/>
          <w:szCs w:val="48"/>
        </w:rPr>
      </w:pPr>
      <w:r w:rsidRPr="003B091F">
        <w:rPr>
          <w:rFonts w:ascii="Times New Roman" w:hAnsi="Times New Roman" w:cs="Times New Roman"/>
          <w:noProof/>
          <w:sz w:val="48"/>
          <w:szCs w:val="48"/>
        </w:rPr>
        <w:drawing>
          <wp:anchor distT="0" distB="0" distL="114300" distR="114300" simplePos="0" relativeHeight="251659264" behindDoc="0" locked="0" layoutInCell="1" allowOverlap="1" wp14:anchorId="61F80E6B" wp14:editId="044E071A">
            <wp:simplePos x="0" y="0"/>
            <wp:positionH relativeFrom="margin">
              <wp:posOffset>1842770</wp:posOffset>
            </wp:positionH>
            <wp:positionV relativeFrom="paragraph">
              <wp:posOffset>39370</wp:posOffset>
            </wp:positionV>
            <wp:extent cx="2203450" cy="2203450"/>
            <wp:effectExtent l="0" t="0" r="6350" b="6350"/>
            <wp:wrapNone/>
            <wp:docPr id="130" name="Picture 130" descr="C:\Users\zgrafman\AppData\Local\Microsoft\Windows\Temporary Internet Files\Content.Outlook\X0JK42M3\SocialWorkTree_Blue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grafman\AppData\Local\Microsoft\Windows\Temporary Internet Files\Content.Outlook\X0JK42M3\SocialWorkTree_Blue (00000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3450" cy="2203450"/>
                    </a:xfrm>
                    <a:prstGeom prst="rect">
                      <a:avLst/>
                    </a:prstGeom>
                    <a:noFill/>
                    <a:ln>
                      <a:noFill/>
                    </a:ln>
                  </pic:spPr>
                </pic:pic>
              </a:graphicData>
            </a:graphic>
          </wp:anchor>
        </w:drawing>
      </w:r>
      <w:r w:rsidRPr="003B091F">
        <w:rPr>
          <w:rFonts w:ascii="Times New Roman" w:hAnsi="Times New Roman" w:cs="Times New Roman"/>
          <w:sz w:val="48"/>
          <w:szCs w:val="48"/>
        </w:rPr>
        <w:tab/>
      </w:r>
    </w:p>
    <w:p w14:paraId="4D24B810" w14:textId="77777777" w:rsidR="00DD2129" w:rsidRPr="003B091F" w:rsidRDefault="00DD2129" w:rsidP="00DD2129">
      <w:pPr>
        <w:rPr>
          <w:rFonts w:ascii="Times New Roman" w:hAnsi="Times New Roman" w:cs="Times New Roman"/>
          <w:sz w:val="48"/>
          <w:szCs w:val="48"/>
        </w:rPr>
      </w:pPr>
    </w:p>
    <w:p w14:paraId="14B61DF3" w14:textId="77777777" w:rsidR="00DD2129" w:rsidRPr="003B091F" w:rsidRDefault="00DD2129" w:rsidP="00DD2129">
      <w:pPr>
        <w:rPr>
          <w:rFonts w:ascii="Times New Roman" w:hAnsi="Times New Roman" w:cs="Times New Roman"/>
          <w:color w:val="0A254E"/>
          <w:sz w:val="32"/>
          <w:szCs w:val="32"/>
        </w:rPr>
      </w:pPr>
    </w:p>
    <w:p w14:paraId="29A7A87A" w14:textId="77777777" w:rsidR="00DD2129" w:rsidRPr="003B091F" w:rsidRDefault="00DD2129" w:rsidP="00DD2129">
      <w:pPr>
        <w:jc w:val="center"/>
        <w:rPr>
          <w:rFonts w:ascii="Times New Roman" w:hAnsi="Times New Roman" w:cs="Times New Roman"/>
          <w:color w:val="0A254E"/>
          <w:sz w:val="32"/>
          <w:szCs w:val="32"/>
        </w:rPr>
      </w:pPr>
    </w:p>
    <w:p w14:paraId="1FF728D0" w14:textId="77777777" w:rsidR="00DD2129" w:rsidRPr="003B091F" w:rsidRDefault="00DD2129" w:rsidP="00DD2129">
      <w:pPr>
        <w:rPr>
          <w:rFonts w:ascii="Times New Roman" w:hAnsi="Times New Roman" w:cs="Times New Roman"/>
        </w:rPr>
      </w:pPr>
    </w:p>
    <w:p w14:paraId="67E57AE4" w14:textId="77777777" w:rsidR="00DD2129" w:rsidRPr="003B091F" w:rsidRDefault="00DD2129" w:rsidP="00DD2129">
      <w:pPr>
        <w:spacing w:line="240" w:lineRule="auto"/>
        <w:contextualSpacing/>
        <w:jc w:val="center"/>
        <w:rPr>
          <w:rFonts w:ascii="Times New Roman" w:hAnsi="Times New Roman" w:cs="Times New Roman"/>
          <w:b/>
          <w:color w:val="0A254E"/>
          <w:sz w:val="32"/>
          <w:szCs w:val="32"/>
          <w:lang w:bidi="en-US"/>
        </w:rPr>
      </w:pPr>
    </w:p>
    <w:p w14:paraId="69A87A08" w14:textId="77777777" w:rsidR="00DD2129" w:rsidRPr="003B091F" w:rsidRDefault="00DD2129" w:rsidP="00DD2129">
      <w:pPr>
        <w:spacing w:line="240" w:lineRule="auto"/>
        <w:contextualSpacing/>
        <w:jc w:val="center"/>
        <w:rPr>
          <w:rFonts w:ascii="Times New Roman" w:hAnsi="Times New Roman" w:cs="Times New Roman"/>
          <w:b/>
          <w:color w:val="0A254E"/>
          <w:sz w:val="32"/>
          <w:szCs w:val="32"/>
          <w:lang w:bidi="en-US"/>
        </w:rPr>
      </w:pPr>
    </w:p>
    <w:p w14:paraId="7F5E72BF" w14:textId="77777777" w:rsidR="00DD2129" w:rsidRPr="003B091F" w:rsidRDefault="00DD2129" w:rsidP="00DD2129">
      <w:pPr>
        <w:spacing w:line="240" w:lineRule="auto"/>
        <w:contextualSpacing/>
        <w:jc w:val="center"/>
        <w:rPr>
          <w:rFonts w:ascii="Times New Roman" w:hAnsi="Times New Roman" w:cs="Times New Roman"/>
          <w:b/>
          <w:color w:val="0A254E"/>
          <w:sz w:val="32"/>
          <w:szCs w:val="32"/>
          <w:lang w:bidi="en-US"/>
        </w:rPr>
      </w:pPr>
    </w:p>
    <w:p w14:paraId="65651487" w14:textId="77777777" w:rsidR="00DD2129" w:rsidRPr="003B091F" w:rsidRDefault="00DD2129" w:rsidP="00DD2129">
      <w:pPr>
        <w:spacing w:line="240" w:lineRule="auto"/>
        <w:contextualSpacing/>
        <w:jc w:val="center"/>
        <w:rPr>
          <w:rFonts w:ascii="Times New Roman" w:hAnsi="Times New Roman" w:cs="Times New Roman"/>
          <w:b/>
          <w:color w:val="0A254E"/>
          <w:sz w:val="32"/>
          <w:szCs w:val="32"/>
          <w:lang w:bidi="en-US"/>
        </w:rPr>
      </w:pPr>
      <w:r w:rsidRPr="003B091F">
        <w:rPr>
          <w:rFonts w:ascii="Times New Roman" w:hAnsi="Times New Roman" w:cs="Times New Roman"/>
          <w:b/>
          <w:color w:val="0A254E"/>
          <w:sz w:val="32"/>
          <w:szCs w:val="32"/>
          <w:lang w:bidi="en-US"/>
        </w:rPr>
        <w:t>Liberty University</w:t>
      </w:r>
    </w:p>
    <w:p w14:paraId="71D164B8" w14:textId="77777777" w:rsidR="00DD2129" w:rsidRPr="003B091F" w:rsidRDefault="00DD2129" w:rsidP="00DD2129">
      <w:pPr>
        <w:jc w:val="center"/>
        <w:rPr>
          <w:rFonts w:ascii="Times New Roman" w:hAnsi="Times New Roman" w:cs="Times New Roman"/>
          <w:b/>
          <w:color w:val="0A254E"/>
          <w:sz w:val="32"/>
          <w:szCs w:val="32"/>
          <w:lang w:bidi="en-US"/>
        </w:rPr>
      </w:pPr>
      <w:r w:rsidRPr="003B091F">
        <w:rPr>
          <w:rFonts w:ascii="Times New Roman" w:eastAsia="Garamond" w:hAnsi="Times New Roman" w:cs="Times New Roman"/>
          <w:b/>
          <w:bCs/>
          <w:color w:val="0A254E"/>
          <w:sz w:val="32"/>
          <w:szCs w:val="32"/>
          <w:lang w:bidi="en-US"/>
        </w:rPr>
        <w:t>Department of Social Work</w:t>
      </w:r>
    </w:p>
    <w:p w14:paraId="0911D358" w14:textId="77777777" w:rsidR="00DD2129" w:rsidRPr="003B091F" w:rsidRDefault="00DD2129" w:rsidP="00DD2129">
      <w:pPr>
        <w:contextualSpacing/>
        <w:jc w:val="center"/>
        <w:rPr>
          <w:rFonts w:ascii="Times New Roman" w:hAnsi="Times New Roman" w:cs="Times New Roman"/>
          <w:b/>
          <w:color w:val="0A254E"/>
          <w:sz w:val="24"/>
          <w:szCs w:val="32"/>
          <w:lang w:bidi="en-US"/>
        </w:rPr>
      </w:pPr>
      <w:r w:rsidRPr="003B091F">
        <w:rPr>
          <w:rFonts w:ascii="Times New Roman" w:hAnsi="Times New Roman" w:cs="Times New Roman"/>
          <w:b/>
          <w:color w:val="0A254E"/>
          <w:sz w:val="24"/>
          <w:szCs w:val="32"/>
          <w:lang w:bidi="en-US"/>
        </w:rPr>
        <w:t>DeMoss 3314</w:t>
      </w:r>
    </w:p>
    <w:p w14:paraId="0BE58B0C" w14:textId="77777777" w:rsidR="00DD2129" w:rsidRPr="003B091F" w:rsidRDefault="00DD2129" w:rsidP="00DD2129">
      <w:pPr>
        <w:contextualSpacing/>
        <w:jc w:val="center"/>
        <w:rPr>
          <w:rFonts w:ascii="Times New Roman" w:hAnsi="Times New Roman" w:cs="Times New Roman"/>
          <w:b/>
          <w:color w:val="0A254E"/>
          <w:sz w:val="24"/>
          <w:szCs w:val="32"/>
          <w:lang w:bidi="en-US"/>
        </w:rPr>
      </w:pPr>
      <w:r w:rsidRPr="003B091F">
        <w:rPr>
          <w:rFonts w:ascii="Times New Roman" w:hAnsi="Times New Roman" w:cs="Times New Roman"/>
          <w:b/>
          <w:color w:val="0A254E"/>
          <w:sz w:val="24"/>
          <w:szCs w:val="32"/>
          <w:lang w:bidi="en-US"/>
        </w:rPr>
        <w:t xml:space="preserve">1971 University Blvd.  </w:t>
      </w:r>
    </w:p>
    <w:p w14:paraId="0014080E" w14:textId="77777777" w:rsidR="00DD2129" w:rsidRPr="003B091F" w:rsidRDefault="00DD2129" w:rsidP="00DD2129">
      <w:pPr>
        <w:contextualSpacing/>
        <w:jc w:val="center"/>
        <w:rPr>
          <w:rFonts w:ascii="Times New Roman" w:hAnsi="Times New Roman" w:cs="Times New Roman"/>
          <w:b/>
          <w:color w:val="0A254E"/>
          <w:sz w:val="24"/>
          <w:szCs w:val="32"/>
          <w:lang w:bidi="en-US"/>
        </w:rPr>
      </w:pPr>
      <w:r w:rsidRPr="003B091F">
        <w:rPr>
          <w:rFonts w:ascii="Times New Roman" w:hAnsi="Times New Roman" w:cs="Times New Roman"/>
          <w:b/>
          <w:color w:val="0A254E"/>
          <w:sz w:val="24"/>
          <w:szCs w:val="32"/>
          <w:lang w:bidi="en-US"/>
        </w:rPr>
        <w:t>Lynchburg, VA 24515</w:t>
      </w:r>
    </w:p>
    <w:p w14:paraId="1B85B982" w14:textId="77777777" w:rsidR="00DD2129" w:rsidRPr="003B091F" w:rsidRDefault="00DD2129" w:rsidP="00DD2129">
      <w:pPr>
        <w:contextualSpacing/>
        <w:jc w:val="center"/>
        <w:rPr>
          <w:rFonts w:ascii="Times New Roman" w:hAnsi="Times New Roman" w:cs="Times New Roman"/>
          <w:b/>
          <w:color w:val="0A254E"/>
          <w:sz w:val="24"/>
          <w:szCs w:val="32"/>
          <w:lang w:bidi="en-US"/>
        </w:rPr>
      </w:pPr>
      <w:r w:rsidRPr="003B091F">
        <w:rPr>
          <w:rFonts w:ascii="Times New Roman" w:hAnsi="Times New Roman" w:cs="Times New Roman"/>
          <w:b/>
          <w:color w:val="0A254E"/>
          <w:sz w:val="24"/>
          <w:szCs w:val="32"/>
          <w:lang w:bidi="en-US"/>
        </w:rPr>
        <w:t>(434) 582-75</w:t>
      </w:r>
      <w:r w:rsidRPr="00FC31CE">
        <w:rPr>
          <w:rFonts w:ascii="Times New Roman" w:hAnsi="Times New Roman" w:cs="Times New Roman"/>
          <w:b/>
          <w:color w:val="002060"/>
          <w:sz w:val="24"/>
          <w:szCs w:val="32"/>
          <w:lang w:bidi="en-US"/>
        </w:rPr>
        <w:t>7</w:t>
      </w:r>
      <w:r w:rsidR="00FE1F14" w:rsidRPr="00FC31CE">
        <w:rPr>
          <w:rFonts w:ascii="Times New Roman" w:hAnsi="Times New Roman" w:cs="Times New Roman"/>
          <w:b/>
          <w:color w:val="002060"/>
          <w:sz w:val="24"/>
          <w:szCs w:val="32"/>
          <w:lang w:bidi="en-US"/>
        </w:rPr>
        <w:t>0</w:t>
      </w:r>
    </w:p>
    <w:p w14:paraId="742A8173" w14:textId="77777777" w:rsidR="00DD2129" w:rsidRPr="003B091F" w:rsidRDefault="00DD2129" w:rsidP="00DD2129">
      <w:pPr>
        <w:contextualSpacing/>
        <w:rPr>
          <w:rFonts w:ascii="Times New Roman" w:hAnsi="Times New Roman" w:cs="Times New Roman"/>
          <w:b/>
          <w:color w:val="0A254E"/>
          <w:sz w:val="24"/>
          <w:szCs w:val="32"/>
          <w:lang w:bidi="en-US"/>
        </w:rPr>
      </w:pPr>
    </w:p>
    <w:p w14:paraId="1DB4FC5C" w14:textId="77777777" w:rsidR="00DD2129" w:rsidRPr="003B091F" w:rsidRDefault="00DD2129" w:rsidP="00DD2129">
      <w:pPr>
        <w:contextualSpacing/>
        <w:rPr>
          <w:rFonts w:ascii="Times New Roman" w:hAnsi="Times New Roman" w:cs="Times New Roman"/>
          <w:b/>
          <w:color w:val="0A254E"/>
          <w:sz w:val="24"/>
          <w:szCs w:val="32"/>
          <w:lang w:bidi="en-US"/>
        </w:rPr>
      </w:pPr>
    </w:p>
    <w:p w14:paraId="43421855" w14:textId="77777777" w:rsidR="00DD2129" w:rsidRPr="003B091F" w:rsidRDefault="00DD2129" w:rsidP="00DD2129">
      <w:pPr>
        <w:contextualSpacing/>
        <w:jc w:val="center"/>
        <w:rPr>
          <w:rFonts w:ascii="Times New Roman" w:hAnsi="Times New Roman" w:cs="Times New Roman"/>
          <w:b/>
          <w:color w:val="0A254E"/>
          <w:sz w:val="24"/>
          <w:szCs w:val="32"/>
          <w:lang w:bidi="en-US"/>
        </w:rPr>
      </w:pPr>
    </w:p>
    <w:p w14:paraId="59AC5696" w14:textId="2EFC28EB" w:rsidR="00DD2129" w:rsidRPr="003B091F" w:rsidRDefault="00041548" w:rsidP="00DD2129">
      <w:pPr>
        <w:contextualSpacing/>
        <w:jc w:val="center"/>
        <w:rPr>
          <w:rFonts w:ascii="Times New Roman" w:hAnsi="Times New Roman" w:cs="Times New Roman"/>
          <w:b/>
          <w:color w:val="0A254E"/>
          <w:sz w:val="32"/>
          <w:szCs w:val="32"/>
          <w:lang w:bidi="en-US"/>
        </w:rPr>
      </w:pPr>
      <w:r>
        <w:rPr>
          <w:rFonts w:ascii="Times New Roman" w:hAnsi="Times New Roman" w:cs="Times New Roman"/>
          <w:b/>
          <w:color w:val="0A254E"/>
          <w:sz w:val="32"/>
          <w:szCs w:val="32"/>
          <w:lang w:bidi="en-US"/>
        </w:rPr>
        <w:t>Joshua Turner, MA</w:t>
      </w:r>
    </w:p>
    <w:p w14:paraId="43828CF0" w14:textId="7B3A1C8E" w:rsidR="00DD2129" w:rsidRPr="003B091F" w:rsidRDefault="00DD2129" w:rsidP="00DD2129">
      <w:pPr>
        <w:contextualSpacing/>
        <w:jc w:val="center"/>
        <w:rPr>
          <w:rFonts w:ascii="Times New Roman" w:hAnsi="Times New Roman" w:cs="Times New Roman"/>
          <w:b/>
          <w:color w:val="0A254E"/>
          <w:sz w:val="24"/>
          <w:szCs w:val="32"/>
          <w:lang w:bidi="en-US"/>
        </w:rPr>
      </w:pPr>
      <w:r w:rsidRPr="003B091F">
        <w:rPr>
          <w:rFonts w:ascii="Times New Roman" w:hAnsi="Times New Roman" w:cs="Times New Roman"/>
          <w:b/>
          <w:color w:val="0A254E"/>
          <w:sz w:val="24"/>
          <w:szCs w:val="32"/>
          <w:lang w:bidi="en-US"/>
        </w:rPr>
        <w:t xml:space="preserve">Chair of Social Work </w:t>
      </w:r>
      <w:r w:rsidR="00041548">
        <w:rPr>
          <w:rFonts w:ascii="Times New Roman" w:hAnsi="Times New Roman" w:cs="Times New Roman"/>
          <w:b/>
          <w:color w:val="0A254E"/>
          <w:sz w:val="24"/>
          <w:szCs w:val="32"/>
          <w:lang w:bidi="en-US"/>
        </w:rPr>
        <w:t>Education</w:t>
      </w:r>
    </w:p>
    <w:p w14:paraId="0265A1DE" w14:textId="77777777" w:rsidR="00DD2129" w:rsidRPr="003B091F" w:rsidRDefault="00DD2129" w:rsidP="00DD2129">
      <w:pPr>
        <w:contextualSpacing/>
        <w:jc w:val="center"/>
        <w:rPr>
          <w:rFonts w:ascii="Times New Roman" w:hAnsi="Times New Roman" w:cs="Times New Roman"/>
          <w:b/>
          <w:color w:val="0A254E"/>
          <w:sz w:val="24"/>
          <w:szCs w:val="32"/>
          <w:lang w:bidi="en-US"/>
        </w:rPr>
      </w:pPr>
      <w:r w:rsidRPr="003B091F">
        <w:rPr>
          <w:rFonts w:ascii="Times New Roman" w:hAnsi="Times New Roman" w:cs="Times New Roman"/>
          <w:b/>
          <w:color w:val="0A254E"/>
          <w:sz w:val="24"/>
          <w:szCs w:val="32"/>
          <w:lang w:bidi="en-US"/>
        </w:rPr>
        <w:t>(434) 592-7665</w:t>
      </w:r>
    </w:p>
    <w:p w14:paraId="0FFF6A7D" w14:textId="77777777" w:rsidR="00DD2129" w:rsidRPr="003B091F" w:rsidRDefault="00DD2129" w:rsidP="00DD2129">
      <w:pPr>
        <w:contextualSpacing/>
        <w:jc w:val="center"/>
        <w:rPr>
          <w:rFonts w:ascii="Times New Roman" w:hAnsi="Times New Roman" w:cs="Times New Roman"/>
          <w:b/>
          <w:color w:val="0A254E"/>
          <w:sz w:val="24"/>
          <w:szCs w:val="32"/>
          <w:lang w:bidi="en-US"/>
        </w:rPr>
      </w:pPr>
    </w:p>
    <w:p w14:paraId="54A4F0AA" w14:textId="77777777" w:rsidR="00DD2129" w:rsidRPr="003B091F" w:rsidRDefault="00DD2129" w:rsidP="00DD2129">
      <w:pPr>
        <w:contextualSpacing/>
        <w:jc w:val="center"/>
        <w:rPr>
          <w:rFonts w:ascii="Times New Roman" w:hAnsi="Times New Roman" w:cs="Times New Roman"/>
          <w:b/>
          <w:color w:val="0A254E"/>
          <w:sz w:val="32"/>
          <w:szCs w:val="32"/>
          <w:lang w:bidi="en-US"/>
        </w:rPr>
      </w:pPr>
      <w:r w:rsidRPr="003B091F">
        <w:rPr>
          <w:rFonts w:ascii="Times New Roman" w:hAnsi="Times New Roman" w:cs="Times New Roman"/>
          <w:b/>
          <w:color w:val="0A254E"/>
          <w:sz w:val="32"/>
          <w:szCs w:val="32"/>
          <w:lang w:bidi="en-US"/>
        </w:rPr>
        <w:t>Cheryl Nitz, MSW</w:t>
      </w:r>
    </w:p>
    <w:p w14:paraId="56B17D87" w14:textId="77777777" w:rsidR="00DD2129" w:rsidRPr="003B091F" w:rsidRDefault="00E133DA" w:rsidP="00DD2129">
      <w:pPr>
        <w:contextualSpacing/>
        <w:jc w:val="center"/>
        <w:rPr>
          <w:rFonts w:ascii="Times New Roman" w:hAnsi="Times New Roman" w:cs="Times New Roman"/>
          <w:b/>
          <w:color w:val="0A254E"/>
          <w:sz w:val="24"/>
          <w:szCs w:val="24"/>
          <w:lang w:bidi="en-US"/>
        </w:rPr>
      </w:pPr>
      <w:r>
        <w:rPr>
          <w:rFonts w:ascii="Times New Roman" w:hAnsi="Times New Roman" w:cs="Times New Roman"/>
          <w:b/>
          <w:color w:val="0A254E"/>
          <w:sz w:val="24"/>
          <w:szCs w:val="24"/>
          <w:lang w:bidi="en-US"/>
        </w:rPr>
        <w:t xml:space="preserve">Chair </w:t>
      </w:r>
      <w:r w:rsidR="00DD2129" w:rsidRPr="003B091F">
        <w:rPr>
          <w:rFonts w:ascii="Times New Roman" w:hAnsi="Times New Roman" w:cs="Times New Roman"/>
          <w:b/>
          <w:color w:val="0A254E"/>
          <w:sz w:val="24"/>
          <w:szCs w:val="24"/>
          <w:lang w:bidi="en-US"/>
        </w:rPr>
        <w:t>of Field Education</w:t>
      </w:r>
    </w:p>
    <w:p w14:paraId="722980BA" w14:textId="77777777" w:rsidR="00DD2129" w:rsidRPr="003B091F" w:rsidRDefault="00DD2129" w:rsidP="00DD2129">
      <w:pPr>
        <w:contextualSpacing/>
        <w:jc w:val="center"/>
        <w:rPr>
          <w:rFonts w:ascii="Times New Roman" w:hAnsi="Times New Roman" w:cs="Times New Roman"/>
          <w:b/>
          <w:color w:val="0A254E"/>
          <w:sz w:val="24"/>
          <w:szCs w:val="32"/>
          <w:lang w:bidi="en-US"/>
        </w:rPr>
      </w:pPr>
      <w:r w:rsidRPr="003B091F">
        <w:rPr>
          <w:rFonts w:ascii="Times New Roman" w:hAnsi="Times New Roman" w:cs="Times New Roman"/>
          <w:b/>
          <w:color w:val="0A254E"/>
          <w:sz w:val="24"/>
          <w:szCs w:val="32"/>
          <w:lang w:bidi="en-US"/>
        </w:rPr>
        <w:t>(434) 592-6289</w:t>
      </w:r>
    </w:p>
    <w:p w14:paraId="3D3C53DC" w14:textId="77777777" w:rsidR="00DD2129" w:rsidRPr="003B091F" w:rsidRDefault="00DD2129" w:rsidP="00DD2129">
      <w:pPr>
        <w:contextualSpacing/>
        <w:jc w:val="center"/>
        <w:rPr>
          <w:rFonts w:ascii="Times New Roman" w:hAnsi="Times New Roman" w:cs="Times New Roman"/>
          <w:b/>
          <w:color w:val="0A254E"/>
          <w:sz w:val="24"/>
          <w:szCs w:val="32"/>
        </w:rPr>
      </w:pPr>
    </w:p>
    <w:p w14:paraId="4E69F52A" w14:textId="77777777" w:rsidR="00DD2129" w:rsidRPr="003B091F" w:rsidRDefault="00DD2129" w:rsidP="00DD2129">
      <w:pPr>
        <w:contextualSpacing/>
        <w:jc w:val="center"/>
        <w:rPr>
          <w:rFonts w:ascii="Times New Roman" w:hAnsi="Times New Roman" w:cs="Times New Roman"/>
          <w:b/>
          <w:color w:val="0A254E"/>
          <w:sz w:val="32"/>
          <w:szCs w:val="28"/>
        </w:rPr>
      </w:pPr>
      <w:r w:rsidRPr="003B091F">
        <w:rPr>
          <w:rFonts w:ascii="Times New Roman" w:hAnsi="Times New Roman" w:cs="Times New Roman"/>
          <w:b/>
          <w:color w:val="0A254E"/>
          <w:sz w:val="32"/>
          <w:szCs w:val="28"/>
        </w:rPr>
        <w:t>Stacey Hildebrand</w:t>
      </w:r>
    </w:p>
    <w:p w14:paraId="51EF28B8" w14:textId="77777777" w:rsidR="00DD2129" w:rsidRPr="003B091F" w:rsidRDefault="00DD2129" w:rsidP="00DD2129">
      <w:pPr>
        <w:contextualSpacing/>
        <w:jc w:val="center"/>
        <w:rPr>
          <w:rFonts w:ascii="Times New Roman" w:hAnsi="Times New Roman" w:cs="Times New Roman"/>
          <w:b/>
          <w:color w:val="0A254E"/>
          <w:sz w:val="24"/>
          <w:szCs w:val="28"/>
        </w:rPr>
      </w:pPr>
      <w:r w:rsidRPr="003B091F">
        <w:rPr>
          <w:rFonts w:ascii="Times New Roman" w:hAnsi="Times New Roman" w:cs="Times New Roman"/>
          <w:b/>
          <w:color w:val="0A254E"/>
          <w:sz w:val="24"/>
          <w:szCs w:val="28"/>
        </w:rPr>
        <w:t>Field Support</w:t>
      </w:r>
    </w:p>
    <w:p w14:paraId="5EF9FA3A" w14:textId="77777777" w:rsidR="00DD2129" w:rsidRPr="003B091F" w:rsidRDefault="00DD2129" w:rsidP="00DD2129">
      <w:pPr>
        <w:contextualSpacing/>
        <w:jc w:val="center"/>
        <w:rPr>
          <w:rFonts w:ascii="Times New Roman" w:hAnsi="Times New Roman" w:cs="Times New Roman"/>
          <w:b/>
          <w:color w:val="0A254E"/>
          <w:sz w:val="24"/>
          <w:szCs w:val="28"/>
        </w:rPr>
      </w:pPr>
      <w:r w:rsidRPr="003B091F">
        <w:rPr>
          <w:rFonts w:ascii="Times New Roman" w:hAnsi="Times New Roman" w:cs="Times New Roman"/>
          <w:b/>
          <w:color w:val="0A254E"/>
          <w:sz w:val="24"/>
          <w:szCs w:val="28"/>
        </w:rPr>
        <w:t>(434) 582-7686</w:t>
      </w:r>
    </w:p>
    <w:p w14:paraId="370165AD" w14:textId="77777777" w:rsidR="00DD2129" w:rsidRPr="003B091F" w:rsidRDefault="00DD2129" w:rsidP="00DD2129">
      <w:pPr>
        <w:contextualSpacing/>
        <w:jc w:val="center"/>
        <w:rPr>
          <w:rFonts w:ascii="Times New Roman" w:hAnsi="Times New Roman" w:cs="Times New Roman"/>
          <w:b/>
          <w:color w:val="0A254E"/>
          <w:sz w:val="24"/>
          <w:szCs w:val="28"/>
        </w:rPr>
      </w:pPr>
    </w:p>
    <w:p w14:paraId="4BA6792F" w14:textId="77777777" w:rsidR="00DD2129" w:rsidRPr="003B091F" w:rsidRDefault="00DD2129" w:rsidP="00DD2129">
      <w:pPr>
        <w:contextualSpacing/>
        <w:jc w:val="center"/>
        <w:rPr>
          <w:rFonts w:ascii="Times New Roman" w:hAnsi="Times New Roman" w:cs="Times New Roman"/>
          <w:b/>
          <w:color w:val="0A254E"/>
          <w:sz w:val="32"/>
          <w:szCs w:val="28"/>
        </w:rPr>
      </w:pPr>
      <w:r>
        <w:rPr>
          <w:rFonts w:ascii="Times New Roman" w:hAnsi="Times New Roman" w:cs="Times New Roman"/>
          <w:b/>
          <w:color w:val="0A254E"/>
          <w:sz w:val="32"/>
          <w:szCs w:val="28"/>
        </w:rPr>
        <w:t>Rebeca Leon</w:t>
      </w:r>
    </w:p>
    <w:p w14:paraId="4C83EA06" w14:textId="77777777" w:rsidR="00DD2129" w:rsidRPr="003B091F" w:rsidRDefault="00DD2129" w:rsidP="00DD2129">
      <w:pPr>
        <w:contextualSpacing/>
        <w:jc w:val="center"/>
        <w:rPr>
          <w:rFonts w:ascii="Times New Roman" w:hAnsi="Times New Roman" w:cs="Times New Roman"/>
          <w:b/>
          <w:color w:val="0A254E"/>
          <w:sz w:val="24"/>
          <w:szCs w:val="28"/>
        </w:rPr>
      </w:pPr>
      <w:r w:rsidRPr="003B091F">
        <w:rPr>
          <w:rFonts w:ascii="Times New Roman" w:hAnsi="Times New Roman" w:cs="Times New Roman"/>
          <w:b/>
          <w:color w:val="0A254E"/>
          <w:sz w:val="24"/>
          <w:szCs w:val="28"/>
        </w:rPr>
        <w:t>Field Support</w:t>
      </w:r>
    </w:p>
    <w:p w14:paraId="7BB5BBDF" w14:textId="77777777" w:rsidR="00DD2129" w:rsidRDefault="00DD2129" w:rsidP="00DD2129">
      <w:pPr>
        <w:contextualSpacing/>
        <w:jc w:val="center"/>
        <w:rPr>
          <w:rFonts w:ascii="Times New Roman" w:hAnsi="Times New Roman" w:cs="Times New Roman"/>
          <w:b/>
          <w:color w:val="0A254E"/>
          <w:sz w:val="24"/>
          <w:szCs w:val="28"/>
        </w:rPr>
      </w:pPr>
      <w:r w:rsidRPr="003B091F">
        <w:rPr>
          <w:rFonts w:ascii="Times New Roman" w:hAnsi="Times New Roman" w:cs="Times New Roman"/>
          <w:b/>
          <w:color w:val="0A254E"/>
          <w:sz w:val="24"/>
          <w:szCs w:val="28"/>
        </w:rPr>
        <w:t>(434) 582-</w:t>
      </w:r>
      <w:r>
        <w:rPr>
          <w:rFonts w:ascii="Times New Roman" w:hAnsi="Times New Roman" w:cs="Times New Roman"/>
          <w:b/>
          <w:color w:val="0A254E"/>
          <w:sz w:val="24"/>
          <w:szCs w:val="28"/>
        </w:rPr>
        <w:t>7732</w:t>
      </w:r>
    </w:p>
    <w:p w14:paraId="05F55619" w14:textId="77777777" w:rsidR="00DD2129" w:rsidRDefault="00DD2129" w:rsidP="00DD2129">
      <w:pPr>
        <w:contextualSpacing/>
        <w:jc w:val="center"/>
        <w:rPr>
          <w:rFonts w:ascii="Times New Roman" w:hAnsi="Times New Roman" w:cs="Times New Roman"/>
          <w:b/>
          <w:color w:val="0A254E"/>
          <w:sz w:val="24"/>
          <w:szCs w:val="28"/>
        </w:rPr>
      </w:pPr>
    </w:p>
    <w:p w14:paraId="2FF4A8C4" w14:textId="77777777" w:rsidR="00DD2129" w:rsidRPr="003B091F" w:rsidRDefault="00DD2129" w:rsidP="00DD2129">
      <w:pPr>
        <w:contextualSpacing/>
        <w:jc w:val="center"/>
        <w:rPr>
          <w:rFonts w:ascii="Times New Roman" w:hAnsi="Times New Roman" w:cs="Times New Roman"/>
          <w:b/>
          <w:color w:val="0A254E"/>
          <w:sz w:val="32"/>
          <w:szCs w:val="28"/>
        </w:rPr>
      </w:pPr>
      <w:r>
        <w:rPr>
          <w:rFonts w:ascii="Times New Roman" w:hAnsi="Times New Roman" w:cs="Times New Roman"/>
          <w:b/>
          <w:color w:val="0A254E"/>
          <w:sz w:val="32"/>
          <w:szCs w:val="28"/>
        </w:rPr>
        <w:t>Kate Milner</w:t>
      </w:r>
    </w:p>
    <w:p w14:paraId="57FB3D12" w14:textId="77777777" w:rsidR="00DD2129" w:rsidRPr="003B091F" w:rsidRDefault="00DD2129" w:rsidP="00DD2129">
      <w:pPr>
        <w:contextualSpacing/>
        <w:jc w:val="center"/>
        <w:rPr>
          <w:rFonts w:ascii="Times New Roman" w:hAnsi="Times New Roman" w:cs="Times New Roman"/>
          <w:b/>
          <w:color w:val="0A254E"/>
          <w:sz w:val="24"/>
          <w:szCs w:val="28"/>
        </w:rPr>
      </w:pPr>
      <w:r w:rsidRPr="003B091F">
        <w:rPr>
          <w:rFonts w:ascii="Times New Roman" w:hAnsi="Times New Roman" w:cs="Times New Roman"/>
          <w:b/>
          <w:color w:val="0A254E"/>
          <w:sz w:val="24"/>
          <w:szCs w:val="28"/>
        </w:rPr>
        <w:t>Field Support</w:t>
      </w:r>
    </w:p>
    <w:p w14:paraId="5C62BB85" w14:textId="295E4A21" w:rsidR="00DD2129" w:rsidRDefault="00DD2129" w:rsidP="00DD2129">
      <w:pPr>
        <w:contextualSpacing/>
        <w:jc w:val="center"/>
        <w:rPr>
          <w:rFonts w:ascii="Times New Roman" w:hAnsi="Times New Roman" w:cs="Times New Roman"/>
          <w:b/>
          <w:color w:val="0A254E"/>
          <w:sz w:val="24"/>
          <w:szCs w:val="28"/>
        </w:rPr>
      </w:pPr>
      <w:r>
        <w:rPr>
          <w:rFonts w:ascii="Times New Roman" w:hAnsi="Times New Roman" w:cs="Times New Roman"/>
          <w:b/>
          <w:color w:val="0A254E"/>
          <w:sz w:val="24"/>
          <w:szCs w:val="28"/>
        </w:rPr>
        <w:t>(434) 592-3118</w:t>
      </w:r>
      <w:r w:rsidR="00F14296">
        <w:rPr>
          <w:rFonts w:ascii="Times New Roman" w:hAnsi="Times New Roman" w:cs="Times New Roman"/>
          <w:b/>
          <w:color w:val="0A254E"/>
          <w:sz w:val="24"/>
          <w:szCs w:val="28"/>
        </w:rPr>
        <w:t>re</w:t>
      </w:r>
    </w:p>
    <w:p w14:paraId="0812FF04" w14:textId="77777777" w:rsidR="00041548" w:rsidRDefault="00041548" w:rsidP="00DD2129">
      <w:pPr>
        <w:contextualSpacing/>
        <w:jc w:val="center"/>
        <w:rPr>
          <w:rFonts w:ascii="Times New Roman" w:hAnsi="Times New Roman" w:cs="Times New Roman"/>
          <w:b/>
          <w:color w:val="0A254E"/>
          <w:sz w:val="24"/>
          <w:szCs w:val="28"/>
        </w:rPr>
      </w:pPr>
    </w:p>
    <w:p w14:paraId="0F0B43AC" w14:textId="5168B7D7" w:rsidR="00041548" w:rsidRPr="003B091F" w:rsidRDefault="00041548" w:rsidP="00041548">
      <w:pPr>
        <w:contextualSpacing/>
        <w:jc w:val="center"/>
        <w:rPr>
          <w:rFonts w:ascii="Times New Roman" w:hAnsi="Times New Roman" w:cs="Times New Roman"/>
          <w:b/>
          <w:color w:val="0A254E"/>
          <w:sz w:val="32"/>
          <w:szCs w:val="28"/>
        </w:rPr>
      </w:pPr>
      <w:r>
        <w:rPr>
          <w:rFonts w:ascii="Times New Roman" w:hAnsi="Times New Roman" w:cs="Times New Roman"/>
          <w:b/>
          <w:color w:val="0A254E"/>
          <w:sz w:val="32"/>
          <w:szCs w:val="28"/>
        </w:rPr>
        <w:t xml:space="preserve">Jacob </w:t>
      </w:r>
      <w:proofErr w:type="spellStart"/>
      <w:r>
        <w:rPr>
          <w:rFonts w:ascii="Times New Roman" w:hAnsi="Times New Roman" w:cs="Times New Roman"/>
          <w:b/>
          <w:color w:val="0A254E"/>
          <w:sz w:val="32"/>
          <w:szCs w:val="28"/>
        </w:rPr>
        <w:t>Vanderbleek</w:t>
      </w:r>
      <w:proofErr w:type="spellEnd"/>
    </w:p>
    <w:p w14:paraId="3E2FD60E" w14:textId="77777777" w:rsidR="00041548" w:rsidRPr="003B091F" w:rsidRDefault="00041548" w:rsidP="00041548">
      <w:pPr>
        <w:contextualSpacing/>
        <w:jc w:val="center"/>
        <w:rPr>
          <w:rFonts w:ascii="Times New Roman" w:hAnsi="Times New Roman" w:cs="Times New Roman"/>
          <w:b/>
          <w:color w:val="0A254E"/>
          <w:sz w:val="24"/>
          <w:szCs w:val="28"/>
        </w:rPr>
      </w:pPr>
      <w:r w:rsidRPr="003B091F">
        <w:rPr>
          <w:rFonts w:ascii="Times New Roman" w:hAnsi="Times New Roman" w:cs="Times New Roman"/>
          <w:b/>
          <w:color w:val="0A254E"/>
          <w:sz w:val="24"/>
          <w:szCs w:val="28"/>
        </w:rPr>
        <w:t>Field Support</w:t>
      </w:r>
    </w:p>
    <w:p w14:paraId="4C33B63F" w14:textId="67BB7A67" w:rsidR="00041548" w:rsidRDefault="00041548" w:rsidP="00041548">
      <w:pPr>
        <w:contextualSpacing/>
        <w:jc w:val="center"/>
        <w:rPr>
          <w:rFonts w:ascii="Times New Roman" w:hAnsi="Times New Roman" w:cs="Times New Roman"/>
          <w:b/>
          <w:color w:val="0A254E"/>
          <w:sz w:val="24"/>
          <w:szCs w:val="28"/>
        </w:rPr>
      </w:pPr>
      <w:r>
        <w:rPr>
          <w:rFonts w:ascii="Times New Roman" w:hAnsi="Times New Roman" w:cs="Times New Roman"/>
          <w:b/>
          <w:color w:val="0A254E"/>
          <w:sz w:val="24"/>
          <w:szCs w:val="28"/>
        </w:rPr>
        <w:t>(434) 592-3112</w:t>
      </w:r>
    </w:p>
    <w:p w14:paraId="7AE5E9A2" w14:textId="77777777" w:rsidR="00041548" w:rsidRDefault="00041548" w:rsidP="00DD2129">
      <w:pPr>
        <w:contextualSpacing/>
        <w:jc w:val="center"/>
        <w:rPr>
          <w:rFonts w:ascii="Times New Roman" w:hAnsi="Times New Roman" w:cs="Times New Roman"/>
          <w:b/>
          <w:color w:val="0A254E"/>
          <w:sz w:val="24"/>
          <w:szCs w:val="28"/>
        </w:rPr>
      </w:pPr>
    </w:p>
    <w:p w14:paraId="0263E9E3" w14:textId="653CD82E" w:rsidR="00041548" w:rsidRDefault="00041548" w:rsidP="00DD2129">
      <w:pPr>
        <w:contextualSpacing/>
        <w:jc w:val="center"/>
        <w:rPr>
          <w:rFonts w:ascii="Times New Roman" w:hAnsi="Times New Roman" w:cs="Times New Roman"/>
          <w:b/>
          <w:color w:val="0A254E"/>
          <w:sz w:val="24"/>
          <w:szCs w:val="28"/>
        </w:rPr>
      </w:pPr>
    </w:p>
    <w:p w14:paraId="58E01B62" w14:textId="77777777" w:rsidR="00DD2129" w:rsidRDefault="00DD2129"/>
    <w:p w14:paraId="28876122" w14:textId="77777777" w:rsidR="00DD2129" w:rsidRDefault="00DD2129"/>
    <w:p w14:paraId="6CA629B8" w14:textId="77777777" w:rsidR="00DD2129" w:rsidRDefault="00DD2129"/>
    <w:p w14:paraId="3D9B65EA" w14:textId="77777777" w:rsidR="00DD2129" w:rsidRDefault="00DD2129"/>
    <w:p w14:paraId="0DA19568" w14:textId="77777777" w:rsidR="00DD2129" w:rsidRDefault="00DD2129"/>
    <w:p w14:paraId="0AED70A1" w14:textId="77777777" w:rsidR="00DD2129" w:rsidRPr="00064037" w:rsidRDefault="00DD2129" w:rsidP="00DD2129">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outlineLvl w:val="0"/>
        <w:rPr>
          <w:rFonts w:ascii="Times New Roman" w:eastAsiaTheme="majorEastAsia" w:hAnsi="Times New Roman" w:cs="Times New Roman"/>
          <w:b/>
          <w:sz w:val="28"/>
          <w:szCs w:val="28"/>
          <w:lang w:bidi="en-US"/>
        </w:rPr>
      </w:pPr>
      <w:bookmarkStart w:id="0" w:name="_Toc516158548"/>
      <w:bookmarkStart w:id="1" w:name="_Toc516472987"/>
      <w:r w:rsidRPr="003B091F">
        <w:rPr>
          <w:rFonts w:ascii="Times New Roman" w:hAnsi="Times New Roman" w:cs="Times New Roman"/>
          <w:b/>
          <w:sz w:val="28"/>
          <w:szCs w:val="28"/>
        </w:rPr>
        <w:t>ACKNOWLEDGMENTS</w:t>
      </w:r>
      <w:bookmarkEnd w:id="0"/>
      <w:bookmarkEnd w:id="1"/>
    </w:p>
    <w:p w14:paraId="52068CA8" w14:textId="23D6705D" w:rsidR="00DD2129" w:rsidRPr="003B091F" w:rsidRDefault="00DD2129" w:rsidP="00DD2129">
      <w:pPr>
        <w:spacing w:line="240" w:lineRule="auto"/>
        <w:jc w:val="both"/>
        <w:rPr>
          <w:rFonts w:ascii="Times New Roman" w:hAnsi="Times New Roman" w:cs="Times New Roman"/>
          <w:lang w:bidi="en-US"/>
        </w:rPr>
      </w:pPr>
      <w:r w:rsidRPr="003B091F">
        <w:rPr>
          <w:rFonts w:ascii="Times New Roman" w:hAnsi="Times New Roman" w:cs="Times New Roman"/>
          <w:lang w:bidi="en-US"/>
        </w:rPr>
        <w:t xml:space="preserve">The Department of Social Work would like to thank Dr. Raquel Ellis, the Founding Director of Field Education, Christine Fulmer, </w:t>
      </w:r>
      <w:r w:rsidR="00E133DA">
        <w:rPr>
          <w:rFonts w:ascii="Times New Roman" w:hAnsi="Times New Roman" w:cs="Times New Roman"/>
          <w:lang w:bidi="en-US"/>
        </w:rPr>
        <w:t xml:space="preserve">the </w:t>
      </w:r>
      <w:r w:rsidR="00041548">
        <w:rPr>
          <w:rFonts w:ascii="Times New Roman" w:hAnsi="Times New Roman" w:cs="Times New Roman"/>
          <w:lang w:bidi="en-US"/>
        </w:rPr>
        <w:t>former</w:t>
      </w:r>
      <w:r w:rsidR="00E133DA">
        <w:rPr>
          <w:rFonts w:ascii="Times New Roman" w:hAnsi="Times New Roman" w:cs="Times New Roman"/>
          <w:lang w:bidi="en-US"/>
        </w:rPr>
        <w:t xml:space="preserve"> C</w:t>
      </w:r>
      <w:r w:rsidRPr="003B091F">
        <w:rPr>
          <w:rFonts w:ascii="Times New Roman" w:hAnsi="Times New Roman" w:cs="Times New Roman"/>
          <w:lang w:bidi="en-US"/>
        </w:rPr>
        <w:t>hair of the Social Work Department,</w:t>
      </w:r>
      <w:r w:rsidR="00E133DA">
        <w:rPr>
          <w:rFonts w:ascii="Times New Roman" w:hAnsi="Times New Roman" w:cs="Times New Roman"/>
          <w:lang w:bidi="en-US"/>
        </w:rPr>
        <w:t xml:space="preserve"> </w:t>
      </w:r>
      <w:r w:rsidR="00041548" w:rsidRPr="003B091F">
        <w:rPr>
          <w:rFonts w:ascii="Times New Roman" w:hAnsi="Times New Roman" w:cs="Times New Roman"/>
          <w:lang w:bidi="en-US"/>
        </w:rPr>
        <w:t xml:space="preserve">Jessica Schneider, the </w:t>
      </w:r>
      <w:r w:rsidR="00041548">
        <w:rPr>
          <w:rFonts w:ascii="Times New Roman" w:hAnsi="Times New Roman" w:cs="Times New Roman"/>
          <w:lang w:bidi="en-US"/>
        </w:rPr>
        <w:t>former</w:t>
      </w:r>
      <w:r w:rsidR="00041548" w:rsidRPr="003B091F">
        <w:rPr>
          <w:rFonts w:ascii="Times New Roman" w:hAnsi="Times New Roman" w:cs="Times New Roman"/>
          <w:lang w:bidi="en-US"/>
        </w:rPr>
        <w:t xml:space="preserve"> Field Coordinator, </w:t>
      </w:r>
      <w:r w:rsidR="00E133DA">
        <w:rPr>
          <w:rFonts w:ascii="Times New Roman" w:hAnsi="Times New Roman" w:cs="Times New Roman"/>
          <w:lang w:bidi="en-US"/>
        </w:rPr>
        <w:t>Cheryl Nitz, the Chair of Field Education,</w:t>
      </w:r>
      <w:r w:rsidRPr="003B091F">
        <w:rPr>
          <w:rFonts w:ascii="Times New Roman" w:hAnsi="Times New Roman" w:cs="Times New Roman"/>
          <w:lang w:bidi="en-US"/>
        </w:rPr>
        <w:t xml:space="preserve"> </w:t>
      </w:r>
      <w:r w:rsidR="00041548">
        <w:rPr>
          <w:rFonts w:ascii="Times New Roman" w:hAnsi="Times New Roman" w:cs="Times New Roman"/>
          <w:lang w:bidi="en-US"/>
        </w:rPr>
        <w:t xml:space="preserve">and </w:t>
      </w:r>
      <w:r w:rsidRPr="003B091F">
        <w:rPr>
          <w:rFonts w:ascii="Times New Roman" w:hAnsi="Times New Roman" w:cs="Times New Roman"/>
          <w:lang w:bidi="en-US"/>
        </w:rPr>
        <w:t>Stacey Hildebrand</w:t>
      </w:r>
      <w:r w:rsidR="00E133DA">
        <w:rPr>
          <w:rFonts w:ascii="Times New Roman" w:hAnsi="Times New Roman" w:cs="Times New Roman"/>
          <w:lang w:bidi="en-US"/>
        </w:rPr>
        <w:t>, Rebeca Leon and Kate Milner</w:t>
      </w:r>
      <w:r w:rsidRPr="003B091F">
        <w:rPr>
          <w:rFonts w:ascii="Times New Roman" w:hAnsi="Times New Roman" w:cs="Times New Roman"/>
          <w:lang w:bidi="en-US"/>
        </w:rPr>
        <w:t>, the Depar</w:t>
      </w:r>
      <w:r w:rsidR="00E133DA">
        <w:rPr>
          <w:rFonts w:ascii="Times New Roman" w:hAnsi="Times New Roman" w:cs="Times New Roman"/>
          <w:lang w:bidi="en-US"/>
        </w:rPr>
        <w:t xml:space="preserve">tment’s Field Support members, </w:t>
      </w:r>
      <w:r w:rsidRPr="003B091F">
        <w:rPr>
          <w:rFonts w:ascii="Times New Roman" w:hAnsi="Times New Roman" w:cs="Times New Roman"/>
          <w:lang w:bidi="en-US"/>
        </w:rPr>
        <w:t>for their input and technical support in assembling this field manual.</w:t>
      </w:r>
    </w:p>
    <w:p w14:paraId="604EDD66" w14:textId="77777777" w:rsidR="00DD2129" w:rsidRDefault="00DD2129">
      <w:pPr>
        <w:spacing w:after="0" w:line="240" w:lineRule="auto"/>
      </w:pPr>
      <w:r>
        <w:br w:type="page"/>
      </w:r>
    </w:p>
    <w:p w14:paraId="4C908020" w14:textId="77777777" w:rsidR="00DD2129" w:rsidRPr="003B091F" w:rsidRDefault="00DD2129" w:rsidP="00DD2129">
      <w:pPr>
        <w:pStyle w:val="Heading1"/>
      </w:pPr>
      <w:bookmarkStart w:id="2" w:name="_Toc516158549"/>
      <w:bookmarkStart w:id="3" w:name="_Toc516472988"/>
      <w:r w:rsidRPr="003B091F">
        <w:lastRenderedPageBreak/>
        <w:t>I. INTRODUCTION</w:t>
      </w:r>
      <w:bookmarkEnd w:id="2"/>
      <w:bookmarkEnd w:id="3"/>
    </w:p>
    <w:p w14:paraId="5E901EF2" w14:textId="77777777" w:rsidR="00921236" w:rsidRDefault="00DD2129" w:rsidP="00DD2129">
      <w:pPr>
        <w:spacing w:after="200" w:line="276" w:lineRule="auto"/>
        <w:rPr>
          <w:rFonts w:ascii="Times New Roman" w:eastAsia="Garamond,Times New Roman" w:hAnsi="Times New Roman" w:cs="Times New Roman"/>
          <w:lang w:bidi="en-US"/>
        </w:rPr>
      </w:pPr>
      <w:r w:rsidRPr="003B091F">
        <w:rPr>
          <w:rFonts w:ascii="Times New Roman" w:eastAsia="Garamond,Times New Roman" w:hAnsi="Times New Roman" w:cs="Times New Roman"/>
          <w:lang w:bidi="en-US"/>
        </w:rPr>
        <w:t>Field education is a central component of the instruction and training that students receive to prepare them for a profession</w:t>
      </w:r>
      <w:r>
        <w:rPr>
          <w:rFonts w:ascii="Times New Roman" w:eastAsia="Garamond,Times New Roman" w:hAnsi="Times New Roman" w:cs="Times New Roman"/>
          <w:lang w:bidi="en-US"/>
        </w:rPr>
        <w:t>al career in social work. Field</w:t>
      </w:r>
      <w:r w:rsidRPr="003B091F">
        <w:rPr>
          <w:rFonts w:ascii="Times New Roman" w:eastAsia="Garamond,Times New Roman" w:hAnsi="Times New Roman" w:cs="Times New Roman"/>
          <w:lang w:bidi="en-US"/>
        </w:rPr>
        <w:t>work offers students the opportunity to</w:t>
      </w:r>
      <w:r w:rsidR="00921236">
        <w:rPr>
          <w:rFonts w:ascii="Times New Roman" w:eastAsia="Garamond,Times New Roman" w:hAnsi="Times New Roman" w:cs="Times New Roman"/>
          <w:lang w:bidi="en-US"/>
        </w:rPr>
        <w:t>:</w:t>
      </w:r>
    </w:p>
    <w:p w14:paraId="5A000327" w14:textId="77777777" w:rsidR="00921236" w:rsidRPr="00921236" w:rsidRDefault="00921236" w:rsidP="00EE430F">
      <w:pPr>
        <w:pStyle w:val="ListParagraph"/>
        <w:numPr>
          <w:ilvl w:val="0"/>
          <w:numId w:val="19"/>
        </w:numPr>
        <w:spacing w:after="200" w:line="276" w:lineRule="auto"/>
        <w:rPr>
          <w:rFonts w:ascii="Times New Roman" w:eastAsia="Times New Roman" w:hAnsi="Times New Roman" w:cs="Times New Roman"/>
          <w:lang w:bidi="en-US"/>
        </w:rPr>
      </w:pPr>
      <w:r>
        <w:rPr>
          <w:rFonts w:ascii="Times New Roman" w:eastAsia="Garamond,Times New Roman" w:hAnsi="Times New Roman" w:cs="Times New Roman"/>
          <w:lang w:bidi="en-US"/>
        </w:rPr>
        <w:t>Develop and demonstrate competencies as a social work professional as defined by the Council on Social Work Education</w:t>
      </w:r>
    </w:p>
    <w:p w14:paraId="4D85D5D2" w14:textId="043DAE6E" w:rsidR="00921236" w:rsidRPr="00921236" w:rsidRDefault="00921236" w:rsidP="00EE430F">
      <w:pPr>
        <w:pStyle w:val="ListParagraph"/>
        <w:numPr>
          <w:ilvl w:val="0"/>
          <w:numId w:val="19"/>
        </w:numPr>
        <w:spacing w:after="200" w:line="276" w:lineRule="auto"/>
        <w:rPr>
          <w:rFonts w:ascii="Times New Roman" w:eastAsia="Times New Roman" w:hAnsi="Times New Roman" w:cs="Times New Roman"/>
          <w:lang w:bidi="en-US"/>
        </w:rPr>
      </w:pPr>
      <w:r>
        <w:rPr>
          <w:rFonts w:ascii="Times New Roman" w:eastAsia="Garamond,Times New Roman" w:hAnsi="Times New Roman" w:cs="Times New Roman"/>
          <w:lang w:bidi="en-US"/>
        </w:rPr>
        <w:t>A</w:t>
      </w:r>
      <w:r w:rsidR="00DD2129" w:rsidRPr="00921236">
        <w:rPr>
          <w:rFonts w:ascii="Times New Roman" w:eastAsia="Garamond,Times New Roman" w:hAnsi="Times New Roman" w:cs="Times New Roman"/>
          <w:lang w:bidi="en-US"/>
        </w:rPr>
        <w:t>pply the theory and knowledge gained in the classroom</w:t>
      </w:r>
      <w:r>
        <w:rPr>
          <w:rFonts w:ascii="Times New Roman" w:eastAsia="Garamond,Times New Roman" w:hAnsi="Times New Roman" w:cs="Times New Roman"/>
          <w:lang w:bidi="en-US"/>
        </w:rPr>
        <w:t xml:space="preserve"> to different practice settings as a beginning practitioner, and to broaden their exposure to this application in different settings by sharing experiences with peers who are placed in other settings</w:t>
      </w:r>
    </w:p>
    <w:p w14:paraId="2268AD49" w14:textId="77777777" w:rsidR="00921236" w:rsidRPr="00921236" w:rsidRDefault="00921236" w:rsidP="00EE430F">
      <w:pPr>
        <w:pStyle w:val="ListParagraph"/>
        <w:numPr>
          <w:ilvl w:val="0"/>
          <w:numId w:val="19"/>
        </w:numPr>
        <w:spacing w:after="200" w:line="276" w:lineRule="auto"/>
        <w:rPr>
          <w:rFonts w:ascii="Times New Roman" w:eastAsia="Times New Roman" w:hAnsi="Times New Roman" w:cs="Times New Roman"/>
          <w:lang w:bidi="en-US"/>
        </w:rPr>
      </w:pPr>
      <w:r>
        <w:rPr>
          <w:rFonts w:ascii="Times New Roman" w:eastAsia="Times New Roman" w:hAnsi="Times New Roman" w:cs="Times New Roman"/>
          <w:lang w:bidi="en-US"/>
        </w:rPr>
        <w:t>Receive support and mentoring during this early professional experience from an experienced Field Instructor, a Faculty Liaison, and their peers</w:t>
      </w:r>
    </w:p>
    <w:p w14:paraId="24CC94C0" w14:textId="77777777" w:rsidR="00921236" w:rsidRDefault="00DD2129" w:rsidP="00921236">
      <w:pPr>
        <w:spacing w:after="200" w:line="276" w:lineRule="auto"/>
        <w:ind w:left="60"/>
        <w:rPr>
          <w:rFonts w:ascii="Times New Roman" w:eastAsia="Garamond,Times New Roman" w:hAnsi="Times New Roman" w:cs="Times New Roman"/>
          <w:lang w:bidi="en-US"/>
        </w:rPr>
      </w:pPr>
      <w:r w:rsidRPr="00921236">
        <w:rPr>
          <w:rFonts w:ascii="Times New Roman" w:eastAsia="Garamond,Times New Roman" w:hAnsi="Times New Roman" w:cs="Times New Roman"/>
          <w:lang w:bidi="en-US"/>
        </w:rPr>
        <w:t xml:space="preserve">This manual provides an overview of Liberty University’s social work field education policies, procedures, and requirements for the Bachelor of Science in Social Work (BSSW). The purpose of the manual is to orient and offer guidance to BSSW students, faculty, field instructors, and other agency personnel involved in social work field education as they engage in the field experience. </w:t>
      </w:r>
    </w:p>
    <w:p w14:paraId="57734B50" w14:textId="77777777" w:rsidR="00DD2129" w:rsidRPr="00921236" w:rsidRDefault="00DD2129" w:rsidP="00921236">
      <w:pPr>
        <w:spacing w:after="200" w:line="276" w:lineRule="auto"/>
        <w:ind w:left="60"/>
        <w:rPr>
          <w:rFonts w:ascii="Times New Roman" w:eastAsia="Times New Roman" w:hAnsi="Times New Roman" w:cs="Times New Roman"/>
          <w:lang w:bidi="en-US"/>
        </w:rPr>
      </w:pPr>
      <w:r w:rsidRPr="00921236">
        <w:rPr>
          <w:rFonts w:ascii="Times New Roman" w:eastAsia="Garamond,Times New Roman" w:hAnsi="Times New Roman" w:cs="Times New Roman"/>
          <w:lang w:bidi="en-US"/>
        </w:rPr>
        <w:t xml:space="preserve">In addition to describing the roles and responsibilities of each party involved, this manual provides an overview of the Department of Social Work’s mission statement, goals and learning outcomes; the social work competencies and behaviors adopted by the Department; Code of Ethics for the National Association of Social Workers (NASW) and the North American Association of Christians in Social Work (NACSW); and the Council on Social Work Education (CSWE) Education Policy and Accreditation Standards (EPAS). This information offers guiding principles for social work education that support the goal of successfully preparing students for a professional career in social work.  </w:t>
      </w:r>
    </w:p>
    <w:p w14:paraId="7D1D136D" w14:textId="719BE218" w:rsidR="00DD2129" w:rsidRPr="003B091F" w:rsidRDefault="00DD2129" w:rsidP="00DD2129">
      <w:pPr>
        <w:spacing w:after="200" w:line="276" w:lineRule="auto"/>
        <w:rPr>
          <w:rFonts w:ascii="Times New Roman" w:hAnsi="Times New Roman" w:cs="Times New Roman"/>
        </w:rPr>
      </w:pPr>
      <w:r w:rsidRPr="003B091F">
        <w:rPr>
          <w:rFonts w:ascii="Times New Roman" w:eastAsia="Garamond,Times New Roman" w:hAnsi="Times New Roman" w:cs="Times New Roman"/>
          <w:lang w:bidi="en-US"/>
        </w:rPr>
        <w:t>A</w:t>
      </w:r>
      <w:r w:rsidR="00921236">
        <w:rPr>
          <w:rFonts w:ascii="Times New Roman" w:eastAsia="Garamond,Times New Roman" w:hAnsi="Times New Roman" w:cs="Times New Roman"/>
          <w:lang w:bidi="en-US"/>
        </w:rPr>
        <w:t>ny inquiries or</w:t>
      </w:r>
      <w:r w:rsidRPr="003B091F">
        <w:rPr>
          <w:rFonts w:ascii="Times New Roman" w:eastAsia="Garamond,Times New Roman" w:hAnsi="Times New Roman" w:cs="Times New Roman"/>
          <w:lang w:bidi="en-US"/>
        </w:rPr>
        <w:t xml:space="preserve"> comments regarding any of the information included in this manual should be directed to </w:t>
      </w:r>
      <w:hyperlink r:id="rId10" w:history="1">
        <w:r w:rsidRPr="006268FD">
          <w:rPr>
            <w:rStyle w:val="Hyperlink"/>
            <w:rFonts w:ascii="Times New Roman" w:eastAsia="Garamond,Times New Roman" w:hAnsi="Times New Roman" w:cs="Times New Roman"/>
            <w:lang w:bidi="en-US"/>
          </w:rPr>
          <w:t>socialworkfield@liberty.edu</w:t>
        </w:r>
      </w:hyperlink>
      <w:r>
        <w:rPr>
          <w:rFonts w:ascii="Times New Roman" w:eastAsia="Garamond,Times New Roman" w:hAnsi="Times New Roman" w:cs="Times New Roman"/>
          <w:lang w:bidi="en-US"/>
        </w:rPr>
        <w:t xml:space="preserve">. </w:t>
      </w:r>
      <w:r w:rsidRPr="003B091F">
        <w:rPr>
          <w:rFonts w:ascii="Times New Roman" w:eastAsia="Garamond,Times New Roman" w:hAnsi="Times New Roman" w:cs="Times New Roman"/>
          <w:lang w:bidi="en-US"/>
        </w:rPr>
        <w:t>Written inquiries and/or comm</w:t>
      </w:r>
      <w:r>
        <w:rPr>
          <w:rFonts w:ascii="Times New Roman" w:eastAsia="Garamond,Times New Roman" w:hAnsi="Times New Roman" w:cs="Times New Roman"/>
          <w:lang w:bidi="en-US"/>
        </w:rPr>
        <w:t>ents may also be sent by postal</w:t>
      </w:r>
      <w:r w:rsidRPr="003B091F">
        <w:rPr>
          <w:rFonts w:ascii="Times New Roman" w:eastAsia="Garamond,Times New Roman" w:hAnsi="Times New Roman" w:cs="Times New Roman"/>
          <w:lang w:bidi="en-US"/>
        </w:rPr>
        <w:t xml:space="preserve"> mail to the Department of Social Work, DeMoss Hall Room </w:t>
      </w:r>
      <w:r w:rsidRPr="00636782">
        <w:rPr>
          <w:rFonts w:ascii="Times New Roman" w:eastAsia="Garamond,Times New Roman" w:hAnsi="Times New Roman" w:cs="Times New Roman"/>
          <w:lang w:bidi="en-US"/>
        </w:rPr>
        <w:t>331</w:t>
      </w:r>
      <w:r w:rsidR="00BC2F6A" w:rsidRPr="00636782">
        <w:rPr>
          <w:rFonts w:ascii="Times New Roman" w:eastAsia="Garamond,Times New Roman" w:hAnsi="Times New Roman" w:cs="Times New Roman"/>
          <w:lang w:bidi="en-US"/>
        </w:rPr>
        <w:t>4</w:t>
      </w:r>
      <w:r w:rsidRPr="00636782">
        <w:rPr>
          <w:rFonts w:ascii="Times New Roman" w:eastAsia="Garamond,Times New Roman" w:hAnsi="Times New Roman" w:cs="Times New Roman"/>
          <w:lang w:bidi="en-US"/>
        </w:rPr>
        <w:t xml:space="preserve">, </w:t>
      </w:r>
      <w:r w:rsidRPr="003B091F">
        <w:rPr>
          <w:rFonts w:ascii="Times New Roman" w:eastAsia="Garamond,Times New Roman" w:hAnsi="Times New Roman" w:cs="Times New Roman"/>
          <w:lang w:bidi="en-US"/>
        </w:rPr>
        <w:t xml:space="preserve">Liberty University, 1971 University Blvd. Lynchburg, VA 24515. </w:t>
      </w:r>
    </w:p>
    <w:p w14:paraId="5F7F34DB" w14:textId="77777777" w:rsidR="00DD2129" w:rsidRDefault="00DD2129">
      <w:pPr>
        <w:spacing w:after="0" w:line="240" w:lineRule="auto"/>
      </w:pPr>
      <w:r>
        <w:br w:type="page"/>
      </w:r>
    </w:p>
    <w:p w14:paraId="2E1BA3EE" w14:textId="77777777" w:rsidR="00DD2129" w:rsidRPr="003B091F" w:rsidRDefault="00DD2129" w:rsidP="00DD2129">
      <w:pPr>
        <w:pStyle w:val="Heading1"/>
      </w:pPr>
      <w:bookmarkStart w:id="4" w:name="_Toc516158550"/>
      <w:bookmarkStart w:id="5" w:name="_Toc516472989"/>
      <w:r w:rsidRPr="003B091F">
        <w:lastRenderedPageBreak/>
        <w:t>II. MISSION STATEMENT, GOALS, AND LEARNING OUTCOMES</w:t>
      </w:r>
      <w:bookmarkEnd w:id="4"/>
      <w:bookmarkEnd w:id="5"/>
    </w:p>
    <w:p w14:paraId="756CAA4A" w14:textId="77777777" w:rsidR="00DD2129" w:rsidRPr="003B091F" w:rsidRDefault="00DD2129" w:rsidP="00DD2129">
      <w:pPr>
        <w:pStyle w:val="Heading2"/>
      </w:pPr>
      <w:bookmarkStart w:id="6" w:name="_Toc516158551"/>
      <w:bookmarkStart w:id="7" w:name="_Toc516472990"/>
      <w:r w:rsidRPr="003B091F">
        <w:t>A. Mission Statement</w:t>
      </w:r>
      <w:bookmarkEnd w:id="6"/>
      <w:bookmarkEnd w:id="7"/>
    </w:p>
    <w:p w14:paraId="64CDC800" w14:textId="77777777" w:rsidR="00DD2129" w:rsidRPr="003B091F" w:rsidRDefault="00DD2129" w:rsidP="00DD2129">
      <w:pPr>
        <w:rPr>
          <w:rFonts w:ascii="Times New Roman" w:hAnsi="Times New Roman" w:cs="Times New Roman"/>
          <w:lang w:bidi="en-US"/>
        </w:rPr>
      </w:pPr>
      <w:r w:rsidRPr="003B091F">
        <w:rPr>
          <w:rFonts w:ascii="Times New Roman" w:hAnsi="Times New Roman" w:cs="Times New Roman"/>
          <w:lang w:bidi="en-US"/>
        </w:rPr>
        <w:t xml:space="preserve">The mission of Liberty University’s Department of Social Work is to prepare Christ-centered men and women to impact the world through competent generalist social work practice by equipping them with the knowledge, values, skills </w:t>
      </w:r>
      <w:r w:rsidR="00921236">
        <w:rPr>
          <w:rFonts w:ascii="Times New Roman" w:hAnsi="Times New Roman" w:cs="Times New Roman"/>
          <w:lang w:bidi="en-US"/>
        </w:rPr>
        <w:t xml:space="preserve">and cognitive and affective processes </w:t>
      </w:r>
      <w:r w:rsidRPr="003B091F">
        <w:rPr>
          <w:rFonts w:ascii="Times New Roman" w:hAnsi="Times New Roman" w:cs="Times New Roman"/>
          <w:lang w:bidi="en-US"/>
        </w:rPr>
        <w:t>of the profession essential for enhancing individual, family, and community well-being. </w:t>
      </w:r>
    </w:p>
    <w:p w14:paraId="457E903A" w14:textId="77777777" w:rsidR="00DD2129" w:rsidRPr="003B091F" w:rsidRDefault="00DD2129" w:rsidP="00DD2129">
      <w:pPr>
        <w:pStyle w:val="Heading2"/>
      </w:pPr>
      <w:bookmarkStart w:id="8" w:name="_Toc516158552"/>
      <w:bookmarkStart w:id="9" w:name="_Toc516472991"/>
      <w:r w:rsidRPr="003B091F">
        <w:t>B. Program Goals</w:t>
      </w:r>
      <w:bookmarkEnd w:id="8"/>
      <w:bookmarkEnd w:id="9"/>
    </w:p>
    <w:p w14:paraId="236FCDF3" w14:textId="77777777" w:rsidR="00DD2129" w:rsidRPr="003B091F" w:rsidRDefault="00DD2129" w:rsidP="00DD2129">
      <w:pPr>
        <w:rPr>
          <w:rFonts w:ascii="Times New Roman" w:hAnsi="Times New Roman" w:cs="Times New Roman"/>
          <w:lang w:bidi="en-US"/>
        </w:rPr>
      </w:pPr>
      <w:r w:rsidRPr="003B091F">
        <w:rPr>
          <w:rFonts w:ascii="Times New Roman" w:hAnsi="Times New Roman" w:cs="Times New Roman"/>
          <w:lang w:bidi="en-US"/>
        </w:rPr>
        <w:t>The goals of Liberty University’s Department of Social Work are to develop Christ-centered competent social workers, who:</w:t>
      </w:r>
    </w:p>
    <w:p w14:paraId="133CA4B1" w14:textId="77777777" w:rsidR="00DD2129" w:rsidRPr="003B091F" w:rsidRDefault="00DD2129" w:rsidP="00DD2129">
      <w:pPr>
        <w:ind w:left="360"/>
        <w:contextualSpacing/>
        <w:rPr>
          <w:rFonts w:ascii="Times New Roman" w:hAnsi="Times New Roman" w:cs="Times New Roman"/>
          <w:lang w:bidi="en-US"/>
        </w:rPr>
      </w:pPr>
      <w:r w:rsidRPr="003B091F">
        <w:rPr>
          <w:rFonts w:ascii="Times New Roman" w:hAnsi="Times New Roman" w:cs="Times New Roman"/>
          <w:lang w:bidi="en-US"/>
        </w:rPr>
        <w:t>1. Advocate for oppressed people groups;</w:t>
      </w:r>
    </w:p>
    <w:p w14:paraId="1886E3BC" w14:textId="77777777" w:rsidR="00DD2129" w:rsidRPr="003B091F" w:rsidRDefault="00DD2129" w:rsidP="00DD2129">
      <w:pPr>
        <w:ind w:left="360"/>
        <w:contextualSpacing/>
        <w:rPr>
          <w:rFonts w:ascii="Times New Roman" w:hAnsi="Times New Roman" w:cs="Times New Roman"/>
          <w:lang w:bidi="en-US"/>
        </w:rPr>
      </w:pPr>
      <w:r w:rsidRPr="003B091F">
        <w:rPr>
          <w:rFonts w:ascii="Times New Roman" w:hAnsi="Times New Roman" w:cs="Times New Roman"/>
          <w:lang w:bidi="en-US"/>
        </w:rPr>
        <w:t>2. Embrace the values of the profession;</w:t>
      </w:r>
    </w:p>
    <w:p w14:paraId="09DB5713" w14:textId="77777777" w:rsidR="00DD2129" w:rsidRPr="003B091F" w:rsidRDefault="00DD2129" w:rsidP="00DD2129">
      <w:pPr>
        <w:ind w:left="360"/>
        <w:contextualSpacing/>
        <w:rPr>
          <w:rFonts w:ascii="Times New Roman" w:hAnsi="Times New Roman" w:cs="Times New Roman"/>
          <w:lang w:bidi="en-US"/>
        </w:rPr>
      </w:pPr>
      <w:r w:rsidRPr="003B091F">
        <w:rPr>
          <w:rFonts w:ascii="Times New Roman" w:hAnsi="Times New Roman" w:cs="Times New Roman"/>
          <w:lang w:bidi="en-US"/>
        </w:rPr>
        <w:t>3. Recognize the impact of the environment on human behavior;</w:t>
      </w:r>
    </w:p>
    <w:p w14:paraId="3EA83B16" w14:textId="77777777" w:rsidR="00DD2129" w:rsidRPr="003B091F" w:rsidRDefault="00DD2129" w:rsidP="00DD2129">
      <w:pPr>
        <w:ind w:left="360"/>
        <w:contextualSpacing/>
        <w:rPr>
          <w:rFonts w:ascii="Times New Roman" w:hAnsi="Times New Roman" w:cs="Times New Roman"/>
          <w:lang w:bidi="en-US"/>
        </w:rPr>
      </w:pPr>
      <w:r w:rsidRPr="003B091F">
        <w:rPr>
          <w:rFonts w:ascii="Times New Roman" w:hAnsi="Times New Roman" w:cs="Times New Roman"/>
          <w:lang w:bidi="en-US"/>
        </w:rPr>
        <w:t>4. Are empathetic and strength-based;</w:t>
      </w:r>
    </w:p>
    <w:p w14:paraId="56EF83E5" w14:textId="77777777" w:rsidR="00DD2129" w:rsidRPr="003B091F" w:rsidRDefault="00DD2129" w:rsidP="00DD2129">
      <w:pPr>
        <w:ind w:left="360"/>
        <w:contextualSpacing/>
        <w:rPr>
          <w:rFonts w:ascii="Times New Roman" w:hAnsi="Times New Roman" w:cs="Times New Roman"/>
          <w:lang w:bidi="en-US"/>
        </w:rPr>
      </w:pPr>
      <w:r w:rsidRPr="003B091F">
        <w:rPr>
          <w:rFonts w:ascii="Times New Roman" w:hAnsi="Times New Roman" w:cs="Times New Roman"/>
          <w:lang w:bidi="en-US"/>
        </w:rPr>
        <w:t>5. Practice with research-informed wisdom;</w:t>
      </w:r>
    </w:p>
    <w:p w14:paraId="3DA3DE47" w14:textId="77777777" w:rsidR="00DD2129" w:rsidRPr="003B091F" w:rsidRDefault="00DD2129" w:rsidP="00DD2129">
      <w:pPr>
        <w:ind w:left="360"/>
        <w:contextualSpacing/>
        <w:rPr>
          <w:rFonts w:ascii="Times New Roman" w:hAnsi="Times New Roman" w:cs="Times New Roman"/>
          <w:lang w:bidi="en-US"/>
        </w:rPr>
      </w:pPr>
      <w:r w:rsidRPr="003B091F">
        <w:rPr>
          <w:rFonts w:ascii="Times New Roman" w:hAnsi="Times New Roman" w:cs="Times New Roman"/>
          <w:lang w:bidi="en-US"/>
        </w:rPr>
        <w:t>6. Demonstrate cultural and relational humility; and</w:t>
      </w:r>
    </w:p>
    <w:p w14:paraId="52932DD2" w14:textId="77777777" w:rsidR="00DD2129" w:rsidRPr="003B091F" w:rsidRDefault="00DD2129" w:rsidP="00DD2129">
      <w:pPr>
        <w:ind w:left="360"/>
        <w:contextualSpacing/>
        <w:rPr>
          <w:rFonts w:ascii="Times New Roman" w:hAnsi="Times New Roman" w:cs="Times New Roman"/>
          <w:lang w:bidi="en-US"/>
        </w:rPr>
      </w:pPr>
      <w:r w:rsidRPr="003B091F">
        <w:rPr>
          <w:rFonts w:ascii="Times New Roman" w:hAnsi="Times New Roman" w:cs="Times New Roman"/>
          <w:lang w:bidi="en-US"/>
        </w:rPr>
        <w:t>7. Are healthy emotional</w:t>
      </w:r>
      <w:r w:rsidR="003D1FB4">
        <w:rPr>
          <w:rFonts w:ascii="Times New Roman" w:hAnsi="Times New Roman" w:cs="Times New Roman"/>
          <w:lang w:bidi="en-US"/>
        </w:rPr>
        <w:t>ly</w:t>
      </w:r>
      <w:r w:rsidRPr="003B091F">
        <w:rPr>
          <w:rFonts w:ascii="Times New Roman" w:hAnsi="Times New Roman" w:cs="Times New Roman"/>
          <w:lang w:bidi="en-US"/>
        </w:rPr>
        <w:t>, physically, and spiritually.</w:t>
      </w:r>
    </w:p>
    <w:p w14:paraId="7351BDEF" w14:textId="77777777" w:rsidR="00DD2129" w:rsidRPr="003B091F" w:rsidRDefault="00DD2129" w:rsidP="00DD2129">
      <w:pPr>
        <w:pStyle w:val="Heading2"/>
      </w:pPr>
      <w:bookmarkStart w:id="10" w:name="_Toc516158553"/>
      <w:bookmarkStart w:id="11" w:name="_Toc516472992"/>
      <w:r w:rsidRPr="003B091F">
        <w:t>C. Program Learning Outcomes</w:t>
      </w:r>
      <w:bookmarkEnd w:id="10"/>
      <w:bookmarkEnd w:id="11"/>
    </w:p>
    <w:p w14:paraId="21F06234" w14:textId="77777777" w:rsidR="00DD2129" w:rsidRPr="003B091F" w:rsidRDefault="004A1329" w:rsidP="00DD2129">
      <w:pPr>
        <w:spacing w:line="240" w:lineRule="auto"/>
        <w:contextualSpacing/>
        <w:rPr>
          <w:rFonts w:ascii="Times New Roman" w:hAnsi="Times New Roman" w:cs="Times New Roman"/>
          <w:lang w:bidi="en-US"/>
        </w:rPr>
      </w:pPr>
      <w:r>
        <w:rPr>
          <w:rFonts w:ascii="Times New Roman" w:hAnsi="Times New Roman" w:cs="Times New Roman"/>
          <w:lang w:bidi="en-US"/>
        </w:rPr>
        <w:t>Upon completion of the BSSW, the student will be able to demonstrate competency as a beginning social work professional in the following areas:</w:t>
      </w:r>
      <w:r w:rsidR="00DD2129" w:rsidRPr="003B091F">
        <w:rPr>
          <w:rFonts w:ascii="Times New Roman" w:hAnsi="Times New Roman" w:cs="Times New Roman"/>
          <w:lang w:bidi="en-US"/>
        </w:rPr>
        <w:t xml:space="preserve"> </w:t>
      </w:r>
    </w:p>
    <w:p w14:paraId="1DF4196B" w14:textId="77777777" w:rsidR="00DD2129" w:rsidRPr="004A1329" w:rsidRDefault="00DD2129" w:rsidP="00EE430F">
      <w:pPr>
        <w:pStyle w:val="ListParagraph"/>
        <w:numPr>
          <w:ilvl w:val="0"/>
          <w:numId w:val="20"/>
        </w:numPr>
        <w:rPr>
          <w:rFonts w:ascii="Times New Roman" w:hAnsi="Times New Roman" w:cs="Times New Roman"/>
          <w:lang w:bidi="en-US"/>
        </w:rPr>
      </w:pPr>
      <w:r w:rsidRPr="004A1329">
        <w:rPr>
          <w:rFonts w:ascii="Times New Roman" w:hAnsi="Times New Roman" w:cs="Times New Roman"/>
          <w:lang w:bidi="en-US"/>
        </w:rPr>
        <w:t>Integrate faith in the practice of social work.</w:t>
      </w:r>
    </w:p>
    <w:p w14:paraId="387FDE03" w14:textId="1263E959" w:rsidR="004A1329" w:rsidRPr="004A1329" w:rsidRDefault="004A1329" w:rsidP="00EE430F">
      <w:pPr>
        <w:pStyle w:val="ListParagraph"/>
        <w:numPr>
          <w:ilvl w:val="0"/>
          <w:numId w:val="20"/>
        </w:numPr>
        <w:rPr>
          <w:rFonts w:ascii="Times New Roman" w:hAnsi="Times New Roman" w:cs="Times New Roman"/>
        </w:rPr>
      </w:pPr>
      <w:r w:rsidRPr="004A1329">
        <w:rPr>
          <w:rFonts w:ascii="Times New Roman" w:hAnsi="Times New Roman" w:cs="Times New Roman"/>
        </w:rPr>
        <w:t>Demonstrate Ethical and Professional Behavior</w:t>
      </w:r>
    </w:p>
    <w:p w14:paraId="1C74DF26" w14:textId="77777777" w:rsidR="004A1329" w:rsidRPr="004A1329" w:rsidRDefault="004A1329" w:rsidP="00EE430F">
      <w:pPr>
        <w:pStyle w:val="ListParagraph"/>
        <w:numPr>
          <w:ilvl w:val="0"/>
          <w:numId w:val="20"/>
        </w:numPr>
        <w:rPr>
          <w:rFonts w:ascii="Times New Roman" w:hAnsi="Times New Roman" w:cs="Times New Roman"/>
        </w:rPr>
      </w:pPr>
      <w:r w:rsidRPr="004A1329">
        <w:rPr>
          <w:rFonts w:ascii="Times New Roman" w:hAnsi="Times New Roman" w:cs="Times New Roman"/>
        </w:rPr>
        <w:t>Engage Diversity and Difference in Practice</w:t>
      </w:r>
    </w:p>
    <w:p w14:paraId="4AA18846" w14:textId="77777777" w:rsidR="004A1329" w:rsidRPr="004A1329" w:rsidRDefault="004A1329" w:rsidP="00EE430F">
      <w:pPr>
        <w:pStyle w:val="ListParagraph"/>
        <w:numPr>
          <w:ilvl w:val="0"/>
          <w:numId w:val="20"/>
        </w:numPr>
        <w:rPr>
          <w:rFonts w:ascii="Times New Roman" w:hAnsi="Times New Roman" w:cs="Times New Roman"/>
        </w:rPr>
      </w:pPr>
      <w:r>
        <w:rPr>
          <w:rFonts w:ascii="Times New Roman" w:hAnsi="Times New Roman" w:cs="Times New Roman"/>
        </w:rPr>
        <w:t>A</w:t>
      </w:r>
      <w:r w:rsidRPr="004A1329">
        <w:rPr>
          <w:rFonts w:ascii="Times New Roman" w:hAnsi="Times New Roman" w:cs="Times New Roman"/>
        </w:rPr>
        <w:t>dvance Human Rights and Social, Economic &amp; Environmental Justice</w:t>
      </w:r>
    </w:p>
    <w:p w14:paraId="31F5CC9B" w14:textId="77777777" w:rsidR="004A1329" w:rsidRPr="004A1329" w:rsidRDefault="004A1329" w:rsidP="00EE430F">
      <w:pPr>
        <w:pStyle w:val="ListParagraph"/>
        <w:numPr>
          <w:ilvl w:val="0"/>
          <w:numId w:val="20"/>
        </w:numPr>
        <w:rPr>
          <w:rFonts w:ascii="Times New Roman" w:hAnsi="Times New Roman" w:cs="Times New Roman"/>
        </w:rPr>
      </w:pPr>
      <w:r w:rsidRPr="004A1329">
        <w:rPr>
          <w:rFonts w:ascii="Times New Roman" w:hAnsi="Times New Roman" w:cs="Times New Roman"/>
        </w:rPr>
        <w:t>Engage in Practice-Informed Research &amp; Research-Informed Practice</w:t>
      </w:r>
    </w:p>
    <w:p w14:paraId="3DB734B8" w14:textId="77777777" w:rsidR="004A1329" w:rsidRPr="004A1329" w:rsidRDefault="004A1329" w:rsidP="00EE430F">
      <w:pPr>
        <w:pStyle w:val="ListParagraph"/>
        <w:numPr>
          <w:ilvl w:val="0"/>
          <w:numId w:val="20"/>
        </w:numPr>
        <w:rPr>
          <w:rFonts w:ascii="Times New Roman" w:hAnsi="Times New Roman" w:cs="Times New Roman"/>
        </w:rPr>
      </w:pPr>
      <w:r w:rsidRPr="004A1329">
        <w:rPr>
          <w:rFonts w:ascii="Times New Roman" w:hAnsi="Times New Roman" w:cs="Times New Roman"/>
        </w:rPr>
        <w:t>Engage in Policy Practice</w:t>
      </w:r>
    </w:p>
    <w:p w14:paraId="386E4B97" w14:textId="77777777" w:rsidR="004A1329" w:rsidRPr="004A1329" w:rsidRDefault="004A1329" w:rsidP="00EE430F">
      <w:pPr>
        <w:pStyle w:val="ListParagraph"/>
        <w:numPr>
          <w:ilvl w:val="0"/>
          <w:numId w:val="20"/>
        </w:numPr>
        <w:rPr>
          <w:rFonts w:ascii="Times New Roman" w:hAnsi="Times New Roman" w:cs="Times New Roman"/>
        </w:rPr>
      </w:pPr>
      <w:r w:rsidRPr="004A1329">
        <w:rPr>
          <w:rFonts w:ascii="Times New Roman" w:hAnsi="Times New Roman" w:cs="Times New Roman"/>
        </w:rPr>
        <w:t>Engage with Individuals, Families, Groups, Organizations and Communities</w:t>
      </w:r>
    </w:p>
    <w:p w14:paraId="7A56A409" w14:textId="77777777" w:rsidR="004A1329" w:rsidRPr="004A1329" w:rsidRDefault="004A1329" w:rsidP="00EE430F">
      <w:pPr>
        <w:pStyle w:val="ListParagraph"/>
        <w:numPr>
          <w:ilvl w:val="0"/>
          <w:numId w:val="20"/>
        </w:numPr>
        <w:rPr>
          <w:rFonts w:ascii="Times New Roman" w:hAnsi="Times New Roman" w:cs="Times New Roman"/>
        </w:rPr>
      </w:pPr>
      <w:r w:rsidRPr="004A1329">
        <w:rPr>
          <w:rFonts w:ascii="Times New Roman" w:hAnsi="Times New Roman" w:cs="Times New Roman"/>
        </w:rPr>
        <w:t>Assess Individuals, Families, Groups, Organizations and Communities</w:t>
      </w:r>
    </w:p>
    <w:p w14:paraId="68DFF8B5" w14:textId="77777777" w:rsidR="004A1329" w:rsidRPr="004A1329" w:rsidRDefault="004A1329" w:rsidP="00EE430F">
      <w:pPr>
        <w:pStyle w:val="ListParagraph"/>
        <w:numPr>
          <w:ilvl w:val="0"/>
          <w:numId w:val="20"/>
        </w:numPr>
        <w:rPr>
          <w:rFonts w:ascii="Times New Roman" w:hAnsi="Times New Roman" w:cs="Times New Roman"/>
        </w:rPr>
      </w:pPr>
      <w:r w:rsidRPr="004A1329">
        <w:rPr>
          <w:rFonts w:ascii="Times New Roman" w:hAnsi="Times New Roman" w:cs="Times New Roman"/>
        </w:rPr>
        <w:t>Intervene with Individuals, Families, Groups, Organizations and Communities</w:t>
      </w:r>
    </w:p>
    <w:p w14:paraId="7355394D" w14:textId="77777777" w:rsidR="004A1329" w:rsidRPr="004A1329" w:rsidRDefault="004A1329" w:rsidP="00EE430F">
      <w:pPr>
        <w:pStyle w:val="ListParagraph"/>
        <w:numPr>
          <w:ilvl w:val="0"/>
          <w:numId w:val="20"/>
        </w:numPr>
        <w:rPr>
          <w:rFonts w:ascii="Times New Roman" w:hAnsi="Times New Roman" w:cs="Times New Roman"/>
        </w:rPr>
      </w:pPr>
      <w:r w:rsidRPr="004A1329">
        <w:rPr>
          <w:rFonts w:ascii="Times New Roman" w:hAnsi="Times New Roman" w:cs="Times New Roman"/>
        </w:rPr>
        <w:t>Evaluate Practice with Individuals, Families, Groups, Organizations and Communities</w:t>
      </w:r>
    </w:p>
    <w:p w14:paraId="2784415A" w14:textId="77777777" w:rsidR="00DD2129" w:rsidRDefault="00DD2129" w:rsidP="004A1329">
      <w:pPr>
        <w:numPr>
          <w:ilvl w:val="0"/>
          <w:numId w:val="1"/>
        </w:numPr>
        <w:tabs>
          <w:tab w:val="left" w:pos="720"/>
        </w:tabs>
        <w:contextualSpacing/>
      </w:pPr>
      <w:r>
        <w:br w:type="page"/>
      </w:r>
    </w:p>
    <w:p w14:paraId="17CBCF46" w14:textId="77777777" w:rsidR="00DD2129" w:rsidRPr="003B091F" w:rsidRDefault="00DD2129" w:rsidP="00DD2129">
      <w:pPr>
        <w:pStyle w:val="Heading1"/>
      </w:pPr>
      <w:bookmarkStart w:id="12" w:name="_Toc516158554"/>
      <w:bookmarkStart w:id="13" w:name="_Toc516472993"/>
      <w:r w:rsidRPr="003B091F">
        <w:lastRenderedPageBreak/>
        <w:t>III. SOCIAL WORK COMPETENCIES AND PRACTICE BEHAVIORS</w:t>
      </w:r>
      <w:bookmarkEnd w:id="12"/>
      <w:bookmarkEnd w:id="13"/>
    </w:p>
    <w:p w14:paraId="00DB5F0A" w14:textId="6E6499A4" w:rsidR="00DD2129" w:rsidRPr="003B091F" w:rsidRDefault="00DD2129" w:rsidP="00DD2129">
      <w:pPr>
        <w:spacing w:after="200" w:line="276" w:lineRule="auto"/>
        <w:jc w:val="both"/>
        <w:rPr>
          <w:rFonts w:ascii="Times New Roman" w:eastAsia="Times New Roman" w:hAnsi="Times New Roman" w:cs="Times New Roman"/>
          <w:lang w:bidi="en-US"/>
        </w:rPr>
      </w:pPr>
      <w:r w:rsidRPr="003B091F">
        <w:rPr>
          <w:rFonts w:ascii="Times New Roman" w:eastAsia="Times New Roman" w:hAnsi="Times New Roman" w:cs="Times New Roman"/>
          <w:lang w:bidi="en-US"/>
        </w:rPr>
        <w:t>The table below depicts Liberty University’s social work competencies and the behaviors that relate to each competency</w:t>
      </w:r>
      <w:r w:rsidR="007843CC">
        <w:rPr>
          <w:rFonts w:ascii="Times New Roman" w:eastAsia="Times New Roman" w:hAnsi="Times New Roman" w:cs="Times New Roman"/>
          <w:lang w:bidi="en-US"/>
        </w:rPr>
        <w:t>.  As a program accredited by the Council on Social Work Education</w:t>
      </w:r>
      <w:r w:rsidR="004B5B21">
        <w:rPr>
          <w:rFonts w:ascii="Times New Roman" w:eastAsia="Times New Roman" w:hAnsi="Times New Roman" w:cs="Times New Roman"/>
          <w:lang w:bidi="en-US"/>
        </w:rPr>
        <w:t xml:space="preserve"> (CSWE)</w:t>
      </w:r>
      <w:r w:rsidR="007843CC">
        <w:rPr>
          <w:rFonts w:ascii="Times New Roman" w:eastAsia="Times New Roman" w:hAnsi="Times New Roman" w:cs="Times New Roman"/>
          <w:lang w:bidi="en-US"/>
        </w:rPr>
        <w:t>, the program reflects these competencies as defined by CSWE in the</w:t>
      </w:r>
      <w:r w:rsidR="004B5B21">
        <w:rPr>
          <w:rFonts w:ascii="Times New Roman" w:eastAsia="Times New Roman" w:hAnsi="Times New Roman" w:cs="Times New Roman"/>
          <w:lang w:bidi="en-US"/>
        </w:rPr>
        <w:t xml:space="preserve"> </w:t>
      </w:r>
      <w:r w:rsidR="00C9032D" w:rsidRPr="00664B40">
        <w:rPr>
          <w:rFonts w:ascii="Times New Roman" w:eastAsia="Times New Roman" w:hAnsi="Times New Roman" w:cs="Times New Roman"/>
          <w:lang w:bidi="en-US"/>
        </w:rPr>
        <w:t>2015</w:t>
      </w:r>
      <w:r w:rsidR="00C9032D">
        <w:rPr>
          <w:rFonts w:ascii="Times New Roman" w:eastAsia="Times New Roman" w:hAnsi="Times New Roman" w:cs="Times New Roman"/>
          <w:color w:val="FF0000"/>
          <w:lang w:bidi="en-US"/>
        </w:rPr>
        <w:t xml:space="preserve"> </w:t>
      </w:r>
      <w:r w:rsidR="004B5B21">
        <w:rPr>
          <w:rFonts w:ascii="Times New Roman" w:eastAsia="Times New Roman" w:hAnsi="Times New Roman" w:cs="Times New Roman"/>
          <w:lang w:bidi="en-US"/>
        </w:rPr>
        <w:t xml:space="preserve">Educational and Policy Standards. </w:t>
      </w:r>
      <w:r w:rsidRPr="003B091F">
        <w:rPr>
          <w:rFonts w:ascii="Times New Roman" w:eastAsia="Times New Roman" w:hAnsi="Times New Roman" w:cs="Times New Roman"/>
          <w:lang w:bidi="en-US"/>
        </w:rPr>
        <w:t>The social work curriculum, including field education, is generalist focused and is designed to prepare students to master each competency through demonstration of</w:t>
      </w:r>
      <w:r w:rsidR="00CB276A">
        <w:rPr>
          <w:rFonts w:ascii="Times New Roman" w:eastAsia="Times New Roman" w:hAnsi="Times New Roman" w:cs="Times New Roman"/>
          <w:lang w:bidi="en-US"/>
        </w:rPr>
        <w:t xml:space="preserve"> knowledge, values, skills, cognitive and affective processes, as well</w:t>
      </w:r>
      <w:r w:rsidRPr="003B091F">
        <w:rPr>
          <w:rFonts w:ascii="Times New Roman" w:eastAsia="Times New Roman" w:hAnsi="Times New Roman" w:cs="Times New Roman"/>
          <w:lang w:bidi="en-US"/>
        </w:rPr>
        <w:t xml:space="preserve"> each of the</w:t>
      </w:r>
      <w:r w:rsidR="00CB276A">
        <w:rPr>
          <w:rFonts w:ascii="Times New Roman" w:eastAsia="Times New Roman" w:hAnsi="Times New Roman" w:cs="Times New Roman"/>
          <w:lang w:bidi="en-US"/>
        </w:rPr>
        <w:t xml:space="preserve"> associated</w:t>
      </w:r>
      <w:r w:rsidRPr="003B091F">
        <w:rPr>
          <w:rFonts w:ascii="Times New Roman" w:eastAsia="Times New Roman" w:hAnsi="Times New Roman" w:cs="Times New Roman"/>
          <w:lang w:bidi="en-US"/>
        </w:rPr>
        <w:t xml:space="preserve"> behaviors</w:t>
      </w:r>
      <w:r w:rsidR="00CB276A">
        <w:rPr>
          <w:rFonts w:ascii="Times New Roman" w:eastAsia="Times New Roman" w:hAnsi="Times New Roman" w:cs="Times New Roman"/>
          <w:lang w:bidi="en-US"/>
        </w:rPr>
        <w:t xml:space="preserve"> in a real-life practice setting</w:t>
      </w:r>
      <w:r w:rsidRPr="003B091F">
        <w:rPr>
          <w:rFonts w:ascii="Times New Roman" w:eastAsia="Times New Roman" w:hAnsi="Times New Roman" w:cs="Times New Roman"/>
          <w:lang w:bidi="en-US"/>
        </w:rPr>
        <w:t xml:space="preserve">. </w:t>
      </w:r>
      <w:r w:rsidR="007843CC">
        <w:rPr>
          <w:rFonts w:ascii="Times New Roman" w:eastAsia="Times New Roman" w:hAnsi="Times New Roman" w:cs="Times New Roman"/>
          <w:lang w:bidi="en-US"/>
        </w:rPr>
        <w:t xml:space="preserve">Students are prepared in a generalist approach that facilitates development of competencies that can be applied broadly to a variety of clients and populations, at a variety of levels (micro, mezzo, macro) and in a variety of settings. </w:t>
      </w:r>
    </w:p>
    <w:tbl>
      <w:tblPr>
        <w:tblStyle w:val="GridTable5Dark-Accent1"/>
        <w:tblW w:w="9470" w:type="dxa"/>
        <w:tblInd w:w="600" w:type="dxa"/>
        <w:tblCellMar>
          <w:left w:w="115" w:type="dxa"/>
          <w:right w:w="115" w:type="dxa"/>
        </w:tblCellMar>
        <w:tblLook w:val="04A0" w:firstRow="1" w:lastRow="0" w:firstColumn="1" w:lastColumn="0" w:noHBand="0" w:noVBand="1"/>
      </w:tblPr>
      <w:tblGrid>
        <w:gridCol w:w="3764"/>
        <w:gridCol w:w="5706"/>
      </w:tblGrid>
      <w:tr w:rsidR="004B5B21" w:rsidRPr="003B091F" w14:paraId="225B1D7E" w14:textId="77777777" w:rsidTr="001534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7AD9B55B" w14:textId="77777777" w:rsidR="00DD2129" w:rsidRPr="003B091F" w:rsidRDefault="00DD2129" w:rsidP="00326949">
            <w:pPr>
              <w:jc w:val="center"/>
              <w:rPr>
                <w:rFonts w:ascii="Times New Roman" w:hAnsi="Times New Roman" w:cs="Times New Roman"/>
              </w:rPr>
            </w:pPr>
            <w:r w:rsidRPr="003B091F">
              <w:rPr>
                <w:rFonts w:ascii="Times New Roman" w:hAnsi="Times New Roman" w:cs="Times New Roman"/>
              </w:rPr>
              <w:t>SOCIAL WORK COMPETENCIES</w:t>
            </w:r>
          </w:p>
        </w:tc>
        <w:tc>
          <w:tcPr>
            <w:tcW w:w="0" w:type="auto"/>
          </w:tcPr>
          <w:p w14:paraId="0D0F6324" w14:textId="77777777" w:rsidR="00DD2129" w:rsidRPr="00153404" w:rsidRDefault="00DD2129" w:rsidP="00EA70EB">
            <w:pPr>
              <w:pStyle w:val="ListParagraph"/>
              <w:tabs>
                <w:tab w:val="left" w:pos="144"/>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53404">
              <w:rPr>
                <w:rFonts w:ascii="Times New Roman" w:hAnsi="Times New Roman" w:cs="Times New Roman"/>
              </w:rPr>
              <w:t>SOCIAL WORK PRACTICE BEHAVIORS</w:t>
            </w:r>
          </w:p>
        </w:tc>
      </w:tr>
      <w:tr w:rsidR="004B5B21" w:rsidRPr="003B091F" w14:paraId="35770CA6" w14:textId="77777777" w:rsidTr="00636782">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0" w:type="auto"/>
            <w:vAlign w:val="center"/>
          </w:tcPr>
          <w:p w14:paraId="5398E9C0" w14:textId="295BE892" w:rsidR="00DD2129" w:rsidRPr="003B091F" w:rsidRDefault="00636782" w:rsidP="00636782">
            <w:pPr>
              <w:jc w:val="center"/>
              <w:rPr>
                <w:rFonts w:ascii="Times New Roman" w:hAnsi="Times New Roman" w:cs="Times New Roman"/>
              </w:rPr>
            </w:pPr>
            <w:r>
              <w:rPr>
                <w:rFonts w:ascii="Times New Roman" w:hAnsi="Times New Roman" w:cs="Times New Roman"/>
              </w:rPr>
              <w:t>DE</w:t>
            </w:r>
            <w:r w:rsidR="007843CC">
              <w:rPr>
                <w:rFonts w:ascii="Times New Roman" w:hAnsi="Times New Roman" w:cs="Times New Roman"/>
              </w:rPr>
              <w:t xml:space="preserve">MONSTRATE ETHICAL AND </w:t>
            </w:r>
            <w:r w:rsidR="00DD2129" w:rsidRPr="003B091F">
              <w:rPr>
                <w:rFonts w:ascii="Times New Roman" w:hAnsi="Times New Roman" w:cs="Times New Roman"/>
              </w:rPr>
              <w:t xml:space="preserve">PROFESSIONAL </w:t>
            </w:r>
            <w:r w:rsidR="007843CC">
              <w:rPr>
                <w:rFonts w:ascii="Times New Roman" w:hAnsi="Times New Roman" w:cs="Times New Roman"/>
              </w:rPr>
              <w:t>BEHAVIOR</w:t>
            </w:r>
          </w:p>
        </w:tc>
        <w:tc>
          <w:tcPr>
            <w:tcW w:w="0" w:type="auto"/>
          </w:tcPr>
          <w:p w14:paraId="2C4C5320" w14:textId="1464BF14" w:rsidR="007843CC" w:rsidRDefault="00326949" w:rsidP="00EE430F">
            <w:pPr>
              <w:pStyle w:val="ListParagraph"/>
              <w:numPr>
                <w:ilvl w:val="0"/>
                <w:numId w:val="21"/>
              </w:numPr>
              <w:tabs>
                <w:tab w:val="left" w:pos="144"/>
              </w:tabs>
              <w:cnfStyle w:val="000000100000" w:firstRow="0" w:lastRow="0" w:firstColumn="0" w:lastColumn="0" w:oddVBand="0" w:evenVBand="0" w:oddHBand="1" w:evenHBand="0" w:firstRowFirstColumn="0" w:firstRowLastColumn="0" w:lastRowFirstColumn="0" w:lastRowLastColumn="0"/>
            </w:pPr>
            <w:r>
              <w:t>m</w:t>
            </w:r>
            <w:r w:rsidR="007843CC">
              <w:t xml:space="preserve">ake ethical decisions by applying the standards of the NASW Code of Ethics, relevant laws and regulations, models for ethical decision-making, ethical conduct of research, and additional codes of ethics as appropriate to context; </w:t>
            </w:r>
          </w:p>
          <w:p w14:paraId="071DCD71" w14:textId="7586439D" w:rsidR="007843CC" w:rsidRDefault="00326949" w:rsidP="00EE430F">
            <w:pPr>
              <w:pStyle w:val="ListParagraph"/>
              <w:numPr>
                <w:ilvl w:val="0"/>
                <w:numId w:val="21"/>
              </w:numPr>
              <w:tabs>
                <w:tab w:val="left" w:pos="144"/>
              </w:tabs>
              <w:cnfStyle w:val="000000100000" w:firstRow="0" w:lastRow="0" w:firstColumn="0" w:lastColumn="0" w:oddVBand="0" w:evenVBand="0" w:oddHBand="1" w:evenHBand="0" w:firstRowFirstColumn="0" w:firstRowLastColumn="0" w:lastRowFirstColumn="0" w:lastRowLastColumn="0"/>
            </w:pPr>
            <w:r>
              <w:t>u</w:t>
            </w:r>
            <w:r w:rsidR="007843CC">
              <w:t xml:space="preserve">se reflection and self-regulation to manage personal values and maintain professionalism in practice situations; </w:t>
            </w:r>
          </w:p>
          <w:p w14:paraId="1D5F2139" w14:textId="3E5A0D3F" w:rsidR="007843CC" w:rsidRDefault="00326949" w:rsidP="00EE430F">
            <w:pPr>
              <w:pStyle w:val="ListParagraph"/>
              <w:numPr>
                <w:ilvl w:val="0"/>
                <w:numId w:val="21"/>
              </w:numPr>
              <w:tabs>
                <w:tab w:val="left" w:pos="144"/>
              </w:tabs>
              <w:cnfStyle w:val="000000100000" w:firstRow="0" w:lastRow="0" w:firstColumn="0" w:lastColumn="0" w:oddVBand="0" w:evenVBand="0" w:oddHBand="1" w:evenHBand="0" w:firstRowFirstColumn="0" w:firstRowLastColumn="0" w:lastRowFirstColumn="0" w:lastRowLastColumn="0"/>
            </w:pPr>
            <w:r>
              <w:t>d</w:t>
            </w:r>
            <w:r w:rsidR="007843CC">
              <w:t>emonstrate professional demeanor in behavior, appearance, and oral, written and electronic communication</w:t>
            </w:r>
          </w:p>
          <w:p w14:paraId="658A51E2" w14:textId="77777777" w:rsidR="007843CC" w:rsidRDefault="007843CC" w:rsidP="00EE430F">
            <w:pPr>
              <w:pStyle w:val="ListParagraph"/>
              <w:numPr>
                <w:ilvl w:val="0"/>
                <w:numId w:val="21"/>
              </w:numPr>
              <w:tabs>
                <w:tab w:val="left" w:pos="144"/>
              </w:tabs>
              <w:cnfStyle w:val="000000100000" w:firstRow="0" w:lastRow="0" w:firstColumn="0" w:lastColumn="0" w:oddVBand="0" w:evenVBand="0" w:oddHBand="1" w:evenHBand="0" w:firstRowFirstColumn="0" w:firstRowLastColumn="0" w:lastRowFirstColumn="0" w:lastRowLastColumn="0"/>
            </w:pPr>
            <w:r>
              <w:t xml:space="preserve">use technology ethically and appropriately to facilitate practice outcomes; and </w:t>
            </w:r>
          </w:p>
          <w:p w14:paraId="06744490" w14:textId="77777777" w:rsidR="00DD2129" w:rsidRPr="004B5B21" w:rsidRDefault="007843CC" w:rsidP="00EE430F">
            <w:pPr>
              <w:pStyle w:val="ListParagraph"/>
              <w:numPr>
                <w:ilvl w:val="0"/>
                <w:numId w:val="21"/>
              </w:numPr>
              <w:tabs>
                <w:tab w:val="left" w:pos="144"/>
              </w:tabs>
              <w:cnfStyle w:val="000000100000" w:firstRow="0" w:lastRow="0" w:firstColumn="0" w:lastColumn="0" w:oddVBand="0" w:evenVBand="0" w:oddHBand="1" w:evenHBand="0" w:firstRowFirstColumn="0" w:firstRowLastColumn="0" w:lastRowFirstColumn="0" w:lastRowLastColumn="0"/>
            </w:pPr>
            <w:r>
              <w:t>use supervision and consultation to guide professional judgment and behavior.</w:t>
            </w:r>
          </w:p>
        </w:tc>
      </w:tr>
      <w:tr w:rsidR="004B5B21" w:rsidRPr="003B091F" w14:paraId="15828913" w14:textId="77777777" w:rsidTr="00636782">
        <w:trPr>
          <w:trHeight w:val="44"/>
        </w:trPr>
        <w:tc>
          <w:tcPr>
            <w:cnfStyle w:val="001000000000" w:firstRow="0" w:lastRow="0" w:firstColumn="1" w:lastColumn="0" w:oddVBand="0" w:evenVBand="0" w:oddHBand="0" w:evenHBand="0" w:firstRowFirstColumn="0" w:firstRowLastColumn="0" w:lastRowFirstColumn="0" w:lastRowLastColumn="0"/>
            <w:tcW w:w="0" w:type="auto"/>
            <w:vAlign w:val="center"/>
          </w:tcPr>
          <w:p w14:paraId="0634A1BB" w14:textId="77777777" w:rsidR="00DD2129" w:rsidRPr="003B091F" w:rsidRDefault="004B5B21" w:rsidP="00636782">
            <w:pPr>
              <w:jc w:val="center"/>
              <w:rPr>
                <w:rFonts w:ascii="Times New Roman" w:hAnsi="Times New Roman" w:cs="Times New Roman"/>
              </w:rPr>
            </w:pPr>
            <w:r>
              <w:rPr>
                <w:rFonts w:ascii="Times New Roman" w:hAnsi="Times New Roman" w:cs="Times New Roman"/>
              </w:rPr>
              <w:t xml:space="preserve">ENGAGE </w:t>
            </w:r>
            <w:r w:rsidR="00DD2129" w:rsidRPr="003B091F">
              <w:rPr>
                <w:rFonts w:ascii="Times New Roman" w:hAnsi="Times New Roman" w:cs="Times New Roman"/>
              </w:rPr>
              <w:t>DIVERSITY</w:t>
            </w:r>
            <w:r>
              <w:rPr>
                <w:rFonts w:ascii="Times New Roman" w:hAnsi="Times New Roman" w:cs="Times New Roman"/>
              </w:rPr>
              <w:t xml:space="preserve"> AND DIFFERENCE</w:t>
            </w:r>
            <w:r w:rsidR="00DD2129" w:rsidRPr="003B091F">
              <w:rPr>
                <w:rFonts w:ascii="Times New Roman" w:hAnsi="Times New Roman" w:cs="Times New Roman"/>
              </w:rPr>
              <w:t xml:space="preserve"> IN PRACTICE</w:t>
            </w:r>
          </w:p>
        </w:tc>
        <w:tc>
          <w:tcPr>
            <w:tcW w:w="0" w:type="auto"/>
            <w:shd w:val="clear" w:color="auto" w:fill="B4C6E7" w:themeFill="accent1" w:themeFillTint="66"/>
          </w:tcPr>
          <w:p w14:paraId="2C2D26AD" w14:textId="77777777" w:rsidR="004B5B21" w:rsidRDefault="004B5B21" w:rsidP="00EE430F">
            <w:pPr>
              <w:pStyle w:val="ListParagraph"/>
              <w:numPr>
                <w:ilvl w:val="0"/>
                <w:numId w:val="21"/>
              </w:numPr>
              <w:tabs>
                <w:tab w:val="left" w:pos="144"/>
              </w:tabs>
              <w:cnfStyle w:val="000000000000" w:firstRow="0" w:lastRow="0" w:firstColumn="0" w:lastColumn="0" w:oddVBand="0" w:evenVBand="0" w:oddHBand="0" w:evenHBand="0" w:firstRowFirstColumn="0" w:firstRowLastColumn="0" w:lastRowFirstColumn="0" w:lastRowLastColumn="0"/>
            </w:pPr>
            <w:r>
              <w:t xml:space="preserve">apply and communicate understanding of the importance of diversity and difference in shaping life experiences in practice at the micro, mezzo, and macro levels; </w:t>
            </w:r>
          </w:p>
          <w:p w14:paraId="5B3186F9" w14:textId="77777777" w:rsidR="004B5B21" w:rsidRDefault="004B5B21" w:rsidP="00EE430F">
            <w:pPr>
              <w:pStyle w:val="ListParagraph"/>
              <w:numPr>
                <w:ilvl w:val="0"/>
                <w:numId w:val="21"/>
              </w:numPr>
              <w:tabs>
                <w:tab w:val="left" w:pos="144"/>
              </w:tabs>
              <w:cnfStyle w:val="000000000000" w:firstRow="0" w:lastRow="0" w:firstColumn="0" w:lastColumn="0" w:oddVBand="0" w:evenVBand="0" w:oddHBand="0" w:evenHBand="0" w:firstRowFirstColumn="0" w:firstRowLastColumn="0" w:lastRowFirstColumn="0" w:lastRowLastColumn="0"/>
            </w:pPr>
            <w:r>
              <w:t xml:space="preserve">present themselves as learners and engage clients and constituencies as experts of their own experiences; and </w:t>
            </w:r>
          </w:p>
          <w:p w14:paraId="1613ED47" w14:textId="77777777" w:rsidR="00DD2129" w:rsidRPr="006D128D" w:rsidRDefault="004B5B21" w:rsidP="00EE430F">
            <w:pPr>
              <w:pStyle w:val="ListParagraph"/>
              <w:numPr>
                <w:ilvl w:val="0"/>
                <w:numId w:val="21"/>
              </w:numPr>
              <w:tabs>
                <w:tab w:val="left" w:pos="144"/>
              </w:tabs>
              <w:cnfStyle w:val="000000000000" w:firstRow="0" w:lastRow="0" w:firstColumn="0" w:lastColumn="0" w:oddVBand="0" w:evenVBand="0" w:oddHBand="0" w:evenHBand="0" w:firstRowFirstColumn="0" w:firstRowLastColumn="0" w:lastRowFirstColumn="0" w:lastRowLastColumn="0"/>
            </w:pPr>
            <w:r>
              <w:t xml:space="preserve">apply self-awareness and self-regulation to manage the influence of personal biases and values in working with diverse clients and constituencies </w:t>
            </w:r>
          </w:p>
        </w:tc>
      </w:tr>
      <w:tr w:rsidR="004B5B21" w:rsidRPr="003B091F" w14:paraId="3475821C" w14:textId="77777777" w:rsidTr="0063678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0" w:type="auto"/>
            <w:vAlign w:val="center"/>
          </w:tcPr>
          <w:p w14:paraId="55E68109" w14:textId="5A16BE37" w:rsidR="00636782" w:rsidRDefault="00636782" w:rsidP="00326949">
            <w:pPr>
              <w:rPr>
                <w:rFonts w:ascii="Times New Roman" w:hAnsi="Times New Roman" w:cs="Times New Roman"/>
                <w:b w:val="0"/>
                <w:bCs w:val="0"/>
              </w:rPr>
            </w:pPr>
          </w:p>
          <w:p w14:paraId="03EC0563" w14:textId="77777777" w:rsidR="00326949" w:rsidRDefault="00326949" w:rsidP="00636782">
            <w:pPr>
              <w:jc w:val="center"/>
              <w:rPr>
                <w:rFonts w:ascii="Times New Roman" w:hAnsi="Times New Roman" w:cs="Times New Roman"/>
              </w:rPr>
            </w:pPr>
          </w:p>
          <w:p w14:paraId="31FA0811" w14:textId="378BA955" w:rsidR="00DD2129" w:rsidRPr="003B091F" w:rsidRDefault="004B5B21" w:rsidP="00636782">
            <w:pPr>
              <w:jc w:val="center"/>
              <w:rPr>
                <w:rFonts w:ascii="Times New Roman" w:hAnsi="Times New Roman" w:cs="Times New Roman"/>
              </w:rPr>
            </w:pPr>
            <w:r>
              <w:rPr>
                <w:rFonts w:ascii="Times New Roman" w:hAnsi="Times New Roman" w:cs="Times New Roman"/>
              </w:rPr>
              <w:lastRenderedPageBreak/>
              <w:t xml:space="preserve">ADVANCE </w:t>
            </w:r>
            <w:r w:rsidR="00DD2129" w:rsidRPr="003B091F">
              <w:rPr>
                <w:rFonts w:ascii="Times New Roman" w:hAnsi="Times New Roman" w:cs="Times New Roman"/>
              </w:rPr>
              <w:t>HUMAN RIGHTS</w:t>
            </w:r>
            <w:r>
              <w:rPr>
                <w:rFonts w:ascii="Times New Roman" w:hAnsi="Times New Roman" w:cs="Times New Roman"/>
              </w:rPr>
              <w:t>,</w:t>
            </w:r>
            <w:r w:rsidR="00DD2129" w:rsidRPr="003B091F">
              <w:rPr>
                <w:rFonts w:ascii="Times New Roman" w:hAnsi="Times New Roman" w:cs="Times New Roman"/>
              </w:rPr>
              <w:t xml:space="preserve"> </w:t>
            </w:r>
            <w:r>
              <w:rPr>
                <w:rFonts w:ascii="Times New Roman" w:hAnsi="Times New Roman" w:cs="Times New Roman"/>
              </w:rPr>
              <w:t xml:space="preserve">SOCIAL, ECONOMIC &amp; ENVIRONMENTAL </w:t>
            </w:r>
            <w:r w:rsidR="00DD2129" w:rsidRPr="003B091F">
              <w:rPr>
                <w:rFonts w:ascii="Times New Roman" w:hAnsi="Times New Roman" w:cs="Times New Roman"/>
              </w:rPr>
              <w:t>JUSTICE</w:t>
            </w:r>
          </w:p>
        </w:tc>
        <w:tc>
          <w:tcPr>
            <w:tcW w:w="0" w:type="auto"/>
          </w:tcPr>
          <w:p w14:paraId="07AC8528" w14:textId="22E9E98D" w:rsidR="00636782" w:rsidRDefault="00636782" w:rsidP="00326949">
            <w:pPr>
              <w:tabs>
                <w:tab w:val="left" w:pos="144"/>
              </w:tabs>
              <w:cnfStyle w:val="000000100000" w:firstRow="0" w:lastRow="0" w:firstColumn="0" w:lastColumn="0" w:oddVBand="0" w:evenVBand="0" w:oddHBand="1" w:evenHBand="0" w:firstRowFirstColumn="0" w:firstRowLastColumn="0" w:lastRowFirstColumn="0" w:lastRowLastColumn="0"/>
            </w:pPr>
          </w:p>
          <w:p w14:paraId="6014312A" w14:textId="691FE54C" w:rsidR="004B5B21" w:rsidRDefault="004B5B21" w:rsidP="00EE430F">
            <w:pPr>
              <w:pStyle w:val="ListParagraph"/>
              <w:numPr>
                <w:ilvl w:val="0"/>
                <w:numId w:val="21"/>
              </w:numPr>
              <w:tabs>
                <w:tab w:val="left" w:pos="144"/>
              </w:tabs>
              <w:cnfStyle w:val="000000100000" w:firstRow="0" w:lastRow="0" w:firstColumn="0" w:lastColumn="0" w:oddVBand="0" w:evenVBand="0" w:oddHBand="1" w:evenHBand="0" w:firstRowFirstColumn="0" w:firstRowLastColumn="0" w:lastRowFirstColumn="0" w:lastRowLastColumn="0"/>
            </w:pPr>
            <w:r>
              <w:lastRenderedPageBreak/>
              <w:t>apply their understanding of social, economic and environmental justice to advocate for human rights at the individual and system levels</w:t>
            </w:r>
          </w:p>
          <w:p w14:paraId="01AF12EB" w14:textId="77777777" w:rsidR="00DD2129" w:rsidRPr="006D128D" w:rsidRDefault="004B5B21" w:rsidP="00EE430F">
            <w:pPr>
              <w:pStyle w:val="ListParagraph"/>
              <w:numPr>
                <w:ilvl w:val="0"/>
                <w:numId w:val="21"/>
              </w:numPr>
              <w:tabs>
                <w:tab w:val="left" w:pos="144"/>
              </w:tabs>
              <w:cnfStyle w:val="000000100000" w:firstRow="0" w:lastRow="0" w:firstColumn="0" w:lastColumn="0" w:oddVBand="0" w:evenVBand="0" w:oddHBand="1" w:evenHBand="0" w:firstRowFirstColumn="0" w:firstRowLastColumn="0" w:lastRowFirstColumn="0" w:lastRowLastColumn="0"/>
            </w:pPr>
            <w:r>
              <w:t xml:space="preserve">engage in practices that advance social, economic and environmental justice. </w:t>
            </w:r>
          </w:p>
        </w:tc>
      </w:tr>
      <w:tr w:rsidR="004B5B21" w:rsidRPr="003B091F" w14:paraId="379EEE97" w14:textId="77777777" w:rsidTr="00636782">
        <w:trPr>
          <w:trHeight w:val="88"/>
        </w:trPr>
        <w:tc>
          <w:tcPr>
            <w:cnfStyle w:val="001000000000" w:firstRow="0" w:lastRow="0" w:firstColumn="1" w:lastColumn="0" w:oddVBand="0" w:evenVBand="0" w:oddHBand="0" w:evenHBand="0" w:firstRowFirstColumn="0" w:firstRowLastColumn="0" w:lastRowFirstColumn="0" w:lastRowLastColumn="0"/>
            <w:tcW w:w="0" w:type="auto"/>
            <w:vAlign w:val="center"/>
          </w:tcPr>
          <w:p w14:paraId="1B0D439E" w14:textId="77777777" w:rsidR="00DD2129" w:rsidRPr="003B091F" w:rsidRDefault="004B5B21" w:rsidP="00636782">
            <w:pPr>
              <w:jc w:val="center"/>
              <w:rPr>
                <w:rFonts w:ascii="Times New Roman" w:hAnsi="Times New Roman" w:cs="Times New Roman"/>
              </w:rPr>
            </w:pPr>
            <w:r>
              <w:rPr>
                <w:rFonts w:ascii="Times New Roman" w:hAnsi="Times New Roman" w:cs="Times New Roman"/>
              </w:rPr>
              <w:lastRenderedPageBreak/>
              <w:t xml:space="preserve">ENGAGE IN PRACTICE- INFORMED RESEARCH </w:t>
            </w:r>
            <w:proofErr w:type="gramStart"/>
            <w:r>
              <w:rPr>
                <w:rFonts w:ascii="Times New Roman" w:hAnsi="Times New Roman" w:cs="Times New Roman"/>
              </w:rPr>
              <w:t xml:space="preserve">AND  </w:t>
            </w:r>
            <w:r w:rsidR="00DD2129">
              <w:rPr>
                <w:rFonts w:ascii="Times New Roman" w:hAnsi="Times New Roman" w:cs="Times New Roman"/>
              </w:rPr>
              <w:t>RESEARCH</w:t>
            </w:r>
            <w:proofErr w:type="gramEnd"/>
            <w:r w:rsidR="00DD2129">
              <w:rPr>
                <w:rFonts w:ascii="Times New Roman" w:hAnsi="Times New Roman" w:cs="Times New Roman"/>
              </w:rPr>
              <w:t>-</w:t>
            </w:r>
            <w:r>
              <w:rPr>
                <w:rFonts w:ascii="Times New Roman" w:hAnsi="Times New Roman" w:cs="Times New Roman"/>
              </w:rPr>
              <w:t xml:space="preserve"> INFORMED  </w:t>
            </w:r>
            <w:r w:rsidR="00DD2129" w:rsidRPr="003B091F">
              <w:rPr>
                <w:rFonts w:ascii="Times New Roman" w:hAnsi="Times New Roman" w:cs="Times New Roman"/>
              </w:rPr>
              <w:t>PRACTICE</w:t>
            </w:r>
          </w:p>
        </w:tc>
        <w:tc>
          <w:tcPr>
            <w:tcW w:w="0" w:type="auto"/>
          </w:tcPr>
          <w:p w14:paraId="66E7CDE7" w14:textId="77777777" w:rsidR="004B5B21" w:rsidRDefault="004B5B21" w:rsidP="00EE430F">
            <w:pPr>
              <w:pStyle w:val="ListParagraph"/>
              <w:numPr>
                <w:ilvl w:val="0"/>
                <w:numId w:val="21"/>
              </w:numPr>
              <w:tabs>
                <w:tab w:val="left" w:pos="144"/>
              </w:tabs>
              <w:cnfStyle w:val="000000000000" w:firstRow="0" w:lastRow="0" w:firstColumn="0" w:lastColumn="0" w:oddVBand="0" w:evenVBand="0" w:oddHBand="0" w:evenHBand="0" w:firstRowFirstColumn="0" w:firstRowLastColumn="0" w:lastRowFirstColumn="0" w:lastRowLastColumn="0"/>
            </w:pPr>
            <w:r>
              <w:t xml:space="preserve">use practice experience and theory to inform scientific inquiry and research; </w:t>
            </w:r>
          </w:p>
          <w:p w14:paraId="65D2F806" w14:textId="77777777" w:rsidR="004B5B21" w:rsidRDefault="004B5B21" w:rsidP="00EE430F">
            <w:pPr>
              <w:pStyle w:val="ListParagraph"/>
              <w:numPr>
                <w:ilvl w:val="0"/>
                <w:numId w:val="21"/>
              </w:numPr>
              <w:tabs>
                <w:tab w:val="left" w:pos="144"/>
              </w:tabs>
              <w:cnfStyle w:val="000000000000" w:firstRow="0" w:lastRow="0" w:firstColumn="0" w:lastColumn="0" w:oddVBand="0" w:evenVBand="0" w:oddHBand="0" w:evenHBand="0" w:firstRowFirstColumn="0" w:firstRowLastColumn="0" w:lastRowFirstColumn="0" w:lastRowLastColumn="0"/>
            </w:pPr>
            <w:r>
              <w:t xml:space="preserve">apply critical thinking to engage in analysis of quantitative and qualitative research methods and research findings; and </w:t>
            </w:r>
          </w:p>
          <w:p w14:paraId="6981E79A" w14:textId="77777777" w:rsidR="00DD2129" w:rsidRPr="006D128D" w:rsidRDefault="004B5B21" w:rsidP="00EE430F">
            <w:pPr>
              <w:pStyle w:val="ListParagraph"/>
              <w:numPr>
                <w:ilvl w:val="0"/>
                <w:numId w:val="21"/>
              </w:numPr>
              <w:tabs>
                <w:tab w:val="left" w:pos="144"/>
              </w:tabs>
              <w:cnfStyle w:val="000000000000" w:firstRow="0" w:lastRow="0" w:firstColumn="0" w:lastColumn="0" w:oddVBand="0" w:evenVBand="0" w:oddHBand="0" w:evenHBand="0" w:firstRowFirstColumn="0" w:firstRowLastColumn="0" w:lastRowFirstColumn="0" w:lastRowLastColumn="0"/>
            </w:pPr>
            <w:r>
              <w:t xml:space="preserve">use and translate research evidence to inform and improve practice, policy, and service delivery. </w:t>
            </w:r>
          </w:p>
        </w:tc>
      </w:tr>
      <w:tr w:rsidR="004B5B21" w:rsidRPr="003B091F" w14:paraId="5654EA00" w14:textId="77777777" w:rsidTr="00636782">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0" w:type="auto"/>
            <w:vAlign w:val="center"/>
          </w:tcPr>
          <w:p w14:paraId="5F0EAA88" w14:textId="20CAF9B3" w:rsidR="00DD2129" w:rsidRPr="003B091F" w:rsidRDefault="004B5B21" w:rsidP="00636782">
            <w:pPr>
              <w:jc w:val="center"/>
              <w:rPr>
                <w:rFonts w:ascii="Times New Roman" w:hAnsi="Times New Roman" w:cs="Times New Roman"/>
              </w:rPr>
            </w:pPr>
            <w:r>
              <w:rPr>
                <w:rFonts w:ascii="Times New Roman" w:hAnsi="Times New Roman" w:cs="Times New Roman"/>
              </w:rPr>
              <w:t>POLI</w:t>
            </w:r>
            <w:r w:rsidR="00636782">
              <w:rPr>
                <w:rFonts w:ascii="Times New Roman" w:hAnsi="Times New Roman" w:cs="Times New Roman"/>
              </w:rPr>
              <w:t>C</w:t>
            </w:r>
            <w:r>
              <w:rPr>
                <w:rFonts w:ascii="Times New Roman" w:hAnsi="Times New Roman" w:cs="Times New Roman"/>
              </w:rPr>
              <w:t>Y PRACTICE</w:t>
            </w:r>
          </w:p>
        </w:tc>
        <w:tc>
          <w:tcPr>
            <w:tcW w:w="0" w:type="auto"/>
          </w:tcPr>
          <w:p w14:paraId="50B0FA2C" w14:textId="77777777" w:rsidR="00153404" w:rsidRDefault="00153404" w:rsidP="00EE430F">
            <w:pPr>
              <w:pStyle w:val="ListParagraph"/>
              <w:numPr>
                <w:ilvl w:val="0"/>
                <w:numId w:val="21"/>
              </w:numPr>
              <w:tabs>
                <w:tab w:val="left" w:pos="144"/>
              </w:tabs>
              <w:cnfStyle w:val="000000100000" w:firstRow="0" w:lastRow="0" w:firstColumn="0" w:lastColumn="0" w:oddVBand="0" w:evenVBand="0" w:oddHBand="1" w:evenHBand="0" w:firstRowFirstColumn="0" w:firstRowLastColumn="0" w:lastRowFirstColumn="0" w:lastRowLastColumn="0"/>
            </w:pPr>
            <w:r>
              <w:t>identify social policy at the local, state and federal level that impacts well-being, service delivery and access to social services.</w:t>
            </w:r>
          </w:p>
          <w:p w14:paraId="307A50DD" w14:textId="1A1C9BDA" w:rsidR="00153404" w:rsidRPr="00C9032D" w:rsidRDefault="00153404" w:rsidP="00EE430F">
            <w:pPr>
              <w:pStyle w:val="ListParagraph"/>
              <w:numPr>
                <w:ilvl w:val="0"/>
                <w:numId w:val="21"/>
              </w:numPr>
              <w:tabs>
                <w:tab w:val="left" w:pos="144"/>
              </w:tabs>
              <w:cnfStyle w:val="000000100000" w:firstRow="0" w:lastRow="0" w:firstColumn="0" w:lastColumn="0" w:oddVBand="0" w:evenVBand="0" w:oddHBand="1" w:evenHBand="0" w:firstRowFirstColumn="0" w:firstRowLastColumn="0" w:lastRowFirstColumn="0" w:lastRowLastColumn="0"/>
              <w:rPr>
                <w:rFonts w:cstheme="minorHAnsi"/>
              </w:rPr>
            </w:pPr>
            <w:r>
              <w:t xml:space="preserve">assess how social welfare and economic policies </w:t>
            </w:r>
            <w:r w:rsidRPr="00C9032D">
              <w:rPr>
                <w:rFonts w:cstheme="minorHAnsi"/>
              </w:rPr>
              <w:t xml:space="preserve">impact the delivery of and access to social services; </w:t>
            </w:r>
          </w:p>
          <w:p w14:paraId="5F7CF0D2" w14:textId="77777777" w:rsidR="00DD2129" w:rsidRPr="00C9032D" w:rsidRDefault="00153404" w:rsidP="00EE430F">
            <w:pPr>
              <w:pStyle w:val="TableParagraph"/>
              <w:numPr>
                <w:ilvl w:val="0"/>
                <w:numId w:val="21"/>
              </w:numPr>
              <w:tabs>
                <w:tab w:val="left" w:pos="144"/>
              </w:tabs>
              <w:ind w:right="307"/>
              <w:cnfStyle w:val="000000100000" w:firstRow="0" w:lastRow="0" w:firstColumn="0" w:lastColumn="0" w:oddVBand="0" w:evenVBand="0" w:oddHBand="1" w:evenHBand="0" w:firstRowFirstColumn="0" w:firstRowLastColumn="0" w:lastRowFirstColumn="0" w:lastRowLastColumn="0"/>
              <w:rPr>
                <w:rFonts w:eastAsia="Garamond"/>
                <w:sz w:val="22"/>
                <w:szCs w:val="22"/>
              </w:rPr>
            </w:pPr>
            <w:r w:rsidRPr="00C9032D">
              <w:rPr>
                <w:rFonts w:asciiTheme="minorHAnsi" w:hAnsiTheme="minorHAnsi" w:cstheme="minorHAnsi"/>
                <w:sz w:val="22"/>
                <w:szCs w:val="22"/>
              </w:rPr>
              <w:t>apply critical thinking to analyze, formulate and advocate for policies that advance human rights and social, economic and environmental justice.</w:t>
            </w:r>
          </w:p>
          <w:p w14:paraId="572F8D84" w14:textId="77777777" w:rsidR="00C9032D" w:rsidRPr="003B091F" w:rsidRDefault="00C9032D" w:rsidP="00C9032D">
            <w:pPr>
              <w:pStyle w:val="TableParagraph"/>
              <w:tabs>
                <w:tab w:val="left" w:pos="144"/>
              </w:tabs>
              <w:ind w:left="720" w:right="307"/>
              <w:cnfStyle w:val="000000100000" w:firstRow="0" w:lastRow="0" w:firstColumn="0" w:lastColumn="0" w:oddVBand="0" w:evenVBand="0" w:oddHBand="1" w:evenHBand="0" w:firstRowFirstColumn="0" w:firstRowLastColumn="0" w:lastRowFirstColumn="0" w:lastRowLastColumn="0"/>
              <w:rPr>
                <w:rFonts w:eastAsia="Garamond"/>
                <w:sz w:val="22"/>
                <w:szCs w:val="22"/>
              </w:rPr>
            </w:pPr>
          </w:p>
        </w:tc>
      </w:tr>
      <w:tr w:rsidR="004B5B21" w:rsidRPr="003B091F" w14:paraId="14CCB56D" w14:textId="77777777" w:rsidTr="00636782">
        <w:trPr>
          <w:trHeight w:val="88"/>
        </w:trPr>
        <w:tc>
          <w:tcPr>
            <w:cnfStyle w:val="001000000000" w:firstRow="0" w:lastRow="0" w:firstColumn="1" w:lastColumn="0" w:oddVBand="0" w:evenVBand="0" w:oddHBand="0" w:evenHBand="0" w:firstRowFirstColumn="0" w:firstRowLastColumn="0" w:lastRowFirstColumn="0" w:lastRowLastColumn="0"/>
            <w:tcW w:w="0" w:type="auto"/>
            <w:vAlign w:val="center"/>
          </w:tcPr>
          <w:p w14:paraId="4798B2BA" w14:textId="77777777" w:rsidR="00DD2129" w:rsidRPr="003B091F" w:rsidRDefault="004B5B21" w:rsidP="00636782">
            <w:pPr>
              <w:jc w:val="center"/>
              <w:rPr>
                <w:rFonts w:ascii="Times New Roman" w:hAnsi="Times New Roman" w:cs="Times New Roman"/>
              </w:rPr>
            </w:pPr>
            <w:r>
              <w:rPr>
                <w:rFonts w:ascii="Times New Roman" w:hAnsi="Times New Roman" w:cs="Times New Roman"/>
              </w:rPr>
              <w:t>ENGAGE WITH INDIVIDUALS, FAMILIES, GROUPS, ORGANIZATIONS, AND COMMUNITIES</w:t>
            </w:r>
          </w:p>
        </w:tc>
        <w:tc>
          <w:tcPr>
            <w:tcW w:w="0" w:type="auto"/>
          </w:tcPr>
          <w:p w14:paraId="480D6356" w14:textId="188F8098" w:rsidR="00153404" w:rsidRDefault="00153404" w:rsidP="00EE430F">
            <w:pPr>
              <w:pStyle w:val="ListParagraph"/>
              <w:numPr>
                <w:ilvl w:val="0"/>
                <w:numId w:val="21"/>
              </w:numPr>
              <w:tabs>
                <w:tab w:val="left" w:pos="144"/>
              </w:tabs>
              <w:cnfStyle w:val="000000000000" w:firstRow="0" w:lastRow="0" w:firstColumn="0" w:lastColumn="0" w:oddVBand="0" w:evenVBand="0" w:oddHBand="0" w:evenHBand="0" w:firstRowFirstColumn="0" w:firstRowLastColumn="0" w:lastRowFirstColumn="0" w:lastRowLastColumn="0"/>
            </w:pPr>
            <w:r>
              <w:t>apply knowledge of human behavior and the social environment, person-in-environment</w:t>
            </w:r>
            <w:r w:rsidR="001C251A">
              <w:t>,</w:t>
            </w:r>
            <w:r w:rsidR="00636782">
              <w:t xml:space="preserve"> </w:t>
            </w:r>
            <w:r>
              <w:t xml:space="preserve">and other multidisciplinary theoretical frameworks to engage with clients and constituencies; and </w:t>
            </w:r>
          </w:p>
          <w:p w14:paraId="44A8A4F2" w14:textId="77777777" w:rsidR="00DD2129" w:rsidRPr="00153404" w:rsidRDefault="00153404" w:rsidP="00EE430F">
            <w:pPr>
              <w:pStyle w:val="ListParagraph"/>
              <w:numPr>
                <w:ilvl w:val="0"/>
                <w:numId w:val="21"/>
              </w:numPr>
              <w:tabs>
                <w:tab w:val="left" w:pos="14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use empathy, reflection, and interpersonal skills to effectively engage diverse clients and constituencies.</w:t>
            </w:r>
          </w:p>
        </w:tc>
      </w:tr>
      <w:tr w:rsidR="004B5B21" w:rsidRPr="003B091F" w14:paraId="3A5F46AB" w14:textId="77777777" w:rsidTr="00636782">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0" w:type="auto"/>
            <w:vAlign w:val="center"/>
          </w:tcPr>
          <w:p w14:paraId="1F270F19" w14:textId="77777777" w:rsidR="00DD2129" w:rsidRPr="003B091F" w:rsidRDefault="004B5B21" w:rsidP="00636782">
            <w:pPr>
              <w:jc w:val="center"/>
              <w:rPr>
                <w:rFonts w:ascii="Times New Roman" w:hAnsi="Times New Roman" w:cs="Times New Roman"/>
              </w:rPr>
            </w:pPr>
            <w:r>
              <w:rPr>
                <w:rFonts w:ascii="Times New Roman" w:hAnsi="Times New Roman" w:cs="Times New Roman"/>
              </w:rPr>
              <w:t>ASSESS INDIVIDUALS, FAMILIES, GROUPS, ORGANIZATIONS, AND COMMUNITIES</w:t>
            </w:r>
          </w:p>
        </w:tc>
        <w:tc>
          <w:tcPr>
            <w:tcW w:w="0" w:type="auto"/>
          </w:tcPr>
          <w:p w14:paraId="387AFBBD" w14:textId="77777777" w:rsidR="00153404" w:rsidRDefault="00153404" w:rsidP="00EE430F">
            <w:pPr>
              <w:pStyle w:val="ListParagraph"/>
              <w:numPr>
                <w:ilvl w:val="0"/>
                <w:numId w:val="21"/>
              </w:numPr>
              <w:tabs>
                <w:tab w:val="left" w:pos="144"/>
              </w:tabs>
              <w:cnfStyle w:val="000000100000" w:firstRow="0" w:lastRow="0" w:firstColumn="0" w:lastColumn="0" w:oddVBand="0" w:evenVBand="0" w:oddHBand="1" w:evenHBand="0" w:firstRowFirstColumn="0" w:firstRowLastColumn="0" w:lastRowFirstColumn="0" w:lastRowLastColumn="0"/>
            </w:pPr>
            <w:r>
              <w:t xml:space="preserve">collect and organize data and apply critical thinking to interpret information from clients and constituencies. </w:t>
            </w:r>
          </w:p>
          <w:p w14:paraId="61184A57" w14:textId="77777777" w:rsidR="00153404" w:rsidRDefault="00153404" w:rsidP="00EE430F">
            <w:pPr>
              <w:pStyle w:val="ListParagraph"/>
              <w:numPr>
                <w:ilvl w:val="0"/>
                <w:numId w:val="21"/>
              </w:numPr>
              <w:tabs>
                <w:tab w:val="left" w:pos="144"/>
              </w:tabs>
              <w:cnfStyle w:val="000000100000" w:firstRow="0" w:lastRow="0" w:firstColumn="0" w:lastColumn="0" w:oddVBand="0" w:evenVBand="0" w:oddHBand="1" w:evenHBand="0" w:firstRowFirstColumn="0" w:firstRowLastColumn="0" w:lastRowFirstColumn="0" w:lastRowLastColumn="0"/>
            </w:pPr>
            <w:r>
              <w:t>apply knowledge of human behavior and the social environment, person-in-environment, and other multidisciplinary theoretical frameworks in the analysis of assessment data from clients and constituencies.</w:t>
            </w:r>
          </w:p>
          <w:p w14:paraId="7BE8CCC9" w14:textId="77777777" w:rsidR="00153404" w:rsidRDefault="00153404" w:rsidP="00EE430F">
            <w:pPr>
              <w:pStyle w:val="ListParagraph"/>
              <w:numPr>
                <w:ilvl w:val="0"/>
                <w:numId w:val="21"/>
              </w:numPr>
              <w:tabs>
                <w:tab w:val="left" w:pos="144"/>
              </w:tabs>
              <w:cnfStyle w:val="000000100000" w:firstRow="0" w:lastRow="0" w:firstColumn="0" w:lastColumn="0" w:oddVBand="0" w:evenVBand="0" w:oddHBand="1" w:evenHBand="0" w:firstRowFirstColumn="0" w:firstRowLastColumn="0" w:lastRowFirstColumn="0" w:lastRowLastColumn="0"/>
            </w:pPr>
            <w:r>
              <w:t xml:space="preserve">develop mutually agreed-on intervention goals and objectives based on the critical assessment of strengths, needs, and challenges within clients and constituencies; and </w:t>
            </w:r>
          </w:p>
          <w:p w14:paraId="2D052B6A" w14:textId="77777777" w:rsidR="00DD2129" w:rsidRPr="00153404" w:rsidRDefault="00153404" w:rsidP="00EE430F">
            <w:pPr>
              <w:pStyle w:val="ListParagraph"/>
              <w:numPr>
                <w:ilvl w:val="0"/>
                <w:numId w:val="21"/>
              </w:numPr>
              <w:tabs>
                <w:tab w:val="left" w:pos="14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1"/>
              </w:rPr>
            </w:pPr>
            <w:r>
              <w:lastRenderedPageBreak/>
              <w:t>select appropriate intervention strategies based on the assessment, research knowledge, and values and preferences of clients and constituencies.</w:t>
            </w:r>
          </w:p>
        </w:tc>
      </w:tr>
      <w:tr w:rsidR="004B5B21" w:rsidRPr="003B091F" w14:paraId="148F1BDE" w14:textId="77777777" w:rsidTr="00636782">
        <w:trPr>
          <w:trHeight w:val="1655"/>
        </w:trPr>
        <w:tc>
          <w:tcPr>
            <w:cnfStyle w:val="001000000000" w:firstRow="0" w:lastRow="0" w:firstColumn="1" w:lastColumn="0" w:oddVBand="0" w:evenVBand="0" w:oddHBand="0" w:evenHBand="0" w:firstRowFirstColumn="0" w:firstRowLastColumn="0" w:lastRowFirstColumn="0" w:lastRowLastColumn="0"/>
            <w:tcW w:w="0" w:type="auto"/>
            <w:vAlign w:val="center"/>
          </w:tcPr>
          <w:p w14:paraId="11A0D0EF" w14:textId="77777777" w:rsidR="004B5B21" w:rsidRPr="00290620" w:rsidRDefault="004B5B21" w:rsidP="00636782">
            <w:pPr>
              <w:jc w:val="center"/>
              <w:rPr>
                <w:rFonts w:ascii="Times New Roman" w:hAnsi="Times New Roman" w:cs="Times New Roman"/>
              </w:rPr>
            </w:pPr>
            <w:r>
              <w:rPr>
                <w:rFonts w:ascii="Times New Roman" w:hAnsi="Times New Roman" w:cs="Times New Roman"/>
              </w:rPr>
              <w:lastRenderedPageBreak/>
              <w:t>INTERVENE WITH INDIVIDUALS, FAMILIES, GROUPS, ORGANIZATIONS, AND COMMUNITIES</w:t>
            </w:r>
          </w:p>
        </w:tc>
        <w:tc>
          <w:tcPr>
            <w:tcW w:w="0" w:type="auto"/>
          </w:tcPr>
          <w:p w14:paraId="617C1473" w14:textId="77777777" w:rsidR="006D128D" w:rsidRDefault="006D128D" w:rsidP="00EE430F">
            <w:pPr>
              <w:pStyle w:val="ListParagraph"/>
              <w:numPr>
                <w:ilvl w:val="0"/>
                <w:numId w:val="21"/>
              </w:numPr>
              <w:tabs>
                <w:tab w:val="left" w:pos="144"/>
              </w:tabs>
              <w:cnfStyle w:val="000000000000" w:firstRow="0" w:lastRow="0" w:firstColumn="0" w:lastColumn="0" w:oddVBand="0" w:evenVBand="0" w:oddHBand="0" w:evenHBand="0" w:firstRowFirstColumn="0" w:firstRowLastColumn="0" w:lastRowFirstColumn="0" w:lastRowLastColumn="0"/>
            </w:pPr>
            <w:r>
              <w:t xml:space="preserve">critically choose and implement interventions to achieve practice goals and enhance capacities of clients and constituencies; </w:t>
            </w:r>
          </w:p>
          <w:p w14:paraId="70295F62" w14:textId="77777777" w:rsidR="006D128D" w:rsidRDefault="006D128D" w:rsidP="00EE430F">
            <w:pPr>
              <w:pStyle w:val="ListParagraph"/>
              <w:numPr>
                <w:ilvl w:val="0"/>
                <w:numId w:val="21"/>
              </w:numPr>
              <w:tabs>
                <w:tab w:val="left" w:pos="144"/>
              </w:tabs>
              <w:cnfStyle w:val="000000000000" w:firstRow="0" w:lastRow="0" w:firstColumn="0" w:lastColumn="0" w:oddVBand="0" w:evenVBand="0" w:oddHBand="0" w:evenHBand="0" w:firstRowFirstColumn="0" w:firstRowLastColumn="0" w:lastRowFirstColumn="0" w:lastRowLastColumn="0"/>
            </w:pPr>
            <w:r>
              <w:t xml:space="preserve">apply knowledge of human behavior and the social environment, person-in-environment, and other multidisciplinary theoretical frameworks in interventions with clients and constituencies; </w:t>
            </w:r>
          </w:p>
          <w:p w14:paraId="7E3D2A1C" w14:textId="77777777" w:rsidR="006D128D" w:rsidRDefault="006D128D" w:rsidP="00EE430F">
            <w:pPr>
              <w:pStyle w:val="ListParagraph"/>
              <w:numPr>
                <w:ilvl w:val="0"/>
                <w:numId w:val="21"/>
              </w:numPr>
              <w:tabs>
                <w:tab w:val="left" w:pos="144"/>
              </w:tabs>
              <w:cnfStyle w:val="000000000000" w:firstRow="0" w:lastRow="0" w:firstColumn="0" w:lastColumn="0" w:oddVBand="0" w:evenVBand="0" w:oddHBand="0" w:evenHBand="0" w:firstRowFirstColumn="0" w:firstRowLastColumn="0" w:lastRowFirstColumn="0" w:lastRowLastColumn="0"/>
            </w:pPr>
            <w:r>
              <w:t xml:space="preserve">use inter-professional collaboration as appropriate to achieve beneficial practice outcomes; </w:t>
            </w:r>
          </w:p>
          <w:p w14:paraId="0B856997" w14:textId="77777777" w:rsidR="006D128D" w:rsidRDefault="006D128D" w:rsidP="00EE430F">
            <w:pPr>
              <w:pStyle w:val="ListParagraph"/>
              <w:numPr>
                <w:ilvl w:val="0"/>
                <w:numId w:val="21"/>
              </w:numPr>
              <w:tabs>
                <w:tab w:val="left" w:pos="144"/>
              </w:tabs>
              <w:cnfStyle w:val="000000000000" w:firstRow="0" w:lastRow="0" w:firstColumn="0" w:lastColumn="0" w:oddVBand="0" w:evenVBand="0" w:oddHBand="0" w:evenHBand="0" w:firstRowFirstColumn="0" w:firstRowLastColumn="0" w:lastRowFirstColumn="0" w:lastRowLastColumn="0"/>
            </w:pPr>
            <w:r>
              <w:t xml:space="preserve">negotiate, mediate, and advocate with and on behalf of diverse clients and constituencies; and </w:t>
            </w:r>
          </w:p>
          <w:p w14:paraId="18306B3F" w14:textId="77777777" w:rsidR="004B5B21" w:rsidRPr="006D128D" w:rsidRDefault="006D128D" w:rsidP="00EE430F">
            <w:pPr>
              <w:pStyle w:val="ListParagraph"/>
              <w:numPr>
                <w:ilvl w:val="0"/>
                <w:numId w:val="21"/>
              </w:numPr>
              <w:tabs>
                <w:tab w:val="left" w:pos="144"/>
              </w:tabs>
              <w:cnfStyle w:val="000000000000" w:firstRow="0" w:lastRow="0" w:firstColumn="0" w:lastColumn="0" w:oddVBand="0" w:evenVBand="0" w:oddHBand="0" w:evenHBand="0" w:firstRowFirstColumn="0" w:firstRowLastColumn="0" w:lastRowFirstColumn="0" w:lastRowLastColumn="0"/>
            </w:pPr>
            <w:r>
              <w:t>facilitate effective transitions and endings that advance mutually agreed-on goals</w:t>
            </w:r>
          </w:p>
        </w:tc>
      </w:tr>
      <w:tr w:rsidR="007B5F32" w:rsidRPr="003B091F" w14:paraId="4D0FD482" w14:textId="77777777" w:rsidTr="0063678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0" w:type="auto"/>
            <w:vAlign w:val="center"/>
          </w:tcPr>
          <w:p w14:paraId="512CCE2B" w14:textId="77777777" w:rsidR="007B5F32" w:rsidRDefault="007B5F32" w:rsidP="00636782">
            <w:pPr>
              <w:jc w:val="center"/>
              <w:rPr>
                <w:rFonts w:ascii="Times New Roman" w:hAnsi="Times New Roman" w:cs="Times New Roman"/>
              </w:rPr>
            </w:pPr>
            <w:r>
              <w:rPr>
                <w:rFonts w:ascii="Times New Roman" w:hAnsi="Times New Roman" w:cs="Times New Roman"/>
              </w:rPr>
              <w:t xml:space="preserve">EVALUATE </w:t>
            </w:r>
            <w:proofErr w:type="gramStart"/>
            <w:r>
              <w:rPr>
                <w:rFonts w:ascii="Times New Roman" w:hAnsi="Times New Roman" w:cs="Times New Roman"/>
              </w:rPr>
              <w:t xml:space="preserve">PRACTICE </w:t>
            </w:r>
            <w:r w:rsidRPr="00290620">
              <w:rPr>
                <w:rFonts w:ascii="Times New Roman" w:hAnsi="Times New Roman" w:cs="Times New Roman"/>
              </w:rPr>
              <w:t xml:space="preserve"> WITH</w:t>
            </w:r>
            <w:proofErr w:type="gramEnd"/>
            <w:r w:rsidRPr="00290620">
              <w:rPr>
                <w:rFonts w:ascii="Times New Roman" w:hAnsi="Times New Roman" w:cs="Times New Roman"/>
              </w:rPr>
              <w:t xml:space="preserve"> INDIVIDUALS, FAMILIES, GROUPS, ORGANIZATIONS, AND COMMUNITIES</w:t>
            </w:r>
          </w:p>
        </w:tc>
        <w:tc>
          <w:tcPr>
            <w:tcW w:w="0" w:type="auto"/>
          </w:tcPr>
          <w:p w14:paraId="3EEE1C24" w14:textId="77777777" w:rsidR="007B5F32" w:rsidRDefault="007B5F32" w:rsidP="00EE430F">
            <w:pPr>
              <w:pStyle w:val="ListParagraph"/>
              <w:numPr>
                <w:ilvl w:val="0"/>
                <w:numId w:val="21"/>
              </w:numPr>
              <w:tabs>
                <w:tab w:val="left" w:pos="144"/>
              </w:tabs>
              <w:cnfStyle w:val="000000100000" w:firstRow="0" w:lastRow="0" w:firstColumn="0" w:lastColumn="0" w:oddVBand="0" w:evenVBand="0" w:oddHBand="1" w:evenHBand="0" w:firstRowFirstColumn="0" w:firstRowLastColumn="0" w:lastRowFirstColumn="0" w:lastRowLastColumn="0"/>
            </w:pPr>
            <w:r>
              <w:t xml:space="preserve">select and use appropriate methods for evaluation of outcomes; </w:t>
            </w:r>
          </w:p>
          <w:p w14:paraId="4FBA66B8" w14:textId="77777777" w:rsidR="007B5F32" w:rsidRDefault="007B5F32" w:rsidP="00EE430F">
            <w:pPr>
              <w:pStyle w:val="ListParagraph"/>
              <w:numPr>
                <w:ilvl w:val="0"/>
                <w:numId w:val="21"/>
              </w:numPr>
              <w:tabs>
                <w:tab w:val="left" w:pos="144"/>
              </w:tabs>
              <w:cnfStyle w:val="000000100000" w:firstRow="0" w:lastRow="0" w:firstColumn="0" w:lastColumn="0" w:oddVBand="0" w:evenVBand="0" w:oddHBand="1" w:evenHBand="0" w:firstRowFirstColumn="0" w:firstRowLastColumn="0" w:lastRowFirstColumn="0" w:lastRowLastColumn="0"/>
            </w:pPr>
            <w:r>
              <w:t>apply knowledge of human behavior and social environment, person-in-environment, and other multidisciplinary theoretical frameworks in the evaluation of outcomes;</w:t>
            </w:r>
          </w:p>
          <w:p w14:paraId="3D039249" w14:textId="77777777" w:rsidR="007B5F32" w:rsidRDefault="007B5F32" w:rsidP="00EE430F">
            <w:pPr>
              <w:pStyle w:val="ListParagraph"/>
              <w:numPr>
                <w:ilvl w:val="0"/>
                <w:numId w:val="21"/>
              </w:numPr>
              <w:tabs>
                <w:tab w:val="left" w:pos="144"/>
              </w:tabs>
              <w:cnfStyle w:val="000000100000" w:firstRow="0" w:lastRow="0" w:firstColumn="0" w:lastColumn="0" w:oddVBand="0" w:evenVBand="0" w:oddHBand="1" w:evenHBand="0" w:firstRowFirstColumn="0" w:firstRowLastColumn="0" w:lastRowFirstColumn="0" w:lastRowLastColumn="0"/>
            </w:pPr>
            <w:r>
              <w:t>critically analyze, monitor, and evaluate intervention and program processes and outcomes; and apply evaluation findings to improve practice effectiveness at the micro, mezzo and macro levels</w:t>
            </w:r>
          </w:p>
        </w:tc>
      </w:tr>
      <w:tr w:rsidR="004B5B21" w:rsidRPr="003B091F" w14:paraId="06920DE2" w14:textId="77777777" w:rsidTr="00636782">
        <w:trPr>
          <w:trHeight w:val="60"/>
        </w:trPr>
        <w:tc>
          <w:tcPr>
            <w:cnfStyle w:val="001000000000" w:firstRow="0" w:lastRow="0" w:firstColumn="1" w:lastColumn="0" w:oddVBand="0" w:evenVBand="0" w:oddHBand="0" w:evenHBand="0" w:firstRowFirstColumn="0" w:firstRowLastColumn="0" w:lastRowFirstColumn="0" w:lastRowLastColumn="0"/>
            <w:tcW w:w="0" w:type="auto"/>
            <w:vAlign w:val="center"/>
          </w:tcPr>
          <w:p w14:paraId="73585ED5" w14:textId="4BC3099D" w:rsidR="004B5B21" w:rsidRPr="00636782" w:rsidRDefault="007B5F32" w:rsidP="00636782">
            <w:pPr>
              <w:jc w:val="center"/>
              <w:rPr>
                <w:rFonts w:ascii="Times New Roman" w:hAnsi="Times New Roman" w:cs="Times New Roman"/>
              </w:rPr>
            </w:pPr>
            <w:r w:rsidRPr="00636782">
              <w:rPr>
                <w:rFonts w:ascii="Times New Roman" w:hAnsi="Times New Roman" w:cs="Times New Roman"/>
              </w:rPr>
              <w:t>INTEGRATE FAITH AND PRACTICE</w:t>
            </w:r>
          </w:p>
        </w:tc>
        <w:tc>
          <w:tcPr>
            <w:tcW w:w="0" w:type="auto"/>
          </w:tcPr>
          <w:p w14:paraId="203B08E4" w14:textId="77777777" w:rsidR="00153404" w:rsidRDefault="007B5F32" w:rsidP="00EE430F">
            <w:pPr>
              <w:pStyle w:val="ListParagraph"/>
              <w:numPr>
                <w:ilvl w:val="0"/>
                <w:numId w:val="21"/>
              </w:numPr>
              <w:tabs>
                <w:tab w:val="left" w:pos="144"/>
              </w:tabs>
              <w:cnfStyle w:val="000000000000" w:firstRow="0" w:lastRow="0" w:firstColumn="0" w:lastColumn="0" w:oddVBand="0" w:evenVBand="0" w:oddHBand="0" w:evenHBand="0" w:firstRowFirstColumn="0" w:firstRowLastColumn="0" w:lastRowFirstColumn="0" w:lastRowLastColumn="0"/>
            </w:pPr>
            <w:r>
              <w:t>Integrate faith and practice through a process of ethical reasoning</w:t>
            </w:r>
            <w:r w:rsidR="001C251A">
              <w:t>,</w:t>
            </w:r>
            <w:r w:rsidR="00153404">
              <w:t xml:space="preserve"> </w:t>
            </w:r>
          </w:p>
          <w:p w14:paraId="13D0E1E1" w14:textId="3DE5880A" w:rsidR="00153404" w:rsidRDefault="00153404" w:rsidP="00EE430F">
            <w:pPr>
              <w:pStyle w:val="ListParagraph"/>
              <w:numPr>
                <w:ilvl w:val="0"/>
                <w:numId w:val="21"/>
              </w:numPr>
              <w:tabs>
                <w:tab w:val="left" w:pos="144"/>
              </w:tabs>
              <w:cnfStyle w:val="000000000000" w:firstRow="0" w:lastRow="0" w:firstColumn="0" w:lastColumn="0" w:oddVBand="0" w:evenVBand="0" w:oddHBand="0" w:evenHBand="0" w:firstRowFirstColumn="0" w:firstRowLastColumn="0" w:lastRowFirstColumn="0" w:lastRowLastColumn="0"/>
            </w:pPr>
            <w:r>
              <w:t>Respect spiritual diversit</w:t>
            </w:r>
            <w:r w:rsidR="00636782">
              <w:t>y</w:t>
            </w:r>
          </w:p>
          <w:p w14:paraId="4F76406A" w14:textId="77777777" w:rsidR="004B5B21" w:rsidRPr="006D128D" w:rsidRDefault="00153404" w:rsidP="00EE430F">
            <w:pPr>
              <w:pStyle w:val="ListParagraph"/>
              <w:numPr>
                <w:ilvl w:val="0"/>
                <w:numId w:val="21"/>
              </w:numPr>
              <w:tabs>
                <w:tab w:val="left" w:pos="144"/>
              </w:tabs>
              <w:cnfStyle w:val="000000000000" w:firstRow="0" w:lastRow="0" w:firstColumn="0" w:lastColumn="0" w:oddVBand="0" w:evenVBand="0" w:oddHBand="0" w:evenHBand="0" w:firstRowFirstColumn="0" w:firstRowLastColumn="0" w:lastRowFirstColumn="0" w:lastRowLastColumn="0"/>
            </w:pPr>
            <w:r>
              <w:t>Assess client strengths and needs using bio-psycho-social-spiritual model</w:t>
            </w:r>
          </w:p>
        </w:tc>
      </w:tr>
    </w:tbl>
    <w:p w14:paraId="2C2B55BE" w14:textId="77777777" w:rsidR="00DD2129" w:rsidRDefault="00DD2129"/>
    <w:p w14:paraId="15852E2C" w14:textId="77777777" w:rsidR="005E335A" w:rsidRDefault="005E335A"/>
    <w:p w14:paraId="314900C9" w14:textId="77777777" w:rsidR="005E335A" w:rsidRDefault="005E335A"/>
    <w:p w14:paraId="58AFFEB4" w14:textId="77777777" w:rsidR="005E335A" w:rsidRDefault="005E335A"/>
    <w:p w14:paraId="72CB1781" w14:textId="77777777" w:rsidR="005E335A" w:rsidRDefault="005E335A"/>
    <w:p w14:paraId="7451A114" w14:textId="77777777" w:rsidR="005E335A" w:rsidRDefault="005E335A"/>
    <w:p w14:paraId="7A9D67C9" w14:textId="77777777" w:rsidR="005E335A" w:rsidRPr="003B091F" w:rsidRDefault="005E335A" w:rsidP="005E335A">
      <w:pPr>
        <w:pStyle w:val="Heading1"/>
      </w:pPr>
      <w:bookmarkStart w:id="14" w:name="_Toc516158632"/>
      <w:bookmarkStart w:id="15" w:name="_Toc516473015"/>
      <w:r>
        <w:lastRenderedPageBreak/>
        <w:t>IV</w:t>
      </w:r>
      <w:r w:rsidRPr="003B091F">
        <w:t>. Guiding Principles</w:t>
      </w:r>
      <w:bookmarkEnd w:id="14"/>
      <w:bookmarkEnd w:id="15"/>
    </w:p>
    <w:p w14:paraId="03A37D0A" w14:textId="77777777" w:rsidR="005E335A" w:rsidRPr="003B091F" w:rsidRDefault="005E335A" w:rsidP="005E335A">
      <w:pPr>
        <w:pStyle w:val="Heading2"/>
      </w:pPr>
      <w:bookmarkStart w:id="16" w:name="_Toc516158633"/>
      <w:bookmarkStart w:id="17" w:name="_Toc516473016"/>
      <w:r w:rsidRPr="003B091F">
        <w:t>A. NASW CODE OF ETHICS</w:t>
      </w:r>
      <w:bookmarkEnd w:id="16"/>
      <w:bookmarkEnd w:id="17"/>
    </w:p>
    <w:p w14:paraId="32009537" w14:textId="0F4EFE7B" w:rsidR="005E335A" w:rsidRPr="003B091F" w:rsidRDefault="005E335A" w:rsidP="005E335A">
      <w:pPr>
        <w:spacing w:before="100" w:beforeAutospacing="1" w:after="100" w:afterAutospacing="1" w:line="240" w:lineRule="auto"/>
        <w:rPr>
          <w:rFonts w:ascii="Times New Roman" w:eastAsia="Times New Roman" w:hAnsi="Times New Roman" w:cs="Times New Roman"/>
        </w:rPr>
      </w:pPr>
      <w:r w:rsidRPr="003B091F">
        <w:rPr>
          <w:rFonts w:ascii="Times New Roman" w:eastAsia="Times New Roman" w:hAnsi="Times New Roman" w:cs="Times New Roman"/>
        </w:rPr>
        <w:t xml:space="preserve">The </w:t>
      </w:r>
      <w:r w:rsidRPr="003B091F">
        <w:rPr>
          <w:rFonts w:ascii="Times New Roman" w:eastAsia="Times New Roman" w:hAnsi="Times New Roman" w:cs="Times New Roman"/>
          <w:i/>
          <w:iCs/>
        </w:rPr>
        <w:t>NASW Code of Ethics</w:t>
      </w:r>
      <w:r w:rsidRPr="003B091F">
        <w:rPr>
          <w:rFonts w:ascii="Times New Roman" w:eastAsia="Times New Roman" w:hAnsi="Times New Roman" w:cs="Times New Roman"/>
          <w:iCs/>
        </w:rPr>
        <w:t xml:space="preserve"> is </w:t>
      </w:r>
      <w:r>
        <w:rPr>
          <w:rFonts w:ascii="Times New Roman" w:eastAsia="Times New Roman" w:hAnsi="Times New Roman" w:cs="Times New Roman"/>
          <w:iCs/>
        </w:rPr>
        <w:t>a</w:t>
      </w:r>
      <w:r w:rsidRPr="003B091F">
        <w:rPr>
          <w:rFonts w:ascii="Times New Roman" w:eastAsia="Times New Roman" w:hAnsi="Times New Roman" w:cs="Times New Roman"/>
          <w:iCs/>
        </w:rPr>
        <w:t xml:space="preserve"> key </w:t>
      </w:r>
      <w:r w:rsidRPr="003B091F">
        <w:rPr>
          <w:rFonts w:ascii="Times New Roman" w:eastAsia="Times New Roman" w:hAnsi="Times New Roman" w:cs="Times New Roman"/>
        </w:rPr>
        <w:t xml:space="preserve">set of values, principles, and standards that guide the conduct of faculty, staff and students at Liberty University’s Department of Social Work.  The </w:t>
      </w:r>
      <w:r w:rsidRPr="003B091F">
        <w:rPr>
          <w:rFonts w:ascii="Times New Roman" w:eastAsia="Times New Roman" w:hAnsi="Times New Roman" w:cs="Times New Roman"/>
          <w:i/>
          <w:iCs/>
        </w:rPr>
        <w:t xml:space="preserve">Code </w:t>
      </w:r>
      <w:r w:rsidRPr="003B091F">
        <w:rPr>
          <w:rFonts w:ascii="Times New Roman" w:eastAsia="Times New Roman" w:hAnsi="Times New Roman" w:cs="Times New Roman"/>
        </w:rPr>
        <w:t xml:space="preserve">is relevant to all social workers and social work students, regardless of their professional functions, the settings in which they work, or the populations they serve. A copy of the Code of Ethics is in the </w:t>
      </w:r>
      <w:hyperlink r:id="rId11" w:history="1">
        <w:r w:rsidR="00326949" w:rsidRPr="00326949">
          <w:rPr>
            <w:rStyle w:val="Hyperlink"/>
            <w:rFonts w:ascii="Times New Roman" w:eastAsia="Times New Roman" w:hAnsi="Times New Roman" w:cs="Times New Roman"/>
          </w:rPr>
          <w:t>S</w:t>
        </w:r>
        <w:r w:rsidRPr="00326949">
          <w:rPr>
            <w:rStyle w:val="Hyperlink"/>
            <w:rFonts w:ascii="Times New Roman" w:eastAsia="Times New Roman" w:hAnsi="Times New Roman" w:cs="Times New Roman"/>
          </w:rPr>
          <w:t>t</w:t>
        </w:r>
        <w:r w:rsidR="00326949" w:rsidRPr="00326949">
          <w:rPr>
            <w:rStyle w:val="Hyperlink"/>
            <w:rFonts w:ascii="Times New Roman" w:eastAsia="Times New Roman" w:hAnsi="Times New Roman" w:cs="Times New Roman"/>
          </w:rPr>
          <w:t>udent H</w:t>
        </w:r>
        <w:r w:rsidRPr="00326949">
          <w:rPr>
            <w:rStyle w:val="Hyperlink"/>
            <w:rFonts w:ascii="Times New Roman" w:eastAsia="Times New Roman" w:hAnsi="Times New Roman" w:cs="Times New Roman"/>
          </w:rPr>
          <w:t>andbook</w:t>
        </w:r>
      </w:hyperlink>
      <w:r w:rsidRPr="003B091F">
        <w:rPr>
          <w:rFonts w:ascii="Times New Roman" w:eastAsia="Times New Roman" w:hAnsi="Times New Roman" w:cs="Times New Roman"/>
        </w:rPr>
        <w:t>.</w:t>
      </w:r>
    </w:p>
    <w:p w14:paraId="5B693BBE" w14:textId="19986C34" w:rsidR="005E335A" w:rsidRPr="003B091F" w:rsidRDefault="005E335A" w:rsidP="005E335A">
      <w:pPr>
        <w:spacing w:before="100" w:beforeAutospacing="1" w:after="100" w:afterAutospacing="1" w:line="240" w:lineRule="auto"/>
        <w:rPr>
          <w:rFonts w:ascii="Times New Roman" w:hAnsi="Times New Roman" w:cs="Times New Roman"/>
        </w:rPr>
      </w:pPr>
      <w:r w:rsidRPr="003B091F">
        <w:rPr>
          <w:rFonts w:ascii="Times New Roman" w:eastAsia="Times New Roman" w:hAnsi="Times New Roman" w:cs="Times New Roman"/>
        </w:rPr>
        <w:t>As described on the NASW website, the</w:t>
      </w:r>
      <w:r w:rsidRPr="003B091F">
        <w:rPr>
          <w:rFonts w:ascii="Times New Roman" w:hAnsi="Times New Roman" w:cs="Times New Roman"/>
        </w:rPr>
        <w:t xml:space="preserve"> </w:t>
      </w:r>
      <w:hyperlink r:id="rId12" w:history="1">
        <w:r w:rsidRPr="003B091F">
          <w:rPr>
            <w:rStyle w:val="Hyperlink"/>
            <w:rFonts w:ascii="Times New Roman" w:hAnsi="Times New Roman" w:cs="Times New Roman"/>
          </w:rPr>
          <w:t>NASW Code of Ethics</w:t>
        </w:r>
      </w:hyperlink>
      <w:r w:rsidRPr="003B091F">
        <w:rPr>
          <w:rFonts w:ascii="Times New Roman" w:hAnsi="Times New Roman" w:cs="Times New Roman"/>
        </w:rPr>
        <w:t xml:space="preserve"> </w:t>
      </w:r>
      <w:r w:rsidRPr="003B091F">
        <w:rPr>
          <w:rFonts w:ascii="Times New Roman" w:eastAsia="Times New Roman" w:hAnsi="Times New Roman" w:cs="Times New Roman"/>
        </w:rPr>
        <w:t xml:space="preserve">serves six purposes: </w:t>
      </w:r>
    </w:p>
    <w:p w14:paraId="6F25BCEA" w14:textId="77777777" w:rsidR="005E335A" w:rsidRPr="003B091F" w:rsidRDefault="005E335A" w:rsidP="005E335A">
      <w:pPr>
        <w:numPr>
          <w:ilvl w:val="0"/>
          <w:numId w:val="2"/>
        </w:numPr>
        <w:spacing w:before="100" w:beforeAutospacing="1" w:after="100" w:afterAutospacing="1" w:line="240" w:lineRule="auto"/>
        <w:rPr>
          <w:rFonts w:ascii="Times New Roman" w:eastAsia="Times New Roman" w:hAnsi="Times New Roman" w:cs="Times New Roman"/>
        </w:rPr>
      </w:pPr>
      <w:r w:rsidRPr="003B091F">
        <w:rPr>
          <w:rFonts w:ascii="Times New Roman" w:eastAsia="Times New Roman" w:hAnsi="Times New Roman" w:cs="Times New Roman"/>
        </w:rPr>
        <w:t xml:space="preserve">The </w:t>
      </w:r>
      <w:r w:rsidRPr="003B091F">
        <w:rPr>
          <w:rFonts w:ascii="Times New Roman" w:eastAsia="Times New Roman" w:hAnsi="Times New Roman" w:cs="Times New Roman"/>
          <w:i/>
        </w:rPr>
        <w:t>Code</w:t>
      </w:r>
      <w:r w:rsidRPr="003B091F">
        <w:rPr>
          <w:rFonts w:ascii="Times New Roman" w:eastAsia="Times New Roman" w:hAnsi="Times New Roman" w:cs="Times New Roman"/>
        </w:rPr>
        <w:t xml:space="preserve"> identifies core values on which social work’s mission is based. </w:t>
      </w:r>
    </w:p>
    <w:p w14:paraId="15CD557F" w14:textId="77777777" w:rsidR="005E335A" w:rsidRPr="003B091F" w:rsidRDefault="005E335A" w:rsidP="005E335A">
      <w:pPr>
        <w:numPr>
          <w:ilvl w:val="0"/>
          <w:numId w:val="2"/>
        </w:numPr>
        <w:spacing w:before="100" w:beforeAutospacing="1" w:after="100" w:afterAutospacing="1" w:line="240" w:lineRule="auto"/>
        <w:rPr>
          <w:rFonts w:ascii="Times New Roman" w:eastAsia="Times New Roman" w:hAnsi="Times New Roman" w:cs="Times New Roman"/>
        </w:rPr>
      </w:pPr>
      <w:r w:rsidRPr="003B091F">
        <w:rPr>
          <w:rFonts w:ascii="Times New Roman" w:eastAsia="Times New Roman" w:hAnsi="Times New Roman" w:cs="Times New Roman"/>
        </w:rPr>
        <w:t xml:space="preserve">The </w:t>
      </w:r>
      <w:r w:rsidRPr="003B091F">
        <w:rPr>
          <w:rFonts w:ascii="Times New Roman" w:eastAsia="Times New Roman" w:hAnsi="Times New Roman" w:cs="Times New Roman"/>
          <w:i/>
          <w:iCs/>
        </w:rPr>
        <w:t xml:space="preserve">Code </w:t>
      </w:r>
      <w:r w:rsidRPr="003B091F">
        <w:rPr>
          <w:rFonts w:ascii="Times New Roman" w:eastAsia="Times New Roman" w:hAnsi="Times New Roman" w:cs="Times New Roman"/>
        </w:rPr>
        <w:t xml:space="preserve">summarizes broad ethical principles that reflect the profession’s core values and establishes a set of specific ethical standards that should be used to guide social work practice. </w:t>
      </w:r>
    </w:p>
    <w:p w14:paraId="01559F9D" w14:textId="77777777" w:rsidR="005E335A" w:rsidRPr="003B091F" w:rsidRDefault="005E335A" w:rsidP="005E335A">
      <w:pPr>
        <w:numPr>
          <w:ilvl w:val="0"/>
          <w:numId w:val="2"/>
        </w:numPr>
        <w:spacing w:before="100" w:beforeAutospacing="1" w:after="100" w:afterAutospacing="1" w:line="240" w:lineRule="auto"/>
        <w:rPr>
          <w:rFonts w:ascii="Times New Roman" w:eastAsia="Times New Roman" w:hAnsi="Times New Roman" w:cs="Times New Roman"/>
        </w:rPr>
      </w:pPr>
      <w:r w:rsidRPr="003B091F">
        <w:rPr>
          <w:rFonts w:ascii="Times New Roman" w:eastAsia="Times New Roman" w:hAnsi="Times New Roman" w:cs="Times New Roman"/>
        </w:rPr>
        <w:t xml:space="preserve">The </w:t>
      </w:r>
      <w:r w:rsidRPr="003B091F">
        <w:rPr>
          <w:rFonts w:ascii="Times New Roman" w:eastAsia="Times New Roman" w:hAnsi="Times New Roman" w:cs="Times New Roman"/>
          <w:i/>
          <w:iCs/>
        </w:rPr>
        <w:t xml:space="preserve">Code </w:t>
      </w:r>
      <w:r w:rsidRPr="003B091F">
        <w:rPr>
          <w:rFonts w:ascii="Times New Roman" w:eastAsia="Times New Roman" w:hAnsi="Times New Roman" w:cs="Times New Roman"/>
        </w:rPr>
        <w:t xml:space="preserve">is designed to help social workers identify relevant considerations when professional obligations conflict or ethical uncertainties arise. </w:t>
      </w:r>
    </w:p>
    <w:p w14:paraId="4CD8FF89" w14:textId="77777777" w:rsidR="005E335A" w:rsidRPr="003B091F" w:rsidRDefault="005E335A" w:rsidP="005E335A">
      <w:pPr>
        <w:numPr>
          <w:ilvl w:val="0"/>
          <w:numId w:val="2"/>
        </w:numPr>
        <w:spacing w:before="100" w:beforeAutospacing="1" w:after="100" w:afterAutospacing="1" w:line="240" w:lineRule="auto"/>
        <w:rPr>
          <w:rFonts w:ascii="Times New Roman" w:eastAsia="Times New Roman" w:hAnsi="Times New Roman" w:cs="Times New Roman"/>
        </w:rPr>
      </w:pPr>
      <w:r w:rsidRPr="003B091F">
        <w:rPr>
          <w:rFonts w:ascii="Times New Roman" w:eastAsia="Times New Roman" w:hAnsi="Times New Roman" w:cs="Times New Roman"/>
        </w:rPr>
        <w:t xml:space="preserve">The </w:t>
      </w:r>
      <w:r w:rsidRPr="003B091F">
        <w:rPr>
          <w:rFonts w:ascii="Times New Roman" w:eastAsia="Times New Roman" w:hAnsi="Times New Roman" w:cs="Times New Roman"/>
          <w:i/>
          <w:iCs/>
        </w:rPr>
        <w:t xml:space="preserve">Code </w:t>
      </w:r>
      <w:r w:rsidRPr="003B091F">
        <w:rPr>
          <w:rFonts w:ascii="Times New Roman" w:eastAsia="Times New Roman" w:hAnsi="Times New Roman" w:cs="Times New Roman"/>
        </w:rPr>
        <w:t xml:space="preserve">provides ethical standards to which the </w:t>
      </w:r>
      <w:proofErr w:type="gramStart"/>
      <w:r w:rsidRPr="003B091F">
        <w:rPr>
          <w:rFonts w:ascii="Times New Roman" w:eastAsia="Times New Roman" w:hAnsi="Times New Roman" w:cs="Times New Roman"/>
        </w:rPr>
        <w:t>general public</w:t>
      </w:r>
      <w:proofErr w:type="gramEnd"/>
      <w:r w:rsidRPr="003B091F">
        <w:rPr>
          <w:rFonts w:ascii="Times New Roman" w:eastAsia="Times New Roman" w:hAnsi="Times New Roman" w:cs="Times New Roman"/>
        </w:rPr>
        <w:t xml:space="preserve"> can hold the social work profession accountable. </w:t>
      </w:r>
    </w:p>
    <w:p w14:paraId="3BCFF8C6" w14:textId="77777777" w:rsidR="005E335A" w:rsidRPr="003B091F" w:rsidRDefault="005E335A" w:rsidP="005E335A">
      <w:pPr>
        <w:numPr>
          <w:ilvl w:val="0"/>
          <w:numId w:val="2"/>
        </w:numPr>
        <w:spacing w:before="100" w:beforeAutospacing="1" w:after="100" w:afterAutospacing="1" w:line="240" w:lineRule="auto"/>
        <w:rPr>
          <w:rFonts w:ascii="Times New Roman" w:eastAsia="Times New Roman" w:hAnsi="Times New Roman" w:cs="Times New Roman"/>
        </w:rPr>
      </w:pPr>
      <w:r w:rsidRPr="003B091F">
        <w:rPr>
          <w:rFonts w:ascii="Times New Roman" w:eastAsia="Times New Roman" w:hAnsi="Times New Roman" w:cs="Times New Roman"/>
        </w:rPr>
        <w:t xml:space="preserve">The </w:t>
      </w:r>
      <w:r w:rsidRPr="003B091F">
        <w:rPr>
          <w:rFonts w:ascii="Times New Roman" w:eastAsia="Times New Roman" w:hAnsi="Times New Roman" w:cs="Times New Roman"/>
          <w:i/>
          <w:iCs/>
        </w:rPr>
        <w:t xml:space="preserve">Code </w:t>
      </w:r>
      <w:r w:rsidRPr="003B091F">
        <w:rPr>
          <w:rFonts w:ascii="Times New Roman" w:eastAsia="Times New Roman" w:hAnsi="Times New Roman" w:cs="Times New Roman"/>
        </w:rPr>
        <w:t xml:space="preserve">socializes practitioners new to the field to social work’s mission, values, ethical principles, and ethical standards. </w:t>
      </w:r>
    </w:p>
    <w:p w14:paraId="3487863E" w14:textId="77777777" w:rsidR="005E335A" w:rsidRPr="003B091F" w:rsidRDefault="005E335A" w:rsidP="005E335A">
      <w:pPr>
        <w:numPr>
          <w:ilvl w:val="0"/>
          <w:numId w:val="2"/>
        </w:numPr>
        <w:spacing w:before="100" w:beforeAutospacing="1" w:after="100" w:afterAutospacing="1" w:line="240" w:lineRule="auto"/>
        <w:rPr>
          <w:rFonts w:ascii="Times New Roman" w:eastAsia="Times New Roman" w:hAnsi="Times New Roman" w:cs="Times New Roman"/>
        </w:rPr>
      </w:pPr>
      <w:r w:rsidRPr="003B091F">
        <w:rPr>
          <w:rFonts w:ascii="Times New Roman" w:eastAsia="Times New Roman" w:hAnsi="Times New Roman" w:cs="Times New Roman"/>
        </w:rPr>
        <w:t xml:space="preserve">The </w:t>
      </w:r>
      <w:r w:rsidRPr="003B091F">
        <w:rPr>
          <w:rFonts w:ascii="Times New Roman" w:eastAsia="Times New Roman" w:hAnsi="Times New Roman" w:cs="Times New Roman"/>
          <w:i/>
          <w:iCs/>
        </w:rPr>
        <w:t xml:space="preserve">Code </w:t>
      </w:r>
      <w:r w:rsidRPr="003B091F">
        <w:rPr>
          <w:rFonts w:ascii="Times New Roman" w:eastAsia="Times New Roman" w:hAnsi="Times New Roman" w:cs="Times New Roman"/>
        </w:rPr>
        <w:t xml:space="preserve">articulates standards that the social work profession itself can use to assess whether social workers have engaged in unethical conduct. NASW has formal procedures to adjudicate ethics complaints filed against its members. In subscribing to this </w:t>
      </w:r>
      <w:r w:rsidRPr="003B091F">
        <w:rPr>
          <w:rFonts w:ascii="Times New Roman" w:eastAsia="Times New Roman" w:hAnsi="Times New Roman" w:cs="Times New Roman"/>
          <w:i/>
          <w:iCs/>
        </w:rPr>
        <w:t>Code</w:t>
      </w:r>
      <w:r w:rsidRPr="003B091F">
        <w:rPr>
          <w:rFonts w:ascii="Times New Roman" w:eastAsia="Times New Roman" w:hAnsi="Times New Roman" w:cs="Times New Roman"/>
        </w:rPr>
        <w:t xml:space="preserve">, social workers are required to cooperate in its implementation, participate in NASW adjudication proceedings, and abide by any NASW disciplinary rulings or sanctions based on it. </w:t>
      </w:r>
    </w:p>
    <w:p w14:paraId="4E35C8D9" w14:textId="77777777" w:rsidR="005E335A" w:rsidRPr="003B091F" w:rsidRDefault="005E335A" w:rsidP="005E335A">
      <w:pPr>
        <w:pStyle w:val="Heading2"/>
      </w:pPr>
      <w:bookmarkStart w:id="18" w:name="_Toc516158634"/>
      <w:bookmarkStart w:id="19" w:name="_Toc516473017"/>
      <w:r w:rsidRPr="003B091F">
        <w:t>B. NACSW STATEMENT OF FAITH AND PRACTICE</w:t>
      </w:r>
      <w:bookmarkEnd w:id="18"/>
      <w:bookmarkEnd w:id="19"/>
    </w:p>
    <w:p w14:paraId="0066FBE3" w14:textId="77777777" w:rsidR="005E335A" w:rsidRPr="003B091F" w:rsidRDefault="005E335A" w:rsidP="005E335A">
      <w:pPr>
        <w:rPr>
          <w:rFonts w:ascii="Times New Roman" w:hAnsi="Times New Roman" w:cs="Times New Roman"/>
        </w:rPr>
      </w:pPr>
      <w:r w:rsidRPr="003B091F">
        <w:rPr>
          <w:rFonts w:ascii="Times New Roman" w:hAnsi="Times New Roman" w:cs="Times New Roman"/>
        </w:rPr>
        <w:t xml:space="preserve">NACSW is a membership association that seeks to equip its members to integrate </w:t>
      </w:r>
      <w:r w:rsidRPr="003B091F">
        <w:rPr>
          <w:rFonts w:ascii="Times New Roman" w:hAnsi="Times New Roman" w:cs="Times New Roman"/>
          <w:iCs/>
        </w:rPr>
        <w:t>Christian faith</w:t>
      </w:r>
      <w:r w:rsidRPr="003B091F">
        <w:rPr>
          <w:rFonts w:ascii="Times New Roman" w:hAnsi="Times New Roman" w:cs="Times New Roman"/>
        </w:rPr>
        <w:t xml:space="preserve"> and professional social work practice. To this end, NACSW established a set of values, principles, and standards to guide the conduct of social workers seeking to professionally integrate the Christian faith into their social work practice. The </w:t>
      </w:r>
      <w:hyperlink r:id="rId13" w:history="1">
        <w:r w:rsidRPr="003B091F">
          <w:rPr>
            <w:rStyle w:val="Hyperlink"/>
            <w:rFonts w:ascii="Times New Roman" w:hAnsi="Times New Roman" w:cs="Times New Roman"/>
          </w:rPr>
          <w:t>NACSW Statement of Faith and Practice</w:t>
        </w:r>
      </w:hyperlink>
      <w:r w:rsidRPr="003B091F">
        <w:rPr>
          <w:rFonts w:ascii="Times New Roman" w:hAnsi="Times New Roman" w:cs="Times New Roman"/>
        </w:rPr>
        <w:t xml:space="preserve"> guides the practice of faculty, staff and students of Liberty University’s Department of Social Work. </w:t>
      </w:r>
    </w:p>
    <w:p w14:paraId="09D9D8C8" w14:textId="77777777" w:rsidR="005E335A" w:rsidRPr="003B091F" w:rsidRDefault="005E335A" w:rsidP="005E335A">
      <w:pPr>
        <w:pStyle w:val="Heading2"/>
      </w:pPr>
      <w:bookmarkStart w:id="20" w:name="_Toc516158635"/>
      <w:bookmarkStart w:id="21" w:name="_Toc516473018"/>
      <w:r w:rsidRPr="003B091F">
        <w:t>C. CSWE EDUCATION POLICY AND ACCREDITATION STANDARDS</w:t>
      </w:r>
      <w:bookmarkEnd w:id="20"/>
      <w:bookmarkEnd w:id="21"/>
    </w:p>
    <w:p w14:paraId="055E35AC" w14:textId="333BDC44" w:rsidR="005E335A" w:rsidRPr="007C135A" w:rsidRDefault="005E335A" w:rsidP="007C135A">
      <w:pPr>
        <w:spacing w:after="0" w:line="240" w:lineRule="auto"/>
        <w:rPr>
          <w:rFonts w:ascii="Times New Roman" w:eastAsia="Times New Roman" w:hAnsi="Times New Roman" w:cs="Times New Roman"/>
        </w:rPr>
      </w:pPr>
      <w:r w:rsidRPr="003B091F">
        <w:rPr>
          <w:rFonts w:ascii="Times New Roman" w:eastAsia="Times New Roman" w:hAnsi="Times New Roman" w:cs="Times New Roman"/>
        </w:rPr>
        <w:t xml:space="preserve">The Council on Social Work Education (CSWE) uses the Educational Policy and Accreditation Standards (EPAS) to accredit baccalaureate- and master’s-level social work programs. As described on their </w:t>
      </w:r>
      <w:hyperlink r:id="rId14" w:history="1">
        <w:r w:rsidRPr="003B091F">
          <w:rPr>
            <w:rStyle w:val="Hyperlink"/>
            <w:rFonts w:ascii="Times New Roman" w:eastAsia="Times New Roman" w:hAnsi="Times New Roman" w:cs="Times New Roman"/>
          </w:rPr>
          <w:t>website</w:t>
        </w:r>
      </w:hyperlink>
      <w:r w:rsidRPr="003B091F">
        <w:rPr>
          <w:rFonts w:ascii="Times New Roman" w:eastAsia="Times New Roman" w:hAnsi="Times New Roman" w:cs="Times New Roman"/>
        </w:rPr>
        <w:t>, CSWE supports academic excellence by establishing thresholds for professional competence. It permits programs to use traditional and emerging models of curriculum design by balancing requirements that promote comparability across programs with a level of flexibility that encourages programs to differentiate. The Liberty University Department of Social Work is committed to adheri</w:t>
      </w:r>
      <w:r w:rsidR="007C135A">
        <w:rPr>
          <w:rFonts w:ascii="Times New Roman" w:eastAsia="Times New Roman" w:hAnsi="Times New Roman" w:cs="Times New Roman"/>
        </w:rPr>
        <w:t>ng to the EPAS standards and has secured</w:t>
      </w:r>
      <w:r w:rsidRPr="003B091F">
        <w:rPr>
          <w:rFonts w:ascii="Times New Roman" w:eastAsia="Times New Roman" w:hAnsi="Times New Roman" w:cs="Times New Roman"/>
        </w:rPr>
        <w:t xml:space="preserve"> accreditation for its </w:t>
      </w:r>
      <w:r>
        <w:rPr>
          <w:rFonts w:ascii="Times New Roman" w:eastAsia="Times New Roman" w:hAnsi="Times New Roman" w:cs="Times New Roman"/>
        </w:rPr>
        <w:t>BSSW</w:t>
      </w:r>
      <w:r w:rsidR="007C135A">
        <w:rPr>
          <w:rFonts w:ascii="Times New Roman" w:eastAsia="Times New Roman" w:hAnsi="Times New Roman" w:cs="Times New Roman"/>
        </w:rPr>
        <w:t xml:space="preserve"> program. This ensures that the program is congruent with current standards of practice in the field of social work and provides a framework by which ongoing peer evaluation ensures high standards of quality. Additional benefits to graduates are that such accreditation is required for graduates to pursue licensure and/or Advanced Standing eligibility for graduate social work education.</w:t>
      </w:r>
    </w:p>
    <w:p w14:paraId="7B4E5B2B" w14:textId="77777777" w:rsidR="00D32A0E" w:rsidRDefault="00D32A0E"/>
    <w:p w14:paraId="5FD0F5C0" w14:textId="77777777" w:rsidR="00D32A0E" w:rsidRDefault="00536A35" w:rsidP="00536A35">
      <w:pPr>
        <w:pStyle w:val="Heading1"/>
      </w:pPr>
      <w:r>
        <w:lastRenderedPageBreak/>
        <w:t>V. Overview</w:t>
      </w:r>
      <w:r w:rsidR="00FA6CCA">
        <w:t xml:space="preserve"> of Field Education</w:t>
      </w:r>
    </w:p>
    <w:p w14:paraId="6E70C06E" w14:textId="77777777" w:rsidR="007C135A" w:rsidRDefault="007C135A" w:rsidP="007C135A">
      <w:pPr>
        <w:spacing w:after="200" w:line="276" w:lineRule="auto"/>
        <w:rPr>
          <w:rFonts w:ascii="Times New Roman" w:eastAsia="Garamond,Times New Roman" w:hAnsi="Times New Roman" w:cs="Times New Roman"/>
          <w:lang w:bidi="en-US"/>
        </w:rPr>
      </w:pPr>
      <w:r w:rsidRPr="003B091F">
        <w:rPr>
          <w:rFonts w:ascii="Times New Roman" w:eastAsia="Garamond,Times New Roman" w:hAnsi="Times New Roman" w:cs="Times New Roman"/>
          <w:lang w:bidi="en-US"/>
        </w:rPr>
        <w:t>Field education is a central component of the instruction and training that students receive to prepare them for a profession</w:t>
      </w:r>
      <w:r>
        <w:rPr>
          <w:rFonts w:ascii="Times New Roman" w:eastAsia="Garamond,Times New Roman" w:hAnsi="Times New Roman" w:cs="Times New Roman"/>
          <w:lang w:bidi="en-US"/>
        </w:rPr>
        <w:t>al career in social work. Field</w:t>
      </w:r>
      <w:r w:rsidRPr="003B091F">
        <w:rPr>
          <w:rFonts w:ascii="Times New Roman" w:eastAsia="Garamond,Times New Roman" w:hAnsi="Times New Roman" w:cs="Times New Roman"/>
          <w:lang w:bidi="en-US"/>
        </w:rPr>
        <w:t>work offers students the opportunity to</w:t>
      </w:r>
      <w:r>
        <w:rPr>
          <w:rFonts w:ascii="Times New Roman" w:eastAsia="Garamond,Times New Roman" w:hAnsi="Times New Roman" w:cs="Times New Roman"/>
          <w:lang w:bidi="en-US"/>
        </w:rPr>
        <w:t>:</w:t>
      </w:r>
    </w:p>
    <w:p w14:paraId="76933B90" w14:textId="77777777" w:rsidR="007C135A" w:rsidRPr="00921236" w:rsidRDefault="007C135A" w:rsidP="00EE430F">
      <w:pPr>
        <w:pStyle w:val="ListParagraph"/>
        <w:numPr>
          <w:ilvl w:val="0"/>
          <w:numId w:val="19"/>
        </w:numPr>
        <w:spacing w:after="200" w:line="276" w:lineRule="auto"/>
        <w:rPr>
          <w:rFonts w:ascii="Times New Roman" w:eastAsia="Times New Roman" w:hAnsi="Times New Roman" w:cs="Times New Roman"/>
          <w:lang w:bidi="en-US"/>
        </w:rPr>
      </w:pPr>
      <w:r>
        <w:rPr>
          <w:rFonts w:ascii="Times New Roman" w:eastAsia="Garamond,Times New Roman" w:hAnsi="Times New Roman" w:cs="Times New Roman"/>
          <w:lang w:bidi="en-US"/>
        </w:rPr>
        <w:t>Develop and demonstrate competencies as a social work professional as defined by the Council on Social Work Education</w:t>
      </w:r>
    </w:p>
    <w:p w14:paraId="0960EA0B" w14:textId="246722A3" w:rsidR="007C135A" w:rsidRPr="00921236" w:rsidRDefault="007C135A" w:rsidP="00EE430F">
      <w:pPr>
        <w:pStyle w:val="ListParagraph"/>
        <w:numPr>
          <w:ilvl w:val="0"/>
          <w:numId w:val="19"/>
        </w:numPr>
        <w:spacing w:after="200" w:line="276" w:lineRule="auto"/>
        <w:rPr>
          <w:rFonts w:ascii="Times New Roman" w:eastAsia="Times New Roman" w:hAnsi="Times New Roman" w:cs="Times New Roman"/>
          <w:lang w:bidi="en-US"/>
        </w:rPr>
      </w:pPr>
      <w:r>
        <w:rPr>
          <w:rFonts w:ascii="Times New Roman" w:eastAsia="Garamond,Times New Roman" w:hAnsi="Times New Roman" w:cs="Times New Roman"/>
          <w:lang w:bidi="en-US"/>
        </w:rPr>
        <w:t>A</w:t>
      </w:r>
      <w:r w:rsidRPr="00921236">
        <w:rPr>
          <w:rFonts w:ascii="Times New Roman" w:eastAsia="Garamond,Times New Roman" w:hAnsi="Times New Roman" w:cs="Times New Roman"/>
          <w:lang w:bidi="en-US"/>
        </w:rPr>
        <w:t>pply the theory and knowledge gained in the classroom</w:t>
      </w:r>
      <w:r>
        <w:rPr>
          <w:rFonts w:ascii="Times New Roman" w:eastAsia="Garamond,Times New Roman" w:hAnsi="Times New Roman" w:cs="Times New Roman"/>
          <w:lang w:bidi="en-US"/>
        </w:rPr>
        <w:t xml:space="preserve"> to different practice settings as a beginning practitioner, and to broaden their exposure to this application in different settings by sharing experiences with peers who are placed in other settings</w:t>
      </w:r>
    </w:p>
    <w:p w14:paraId="65FF5CAB" w14:textId="77777777" w:rsidR="007C135A" w:rsidRPr="007C135A" w:rsidRDefault="007C135A" w:rsidP="00EE430F">
      <w:pPr>
        <w:pStyle w:val="ListParagraph"/>
        <w:numPr>
          <w:ilvl w:val="0"/>
          <w:numId w:val="19"/>
        </w:numPr>
        <w:spacing w:after="200" w:line="276" w:lineRule="auto"/>
        <w:rPr>
          <w:rFonts w:ascii="Times New Roman" w:eastAsia="Times New Roman" w:hAnsi="Times New Roman" w:cs="Times New Roman"/>
          <w:lang w:bidi="en-US"/>
        </w:rPr>
      </w:pPr>
      <w:r>
        <w:rPr>
          <w:rFonts w:ascii="Times New Roman" w:eastAsia="Times New Roman" w:hAnsi="Times New Roman" w:cs="Times New Roman"/>
          <w:lang w:bidi="en-US"/>
        </w:rPr>
        <w:t>Receive support and mentoring during this early professional experience from an experienced Field Instructor, a Faculty Liaison, and their peers</w:t>
      </w:r>
      <w:r w:rsidR="00A71B05">
        <w:rPr>
          <w:rFonts w:ascii="Times New Roman" w:eastAsia="Times New Roman" w:hAnsi="Times New Roman" w:cs="Times New Roman"/>
          <w:lang w:bidi="en-US"/>
        </w:rPr>
        <w:t>.</w:t>
      </w:r>
    </w:p>
    <w:p w14:paraId="10930090" w14:textId="09120701" w:rsidR="008E5E1C" w:rsidRDefault="008850E1" w:rsidP="00430648">
      <w:pPr>
        <w:spacing w:after="200" w:line="276" w:lineRule="auto"/>
        <w:rPr>
          <w:rFonts w:ascii="Times New Roman" w:hAnsi="Times New Roman" w:cs="Times New Roman"/>
        </w:rPr>
      </w:pPr>
      <w:r w:rsidRPr="00310538">
        <w:rPr>
          <w:rFonts w:ascii="Times New Roman" w:hAnsi="Times New Roman" w:cs="Times New Roman"/>
        </w:rPr>
        <w:t xml:space="preserve">Social Work students must complete </w:t>
      </w:r>
      <w:r w:rsidR="00576FDA" w:rsidRPr="00310538">
        <w:rPr>
          <w:rFonts w:ascii="Times New Roman" w:hAnsi="Times New Roman" w:cs="Times New Roman"/>
        </w:rPr>
        <w:t>two</w:t>
      </w:r>
      <w:r w:rsidR="007C135A">
        <w:rPr>
          <w:rFonts w:ascii="Times New Roman" w:hAnsi="Times New Roman" w:cs="Times New Roman"/>
        </w:rPr>
        <w:t xml:space="preserve"> separate and distinct</w:t>
      </w:r>
      <w:r w:rsidRPr="00310538">
        <w:rPr>
          <w:rFonts w:ascii="Times New Roman" w:hAnsi="Times New Roman" w:cs="Times New Roman"/>
        </w:rPr>
        <w:t xml:space="preserve"> internship experiences</w:t>
      </w:r>
      <w:r w:rsidR="00576FDA" w:rsidRPr="00310538">
        <w:rPr>
          <w:rFonts w:ascii="Times New Roman" w:hAnsi="Times New Roman" w:cs="Times New Roman"/>
        </w:rPr>
        <w:t>,</w:t>
      </w:r>
      <w:r w:rsidR="00664B40">
        <w:rPr>
          <w:rFonts w:ascii="Times New Roman" w:hAnsi="Times New Roman" w:cs="Times New Roman"/>
        </w:rPr>
        <w:t xml:space="preserve"> J</w:t>
      </w:r>
      <w:r w:rsidR="00576FDA" w:rsidRPr="00310538">
        <w:rPr>
          <w:rFonts w:ascii="Times New Roman" w:hAnsi="Times New Roman" w:cs="Times New Roman"/>
        </w:rPr>
        <w:t>unior and</w:t>
      </w:r>
      <w:r w:rsidR="00664B40">
        <w:rPr>
          <w:rFonts w:ascii="Times New Roman" w:hAnsi="Times New Roman" w:cs="Times New Roman"/>
        </w:rPr>
        <w:t xml:space="preserve"> S</w:t>
      </w:r>
      <w:r w:rsidR="00576FDA" w:rsidRPr="00310538">
        <w:rPr>
          <w:rFonts w:ascii="Times New Roman" w:hAnsi="Times New Roman" w:cs="Times New Roman"/>
        </w:rPr>
        <w:t>enior field,</w:t>
      </w:r>
      <w:r w:rsidRPr="00310538">
        <w:rPr>
          <w:rFonts w:ascii="Times New Roman" w:hAnsi="Times New Roman" w:cs="Times New Roman"/>
        </w:rPr>
        <w:t xml:space="preserve"> in order to graduate with a </w:t>
      </w:r>
      <w:proofErr w:type="gramStart"/>
      <w:r w:rsidRPr="00310538">
        <w:rPr>
          <w:rFonts w:ascii="Times New Roman" w:hAnsi="Times New Roman" w:cs="Times New Roman"/>
        </w:rPr>
        <w:t>Bachelor’s</w:t>
      </w:r>
      <w:proofErr w:type="gramEnd"/>
      <w:r w:rsidRPr="00310538">
        <w:rPr>
          <w:rFonts w:ascii="Times New Roman" w:hAnsi="Times New Roman" w:cs="Times New Roman"/>
        </w:rPr>
        <w:t xml:space="preserve"> degree in Social Work (B</w:t>
      </w:r>
      <w:r w:rsidR="007C135A">
        <w:rPr>
          <w:rFonts w:ascii="Times New Roman" w:hAnsi="Times New Roman" w:cs="Times New Roman"/>
        </w:rPr>
        <w:t>S</w:t>
      </w:r>
      <w:r w:rsidRPr="00310538">
        <w:rPr>
          <w:rFonts w:ascii="Times New Roman" w:hAnsi="Times New Roman" w:cs="Times New Roman"/>
        </w:rPr>
        <w:t>SW) from Liberty University.</w:t>
      </w:r>
      <w:r w:rsidR="00576FDA" w:rsidRPr="00310538">
        <w:rPr>
          <w:rFonts w:ascii="Times New Roman" w:hAnsi="Times New Roman" w:cs="Times New Roman"/>
        </w:rPr>
        <w:t xml:space="preserve"> </w:t>
      </w:r>
      <w:r w:rsidR="00576FDA" w:rsidRPr="00310538">
        <w:rPr>
          <w:rFonts w:ascii="Times New Roman" w:eastAsia="Times New Roman" w:hAnsi="Times New Roman" w:cs="Times New Roman"/>
          <w:lang w:bidi="en-US"/>
        </w:rPr>
        <w:t xml:space="preserve">In the Junior and Senior Field Experience and Seminar courses, students receive supervised practice experience in an agency setting; while concurrently attending a seminar class that offers the opportunity to process their field experience. The integration of classroom and field activities provides </w:t>
      </w:r>
      <w:r w:rsidR="00935F58">
        <w:rPr>
          <w:rFonts w:ascii="Times New Roman" w:eastAsia="Times New Roman" w:hAnsi="Times New Roman" w:cs="Times New Roman"/>
          <w:lang w:bidi="en-US"/>
        </w:rPr>
        <w:t>student</w:t>
      </w:r>
      <w:r w:rsidR="00576FDA" w:rsidRPr="00310538">
        <w:rPr>
          <w:rFonts w:ascii="Times New Roman" w:eastAsia="Times New Roman" w:hAnsi="Times New Roman" w:cs="Times New Roman"/>
          <w:lang w:bidi="en-US"/>
        </w:rPr>
        <w:t xml:space="preserve">s with a unique and comprehensive learning experience to support their development as professional social workers. </w:t>
      </w:r>
      <w:r w:rsidR="008E5E1C" w:rsidRPr="00310538">
        <w:rPr>
          <w:rFonts w:ascii="Times New Roman" w:hAnsi="Times New Roman" w:cs="Times New Roman"/>
          <w:lang w:bidi="en-US"/>
        </w:rPr>
        <w:t>Requiring two separate field experiences helps provide students with a well-rounded and generalist experience in the field.</w:t>
      </w:r>
      <w:r w:rsidRPr="00310538">
        <w:rPr>
          <w:rFonts w:ascii="Times New Roman" w:hAnsi="Times New Roman" w:cs="Times New Roman"/>
        </w:rPr>
        <w:t xml:space="preserve"> </w:t>
      </w:r>
    </w:p>
    <w:p w14:paraId="72895220" w14:textId="649C38F0" w:rsidR="008850E1" w:rsidRPr="00FC31CE" w:rsidRDefault="007C135A" w:rsidP="00430648">
      <w:pPr>
        <w:spacing w:after="200" w:line="276" w:lineRule="auto"/>
        <w:rPr>
          <w:rFonts w:ascii="Times New Roman" w:hAnsi="Times New Roman" w:cs="Times New Roman"/>
          <w:color w:val="002060"/>
        </w:rPr>
      </w:pPr>
      <w:r>
        <w:rPr>
          <w:rFonts w:ascii="Times New Roman" w:hAnsi="Times New Roman" w:cs="Times New Roman"/>
        </w:rPr>
        <w:t>J</w:t>
      </w:r>
      <w:r w:rsidR="008850E1" w:rsidRPr="00310538">
        <w:rPr>
          <w:rFonts w:ascii="Times New Roman" w:hAnsi="Times New Roman" w:cs="Times New Roman"/>
        </w:rPr>
        <w:t>unior field</w:t>
      </w:r>
      <w:r>
        <w:rPr>
          <w:rFonts w:ascii="Times New Roman" w:hAnsi="Times New Roman" w:cs="Times New Roman"/>
        </w:rPr>
        <w:t xml:space="preserve"> </w:t>
      </w:r>
      <w:r w:rsidR="008850E1" w:rsidRPr="00310538">
        <w:rPr>
          <w:rFonts w:ascii="Times New Roman" w:hAnsi="Times New Roman" w:cs="Times New Roman"/>
        </w:rPr>
        <w:t xml:space="preserve">students are required to complete a total of 100 hours </w:t>
      </w:r>
      <w:r w:rsidR="00660BA8">
        <w:rPr>
          <w:rFonts w:ascii="Times New Roman" w:hAnsi="Times New Roman" w:cs="Times New Roman"/>
        </w:rPr>
        <w:t>(10 hours per week for</w:t>
      </w:r>
      <w:r w:rsidR="008850E1" w:rsidRPr="00310538">
        <w:rPr>
          <w:rFonts w:ascii="Times New Roman" w:hAnsi="Times New Roman" w:cs="Times New Roman"/>
        </w:rPr>
        <w:t xml:space="preserve"> 10 consecutive weeks</w:t>
      </w:r>
      <w:r w:rsidR="00660BA8">
        <w:rPr>
          <w:rFonts w:ascii="Times New Roman" w:hAnsi="Times New Roman" w:cs="Times New Roman"/>
        </w:rPr>
        <w:t>)</w:t>
      </w:r>
      <w:r w:rsidR="008850E1" w:rsidRPr="00310538">
        <w:rPr>
          <w:rFonts w:ascii="Times New Roman" w:hAnsi="Times New Roman" w:cs="Times New Roman"/>
        </w:rPr>
        <w:t xml:space="preserve"> in a semester in addition to a weekly 2-hour synchronous seminar. </w:t>
      </w:r>
      <w:r>
        <w:rPr>
          <w:rFonts w:ascii="Times New Roman" w:hAnsi="Times New Roman" w:cs="Times New Roman"/>
        </w:rPr>
        <w:t>S</w:t>
      </w:r>
      <w:r w:rsidR="008850E1" w:rsidRPr="00310538">
        <w:rPr>
          <w:rFonts w:ascii="Times New Roman" w:hAnsi="Times New Roman" w:cs="Times New Roman"/>
        </w:rPr>
        <w:t xml:space="preserve">enior field students are required to complete a total of 400 hours </w:t>
      </w:r>
      <w:r w:rsidR="00660BA8">
        <w:rPr>
          <w:rFonts w:ascii="Times New Roman" w:hAnsi="Times New Roman" w:cs="Times New Roman"/>
        </w:rPr>
        <w:t xml:space="preserve">(32 hours per week </w:t>
      </w:r>
      <w:r w:rsidR="008850E1" w:rsidRPr="00310538">
        <w:rPr>
          <w:rFonts w:ascii="Times New Roman" w:hAnsi="Times New Roman" w:cs="Times New Roman"/>
        </w:rPr>
        <w:t>over 14 consecutive weeks</w:t>
      </w:r>
      <w:r w:rsidR="00660BA8">
        <w:rPr>
          <w:rFonts w:ascii="Times New Roman" w:hAnsi="Times New Roman" w:cs="Times New Roman"/>
        </w:rPr>
        <w:t>)</w:t>
      </w:r>
      <w:r w:rsidR="008850E1" w:rsidRPr="00310538">
        <w:rPr>
          <w:rFonts w:ascii="Times New Roman" w:hAnsi="Times New Roman" w:cs="Times New Roman"/>
        </w:rPr>
        <w:t xml:space="preserve"> in addition to a weekly, 2-hour, synchronous seminar.</w:t>
      </w:r>
      <w:r w:rsidR="00B979E0" w:rsidRPr="00310538">
        <w:rPr>
          <w:rFonts w:ascii="Times New Roman" w:hAnsi="Times New Roman" w:cs="Times New Roman"/>
          <w:lang w:bidi="en-US"/>
        </w:rPr>
        <w:t xml:space="preserve"> </w:t>
      </w:r>
      <w:r>
        <w:rPr>
          <w:rFonts w:ascii="Times New Roman" w:hAnsi="Times New Roman" w:cs="Times New Roman"/>
          <w:lang w:bidi="en-US"/>
        </w:rPr>
        <w:t xml:space="preserve">Senior field </w:t>
      </w:r>
      <w:r w:rsidR="00660BA8">
        <w:rPr>
          <w:rFonts w:ascii="Times New Roman" w:hAnsi="Times New Roman" w:cs="Times New Roman"/>
          <w:lang w:bidi="en-US"/>
        </w:rPr>
        <w:t xml:space="preserve">students </w:t>
      </w:r>
      <w:r>
        <w:rPr>
          <w:rFonts w:ascii="Times New Roman" w:hAnsi="Times New Roman" w:cs="Times New Roman"/>
          <w:lang w:bidi="en-US"/>
        </w:rPr>
        <w:t>may alternative</w:t>
      </w:r>
      <w:r w:rsidR="00660BA8">
        <w:rPr>
          <w:rFonts w:ascii="Times New Roman" w:hAnsi="Times New Roman" w:cs="Times New Roman"/>
          <w:lang w:bidi="en-US"/>
        </w:rPr>
        <w:t xml:space="preserve">ly select to complete the requirement in 20 hours per week over 22 weeks (1 ½ semesters). </w:t>
      </w:r>
      <w:r w:rsidR="00935F58">
        <w:rPr>
          <w:rFonts w:ascii="Times New Roman" w:hAnsi="Times New Roman" w:cs="Times New Roman"/>
        </w:rPr>
        <w:t>The junior</w:t>
      </w:r>
      <w:r w:rsidR="008E5E1C" w:rsidRPr="00310538">
        <w:rPr>
          <w:rFonts w:ascii="Times New Roman" w:hAnsi="Times New Roman" w:cs="Times New Roman"/>
        </w:rPr>
        <w:t xml:space="preserve"> field placement must be completed before the</w:t>
      </w:r>
      <w:r w:rsidR="00935F58">
        <w:rPr>
          <w:rFonts w:ascii="Times New Roman" w:hAnsi="Times New Roman" w:cs="Times New Roman"/>
        </w:rPr>
        <w:t xml:space="preserve"> </w:t>
      </w:r>
      <w:r w:rsidR="00935F58">
        <w:rPr>
          <w:rFonts w:ascii="Times New Roman" w:hAnsi="Times New Roman" w:cs="Times New Roman"/>
          <w:color w:val="000000" w:themeColor="text1"/>
        </w:rPr>
        <w:t xml:space="preserve">senior </w:t>
      </w:r>
      <w:r w:rsidR="008E5E1C" w:rsidRPr="00310538">
        <w:rPr>
          <w:rFonts w:ascii="Times New Roman" w:hAnsi="Times New Roman" w:cs="Times New Roman"/>
        </w:rPr>
        <w:t>field placement</w:t>
      </w:r>
      <w:r w:rsidR="00660BA8">
        <w:rPr>
          <w:rFonts w:ascii="Times New Roman" w:hAnsi="Times New Roman" w:cs="Times New Roman"/>
        </w:rPr>
        <w:t xml:space="preserve"> and must provide a different learning experience with a different population and/or setting.</w:t>
      </w:r>
      <w:r w:rsidR="008E5E1C" w:rsidRPr="008E5E1C">
        <w:rPr>
          <w:rFonts w:ascii="Times New Roman" w:hAnsi="Times New Roman" w:cs="Times New Roman"/>
          <w:lang w:bidi="en-US"/>
        </w:rPr>
        <w:t xml:space="preserve"> </w:t>
      </w:r>
      <w:r w:rsidR="00B979E0" w:rsidRPr="00310538">
        <w:rPr>
          <w:rFonts w:ascii="Times New Roman" w:hAnsi="Times New Roman" w:cs="Times New Roman"/>
          <w:i/>
          <w:lang w:bidi="en-US"/>
        </w:rPr>
        <w:t xml:space="preserve"> The Social Work Department does not provide exemptions to </w:t>
      </w:r>
      <w:r w:rsidR="00935F58" w:rsidRPr="00FC31CE">
        <w:rPr>
          <w:rFonts w:ascii="Times New Roman" w:hAnsi="Times New Roman" w:cs="Times New Roman"/>
          <w:i/>
          <w:color w:val="002060"/>
          <w:lang w:bidi="en-US"/>
        </w:rPr>
        <w:t xml:space="preserve">any field </w:t>
      </w:r>
      <w:r w:rsidR="00B979E0" w:rsidRPr="00FC31CE">
        <w:rPr>
          <w:rFonts w:ascii="Times New Roman" w:hAnsi="Times New Roman" w:cs="Times New Roman"/>
          <w:i/>
          <w:color w:val="002060"/>
          <w:lang w:bidi="en-US"/>
        </w:rPr>
        <w:t>requirements based on previous work or life experience.</w:t>
      </w:r>
    </w:p>
    <w:p w14:paraId="14BC6304" w14:textId="361BBC15" w:rsidR="00EE2251" w:rsidRDefault="00EE2251" w:rsidP="00EE2251">
      <w:pPr>
        <w:spacing w:after="200" w:line="276" w:lineRule="auto"/>
        <w:rPr>
          <w:rFonts w:ascii="Times New Roman" w:eastAsia="Garamond,Times New Roman" w:hAnsi="Times New Roman" w:cs="Times New Roman"/>
          <w:lang w:bidi="en-US"/>
        </w:rPr>
      </w:pPr>
      <w:r>
        <w:rPr>
          <w:rFonts w:ascii="Times New Roman" w:eastAsia="Garamond,Times New Roman" w:hAnsi="Times New Roman" w:cs="Times New Roman"/>
          <w:lang w:bidi="en-US"/>
        </w:rPr>
        <w:t xml:space="preserve">Students may engage in approved field experiences working with a variety of client populations in a variety of practice settings (both private and public) for both </w:t>
      </w:r>
      <w:r w:rsidRPr="00310538">
        <w:rPr>
          <w:rFonts w:ascii="Times New Roman" w:eastAsia="Garamond,Times New Roman" w:hAnsi="Times New Roman" w:cs="Times New Roman"/>
          <w:lang w:bidi="en-US"/>
        </w:rPr>
        <w:t>junior and senior students</w:t>
      </w:r>
      <w:r>
        <w:rPr>
          <w:rFonts w:ascii="Times New Roman" w:eastAsia="Garamond,Times New Roman" w:hAnsi="Times New Roman" w:cs="Times New Roman"/>
          <w:lang w:bidi="en-US"/>
        </w:rPr>
        <w:t xml:space="preserve">. These settings include opportunities to engage in different levels of practice including direct practice with individuals (micro level), families and groups (mezzo level) and practice with communities or other system intervention such as policy analysis, administration, and research (macro-level). Students may complete field experiences in a variety of geographical locations, including international settings. </w:t>
      </w:r>
    </w:p>
    <w:p w14:paraId="18501C9A" w14:textId="77777777" w:rsidR="00EE2251" w:rsidRPr="00310538" w:rsidRDefault="00EE2251" w:rsidP="00576FDA">
      <w:pPr>
        <w:spacing w:after="200" w:line="276" w:lineRule="auto"/>
        <w:rPr>
          <w:rFonts w:ascii="Times New Roman" w:eastAsia="Garamond,Times New Roman" w:hAnsi="Times New Roman" w:cs="Times New Roman"/>
          <w:lang w:bidi="en-US"/>
        </w:rPr>
      </w:pPr>
    </w:p>
    <w:p w14:paraId="11492164" w14:textId="77777777" w:rsidR="00576FDA" w:rsidRPr="00576FDA" w:rsidRDefault="00576FDA" w:rsidP="00430648">
      <w:pPr>
        <w:spacing w:after="200" w:line="276" w:lineRule="auto"/>
        <w:rPr>
          <w:rFonts w:eastAsia="Times New Roman" w:cstheme="minorHAnsi"/>
          <w:lang w:bidi="en-US"/>
        </w:rPr>
      </w:pPr>
    </w:p>
    <w:p w14:paraId="3D92AE87" w14:textId="77777777" w:rsidR="009F7E4B" w:rsidRDefault="00536A35" w:rsidP="00147E21">
      <w:pPr>
        <w:pStyle w:val="Heading1"/>
      </w:pPr>
      <w:r>
        <w:lastRenderedPageBreak/>
        <w:t xml:space="preserve">VI. </w:t>
      </w:r>
      <w:r w:rsidR="008C0E0B">
        <w:t>Agency Partners</w:t>
      </w:r>
    </w:p>
    <w:p w14:paraId="3F3E4989" w14:textId="77777777" w:rsidR="00051AE3" w:rsidRPr="00382D10" w:rsidRDefault="00E70C3D" w:rsidP="00EE430F">
      <w:pPr>
        <w:pStyle w:val="Heading2"/>
        <w:numPr>
          <w:ilvl w:val="0"/>
          <w:numId w:val="4"/>
        </w:numPr>
      </w:pPr>
      <w:r>
        <w:t xml:space="preserve">Criteria for Agencies hosting BSW </w:t>
      </w:r>
      <w:r w:rsidR="003C3128">
        <w:t>Students in Field Experience</w:t>
      </w:r>
    </w:p>
    <w:p w14:paraId="6007AD99" w14:textId="77777777" w:rsidR="00D2731D" w:rsidRDefault="002B05C0" w:rsidP="00051AE3">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1"/>
          <w:tab w:val="left" w:pos="720"/>
          <w:tab w:val="left" w:pos="1259"/>
          <w:tab w:val="left" w:pos="1799"/>
          <w:tab w:val="left" w:pos="2159"/>
          <w:tab w:val="left" w:pos="2879"/>
          <w:tab w:val="left" w:pos="3599"/>
          <w:tab w:val="left" w:pos="4319"/>
          <w:tab w:val="left" w:pos="5039"/>
          <w:tab w:val="left" w:pos="5759"/>
          <w:tab w:val="left" w:pos="6479"/>
          <w:tab w:val="left" w:pos="7199"/>
          <w:tab w:val="left" w:pos="7919"/>
          <w:tab w:val="left" w:pos="8639"/>
          <w:tab w:val="left" w:pos="9359"/>
        </w:tabs>
        <w:spacing w:after="200" w:line="235" w:lineRule="auto"/>
        <w:rPr>
          <w:rFonts w:ascii="Times New Roman" w:eastAsia="Times New Roman" w:hAnsi="Times New Roman" w:cs="Times New Roman"/>
          <w:lang w:bidi="en-US"/>
        </w:rPr>
      </w:pPr>
      <w:r w:rsidRPr="002B05C0">
        <w:rPr>
          <w:rFonts w:ascii="Times New Roman" w:eastAsia="Times New Roman" w:hAnsi="Times New Roman" w:cs="Times New Roman"/>
          <w:b/>
          <w:lang w:bidi="en-US"/>
        </w:rPr>
        <w:t>Tasks &amp; Assignments:</w:t>
      </w:r>
      <w:r>
        <w:rPr>
          <w:rFonts w:ascii="Times New Roman" w:eastAsia="Times New Roman" w:hAnsi="Times New Roman" w:cs="Times New Roman"/>
          <w:lang w:bidi="en-US"/>
        </w:rPr>
        <w:t xml:space="preserve"> </w:t>
      </w:r>
    </w:p>
    <w:p w14:paraId="5397D41A" w14:textId="7144308E" w:rsidR="008E5E1C" w:rsidRDefault="008E5E1C" w:rsidP="00D2731D">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1"/>
          <w:tab w:val="left" w:pos="720"/>
          <w:tab w:val="left" w:pos="1259"/>
          <w:tab w:val="left" w:pos="1799"/>
          <w:tab w:val="left" w:pos="2159"/>
          <w:tab w:val="left" w:pos="2879"/>
          <w:tab w:val="left" w:pos="3599"/>
          <w:tab w:val="left" w:pos="4319"/>
          <w:tab w:val="left" w:pos="5039"/>
          <w:tab w:val="left" w:pos="5759"/>
          <w:tab w:val="left" w:pos="6479"/>
          <w:tab w:val="left" w:pos="7199"/>
          <w:tab w:val="left" w:pos="7919"/>
          <w:tab w:val="left" w:pos="8639"/>
          <w:tab w:val="left" w:pos="9359"/>
        </w:tabs>
        <w:spacing w:after="200" w:line="235" w:lineRule="auto"/>
        <w:ind w:left="720"/>
        <w:rPr>
          <w:rFonts w:ascii="Times New Roman" w:eastAsia="Times New Roman" w:hAnsi="Times New Roman" w:cs="Times New Roman"/>
          <w:lang w:bidi="en-US"/>
        </w:rPr>
      </w:pPr>
      <w:r>
        <w:rPr>
          <w:rFonts w:ascii="Times New Roman" w:eastAsia="Times New Roman" w:hAnsi="Times New Roman" w:cs="Times New Roman"/>
          <w:lang w:bidi="en-US"/>
        </w:rPr>
        <w:t xml:space="preserve">Agencies must be able to offer </w:t>
      </w:r>
      <w:r w:rsidRPr="00310538">
        <w:rPr>
          <w:rFonts w:ascii="Times New Roman" w:eastAsia="Times New Roman" w:hAnsi="Times New Roman" w:cs="Times New Roman"/>
          <w:color w:val="000000"/>
        </w:rPr>
        <w:t xml:space="preserve">assignments, activities and opportunities that </w:t>
      </w:r>
      <w:r w:rsidRPr="00310538">
        <w:rPr>
          <w:rFonts w:ascii="Times New Roman" w:eastAsia="Times New Roman" w:hAnsi="Times New Roman" w:cs="Times New Roman"/>
          <w:lang w:bidi="en-US"/>
        </w:rPr>
        <w:t>help students</w:t>
      </w:r>
      <w:r w:rsidR="002B05C0">
        <w:rPr>
          <w:rFonts w:ascii="Times New Roman" w:eastAsia="Times New Roman" w:hAnsi="Times New Roman" w:cs="Times New Roman"/>
          <w:lang w:bidi="en-US"/>
        </w:rPr>
        <w:t xml:space="preserve"> to extend their classroom learning, further develop knowledge, values, skills, cognitive </w:t>
      </w:r>
      <w:r w:rsidR="00B21483" w:rsidRPr="00FC31CE">
        <w:rPr>
          <w:rFonts w:ascii="Times New Roman" w:eastAsia="Times New Roman" w:hAnsi="Times New Roman" w:cs="Times New Roman"/>
          <w:lang w:bidi="en-US"/>
        </w:rPr>
        <w:t xml:space="preserve">and </w:t>
      </w:r>
      <w:r w:rsidR="002B05C0">
        <w:rPr>
          <w:rFonts w:ascii="Times New Roman" w:eastAsia="Times New Roman" w:hAnsi="Times New Roman" w:cs="Times New Roman"/>
          <w:lang w:bidi="en-US"/>
        </w:rPr>
        <w:t>affective processes, to</w:t>
      </w:r>
      <w:r w:rsidRPr="00310538">
        <w:rPr>
          <w:rFonts w:ascii="Times New Roman" w:eastAsia="Times New Roman" w:hAnsi="Times New Roman" w:cs="Times New Roman"/>
          <w:lang w:bidi="en-US"/>
        </w:rPr>
        <w:t xml:space="preserve"> learn a broad range of social work interventions common to generalist social work </w:t>
      </w:r>
      <w:r w:rsidRPr="005B0AB1">
        <w:rPr>
          <w:rFonts w:ascii="Times New Roman" w:eastAsia="Times New Roman" w:hAnsi="Times New Roman" w:cs="Times New Roman"/>
          <w:lang w:bidi="en-US"/>
        </w:rPr>
        <w:t>practice</w:t>
      </w:r>
      <w:r w:rsidR="00A05247" w:rsidRPr="005B0AB1">
        <w:rPr>
          <w:rFonts w:ascii="Times New Roman" w:eastAsia="Times New Roman" w:hAnsi="Times New Roman" w:cs="Times New Roman"/>
          <w:lang w:bidi="en-US"/>
        </w:rPr>
        <w:t>,</w:t>
      </w:r>
      <w:r w:rsidRPr="005B0AB1">
        <w:rPr>
          <w:rFonts w:ascii="Times New Roman" w:eastAsia="Times New Roman" w:hAnsi="Times New Roman" w:cs="Times New Roman"/>
          <w:lang w:bidi="en-US"/>
        </w:rPr>
        <w:t xml:space="preserve"> </w:t>
      </w:r>
      <w:r w:rsidRPr="00310538">
        <w:rPr>
          <w:rFonts w:ascii="Times New Roman" w:eastAsia="Times New Roman" w:hAnsi="Times New Roman" w:cs="Times New Roman"/>
          <w:lang w:bidi="en-US"/>
        </w:rPr>
        <w:t>and</w:t>
      </w:r>
      <w:r w:rsidRPr="00310538">
        <w:rPr>
          <w:rFonts w:ascii="Times New Roman" w:eastAsia="Times New Roman" w:hAnsi="Times New Roman" w:cs="Times New Roman"/>
          <w:color w:val="000000"/>
        </w:rPr>
        <w:t xml:space="preserve"> </w:t>
      </w:r>
      <w:r w:rsidRPr="00310538">
        <w:rPr>
          <w:rFonts w:ascii="Times New Roman" w:eastAsia="Times New Roman" w:hAnsi="Times New Roman" w:cs="Times New Roman"/>
          <w:lang w:bidi="en-US"/>
        </w:rPr>
        <w:t xml:space="preserve">engage in behaviors </w:t>
      </w:r>
      <w:r w:rsidR="003B4FE6">
        <w:rPr>
          <w:rFonts w:ascii="Times New Roman" w:eastAsia="Times New Roman" w:hAnsi="Times New Roman" w:cs="Times New Roman"/>
          <w:lang w:bidi="en-US"/>
        </w:rPr>
        <w:t>sufficient to develop</w:t>
      </w:r>
      <w:r w:rsidR="002B05C0">
        <w:rPr>
          <w:rFonts w:ascii="Times New Roman" w:eastAsia="Times New Roman" w:hAnsi="Times New Roman" w:cs="Times New Roman"/>
          <w:lang w:bidi="en-US"/>
        </w:rPr>
        <w:t xml:space="preserve"> social work competencies in a real-life setting.</w:t>
      </w:r>
    </w:p>
    <w:p w14:paraId="02B0C04B" w14:textId="77777777" w:rsidR="008E5E1C" w:rsidRDefault="002B05C0" w:rsidP="00D2731D">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1"/>
          <w:tab w:val="left" w:pos="720"/>
          <w:tab w:val="left" w:pos="1259"/>
          <w:tab w:val="left" w:pos="1799"/>
          <w:tab w:val="left" w:pos="2159"/>
          <w:tab w:val="left" w:pos="2879"/>
          <w:tab w:val="left" w:pos="3599"/>
          <w:tab w:val="left" w:pos="4319"/>
          <w:tab w:val="left" w:pos="5039"/>
          <w:tab w:val="left" w:pos="5759"/>
          <w:tab w:val="left" w:pos="6479"/>
          <w:tab w:val="left" w:pos="7199"/>
          <w:tab w:val="left" w:pos="7919"/>
          <w:tab w:val="left" w:pos="8639"/>
          <w:tab w:val="left" w:pos="9359"/>
        </w:tabs>
        <w:spacing w:after="200" w:line="235" w:lineRule="auto"/>
        <w:ind w:left="720"/>
        <w:rPr>
          <w:rFonts w:ascii="Times New Roman" w:eastAsia="Times New Roman" w:hAnsi="Times New Roman" w:cs="Times New Roman"/>
          <w:lang w:bidi="en-US"/>
        </w:rPr>
      </w:pPr>
      <w:r>
        <w:rPr>
          <w:rFonts w:ascii="Times New Roman" w:eastAsia="Times New Roman" w:hAnsi="Times New Roman" w:cs="Times New Roman"/>
          <w:lang w:bidi="en-US"/>
        </w:rPr>
        <w:t xml:space="preserve">Agencies </w:t>
      </w:r>
      <w:r w:rsidR="008E5E1C" w:rsidRPr="00310538">
        <w:rPr>
          <w:rFonts w:ascii="Times New Roman" w:eastAsia="Times New Roman" w:hAnsi="Times New Roman" w:cs="Times New Roman"/>
          <w:lang w:bidi="en-US"/>
        </w:rPr>
        <w:t xml:space="preserve">must </w:t>
      </w:r>
      <w:r w:rsidR="008E5E1C">
        <w:rPr>
          <w:rFonts w:ascii="Times New Roman" w:eastAsia="Times New Roman" w:hAnsi="Times New Roman" w:cs="Times New Roman"/>
          <w:lang w:bidi="en-US"/>
        </w:rPr>
        <w:t xml:space="preserve">also </w:t>
      </w:r>
      <w:r w:rsidR="008E5E1C" w:rsidRPr="00310538">
        <w:rPr>
          <w:rFonts w:ascii="Times New Roman" w:eastAsia="Times New Roman" w:hAnsi="Times New Roman" w:cs="Times New Roman"/>
          <w:lang w:bidi="en-US"/>
        </w:rPr>
        <w:t xml:space="preserve">be able to provide suitable space and resources necessary to carry out the tasks student(s) are assigned (e.g. desk, computer, telephone, etc.). </w:t>
      </w:r>
    </w:p>
    <w:p w14:paraId="51CD9E5D" w14:textId="76127161" w:rsidR="000242B9" w:rsidRDefault="002B05C0" w:rsidP="00D2731D">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1"/>
          <w:tab w:val="left" w:pos="720"/>
          <w:tab w:val="left" w:pos="1259"/>
          <w:tab w:val="left" w:pos="1799"/>
          <w:tab w:val="left" w:pos="2159"/>
          <w:tab w:val="left" w:pos="2879"/>
          <w:tab w:val="left" w:pos="3599"/>
          <w:tab w:val="left" w:pos="4319"/>
          <w:tab w:val="left" w:pos="5039"/>
          <w:tab w:val="left" w:pos="5759"/>
          <w:tab w:val="left" w:pos="6479"/>
          <w:tab w:val="left" w:pos="7199"/>
          <w:tab w:val="left" w:pos="7919"/>
          <w:tab w:val="left" w:pos="8639"/>
          <w:tab w:val="left" w:pos="9359"/>
        </w:tabs>
        <w:spacing w:after="200" w:line="235" w:lineRule="auto"/>
        <w:ind w:left="720"/>
        <w:rPr>
          <w:rFonts w:ascii="Times New Roman" w:eastAsia="Times New Roman" w:hAnsi="Times New Roman" w:cs="Times New Roman"/>
          <w:lang w:bidi="en-US"/>
        </w:rPr>
      </w:pPr>
      <w:r>
        <w:rPr>
          <w:rFonts w:ascii="Times New Roman" w:eastAsia="Times New Roman" w:hAnsi="Times New Roman" w:cs="Times New Roman"/>
          <w:lang w:bidi="en-US"/>
        </w:rPr>
        <w:t xml:space="preserve">Agencies must provide adequate orientation to it client population, the agency, and its policies and practices. </w:t>
      </w:r>
      <w:r w:rsidR="000242B9" w:rsidRPr="003B091F">
        <w:rPr>
          <w:rFonts w:ascii="Times New Roman" w:hAnsi="Times New Roman" w:cs="Times New Roman"/>
          <w:bCs/>
          <w:lang w:bidi="en-US"/>
        </w:rPr>
        <w:t>It is the expectation of the Department of Social Work that each agency serving as a field placement will have discrimination and harassment policies in place that guide the expected conduct of agency staff and volunteers.</w:t>
      </w:r>
    </w:p>
    <w:p w14:paraId="2B6AEC75" w14:textId="0E895990" w:rsidR="005B0AB1" w:rsidRDefault="002B05C0" w:rsidP="000242B9">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1"/>
          <w:tab w:val="left" w:pos="720"/>
          <w:tab w:val="left" w:pos="1259"/>
          <w:tab w:val="left" w:pos="1799"/>
          <w:tab w:val="left" w:pos="2159"/>
          <w:tab w:val="left" w:pos="2879"/>
          <w:tab w:val="left" w:pos="3599"/>
          <w:tab w:val="left" w:pos="4319"/>
          <w:tab w:val="left" w:pos="5039"/>
          <w:tab w:val="left" w:pos="5759"/>
          <w:tab w:val="left" w:pos="6479"/>
          <w:tab w:val="left" w:pos="7199"/>
          <w:tab w:val="left" w:pos="7919"/>
          <w:tab w:val="left" w:pos="8639"/>
          <w:tab w:val="left" w:pos="9359"/>
        </w:tabs>
        <w:spacing w:after="200" w:line="235" w:lineRule="auto"/>
        <w:rPr>
          <w:rFonts w:ascii="Times New Roman" w:eastAsia="Times New Roman" w:hAnsi="Times New Roman" w:cs="Times New Roman"/>
          <w:b/>
          <w:lang w:bidi="en-US"/>
        </w:rPr>
      </w:pPr>
      <w:r w:rsidRPr="002B05C0">
        <w:rPr>
          <w:rFonts w:ascii="Times New Roman" w:eastAsia="Times New Roman" w:hAnsi="Times New Roman" w:cs="Times New Roman"/>
          <w:b/>
          <w:lang w:bidi="en-US"/>
        </w:rPr>
        <w:t>Supervis</w:t>
      </w:r>
      <w:r>
        <w:rPr>
          <w:rFonts w:ascii="Times New Roman" w:eastAsia="Times New Roman" w:hAnsi="Times New Roman" w:cs="Times New Roman"/>
          <w:b/>
          <w:lang w:bidi="en-US"/>
        </w:rPr>
        <w:t>i</w:t>
      </w:r>
      <w:r w:rsidRPr="002B05C0">
        <w:rPr>
          <w:rFonts w:ascii="Times New Roman" w:eastAsia="Times New Roman" w:hAnsi="Times New Roman" w:cs="Times New Roman"/>
          <w:b/>
          <w:lang w:bidi="en-US"/>
        </w:rPr>
        <w:t>on</w:t>
      </w:r>
    </w:p>
    <w:p w14:paraId="5970A2EB" w14:textId="27C1519E" w:rsidR="00051AE3" w:rsidRPr="005B0AB1" w:rsidRDefault="00051AE3" w:rsidP="005B0AB1">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1"/>
          <w:tab w:val="left" w:pos="720"/>
          <w:tab w:val="left" w:pos="1259"/>
          <w:tab w:val="left" w:pos="1799"/>
          <w:tab w:val="left" w:pos="2159"/>
          <w:tab w:val="left" w:pos="2879"/>
          <w:tab w:val="left" w:pos="3599"/>
          <w:tab w:val="left" w:pos="4319"/>
          <w:tab w:val="left" w:pos="5039"/>
          <w:tab w:val="left" w:pos="5759"/>
          <w:tab w:val="left" w:pos="6479"/>
          <w:tab w:val="left" w:pos="7199"/>
          <w:tab w:val="left" w:pos="7919"/>
          <w:tab w:val="left" w:pos="8640"/>
          <w:tab w:val="left" w:pos="9359"/>
        </w:tabs>
        <w:spacing w:after="200" w:line="235" w:lineRule="auto"/>
        <w:ind w:left="720"/>
        <w:rPr>
          <w:rFonts w:ascii="Times New Roman" w:eastAsia="Times New Roman" w:hAnsi="Times New Roman" w:cs="Times New Roman"/>
          <w:lang w:bidi="en-US"/>
        </w:rPr>
      </w:pPr>
      <w:r w:rsidRPr="00310538">
        <w:rPr>
          <w:rFonts w:ascii="Times New Roman" w:hAnsi="Times New Roman" w:cs="Times New Roman"/>
          <w:b/>
          <w:i/>
          <w:color w:val="000000"/>
        </w:rPr>
        <w:t>Agency Task Supervisor (ATS):</w:t>
      </w:r>
      <w:r w:rsidR="005B0AB1" w:rsidRPr="005B0AB1">
        <w:rPr>
          <w:rFonts w:ascii="Times New Roman" w:eastAsia="Times New Roman" w:hAnsi="Times New Roman" w:cs="Times New Roman"/>
          <w:lang w:bidi="en-US"/>
        </w:rPr>
        <w:t xml:space="preserve"> </w:t>
      </w:r>
      <w:r w:rsidR="005B0AB1" w:rsidRPr="00310538">
        <w:rPr>
          <w:rFonts w:ascii="Times New Roman" w:eastAsia="Times New Roman" w:hAnsi="Times New Roman" w:cs="Times New Roman"/>
          <w:lang w:bidi="en-US"/>
        </w:rPr>
        <w:t xml:space="preserve">The agency </w:t>
      </w:r>
      <w:r w:rsidR="005B0AB1">
        <w:rPr>
          <w:rFonts w:ascii="Times New Roman" w:eastAsia="Times New Roman" w:hAnsi="Times New Roman" w:cs="Times New Roman"/>
          <w:lang w:bidi="en-US"/>
        </w:rPr>
        <w:t>will identify</w:t>
      </w:r>
      <w:r w:rsidR="005B0AB1" w:rsidRPr="00310538">
        <w:rPr>
          <w:rFonts w:ascii="Times New Roman" w:eastAsia="Times New Roman" w:hAnsi="Times New Roman" w:cs="Times New Roman"/>
          <w:lang w:bidi="en-US"/>
        </w:rPr>
        <w:t xml:space="preserve"> a staff member who </w:t>
      </w:r>
      <w:r w:rsidR="005B0AB1">
        <w:rPr>
          <w:rFonts w:ascii="Times New Roman" w:eastAsia="Times New Roman" w:hAnsi="Times New Roman" w:cs="Times New Roman"/>
          <w:lang w:bidi="en-US"/>
        </w:rPr>
        <w:t>would</w:t>
      </w:r>
      <w:r w:rsidR="005B0AB1" w:rsidRPr="00310538">
        <w:rPr>
          <w:rFonts w:ascii="Times New Roman" w:eastAsia="Times New Roman" w:hAnsi="Times New Roman" w:cs="Times New Roman"/>
          <w:lang w:bidi="en-US"/>
        </w:rPr>
        <w:t xml:space="preserve"> be willing </w:t>
      </w:r>
      <w:r w:rsidR="005B0AB1">
        <w:rPr>
          <w:rFonts w:ascii="Times New Roman" w:eastAsia="Times New Roman" w:hAnsi="Times New Roman" w:cs="Times New Roman"/>
          <w:lang w:bidi="en-US"/>
        </w:rPr>
        <w:t>to serve as the student’s</w:t>
      </w:r>
      <w:r w:rsidR="005B0AB1" w:rsidRPr="00310538">
        <w:rPr>
          <w:rFonts w:ascii="Times New Roman" w:eastAsia="Times New Roman" w:hAnsi="Times New Roman" w:cs="Times New Roman"/>
          <w:lang w:bidi="en-US"/>
        </w:rPr>
        <w:t xml:space="preserve"> </w:t>
      </w:r>
      <w:r w:rsidR="00DE2BB1">
        <w:rPr>
          <w:rFonts w:ascii="Times New Roman" w:eastAsia="Times New Roman" w:hAnsi="Times New Roman" w:cs="Times New Roman"/>
          <w:lang w:bidi="en-US"/>
        </w:rPr>
        <w:t xml:space="preserve">on-site </w:t>
      </w:r>
      <w:r w:rsidR="005B0AB1" w:rsidRPr="00310538">
        <w:rPr>
          <w:rFonts w:ascii="Times New Roman" w:eastAsia="Times New Roman" w:hAnsi="Times New Roman" w:cs="Times New Roman"/>
          <w:lang w:bidi="en-US"/>
        </w:rPr>
        <w:t>Agency Task Supervisor. The ATS must have adequate release time from his/her employer to provide direct supervision for social work students as they complete their required hours of field experience</w:t>
      </w:r>
      <w:r w:rsidR="005B0AB1">
        <w:rPr>
          <w:rFonts w:ascii="Times New Roman" w:eastAsia="Times New Roman" w:hAnsi="Times New Roman" w:cs="Times New Roman"/>
          <w:lang w:bidi="en-US"/>
        </w:rPr>
        <w:t xml:space="preserve"> and assignments associated with their field experience course. </w:t>
      </w:r>
      <w:r w:rsidRPr="005B0AB1">
        <w:rPr>
          <w:rFonts w:ascii="Times New Roman" w:hAnsi="Times New Roman" w:cs="Times New Roman"/>
        </w:rPr>
        <w:t>This person will conduct student orientations and in-service trainings, supervise the student’s daily tasks, coordinate assignments and activities, verify timesheets, conduct regular supervision, and provide regular feedback as well as a final formal evaluation of student performance.  They also will participate in at least two contacts with the Faculty Field Liaiso</w:t>
      </w:r>
      <w:r w:rsidR="003D1FB4" w:rsidRPr="005B0AB1">
        <w:rPr>
          <w:rFonts w:ascii="Times New Roman" w:hAnsi="Times New Roman" w:cs="Times New Roman"/>
        </w:rPr>
        <w:t xml:space="preserve">n (one brief conference call </w:t>
      </w:r>
      <w:r w:rsidRPr="005B0AB1">
        <w:rPr>
          <w:rFonts w:ascii="Times New Roman" w:hAnsi="Times New Roman" w:cs="Times New Roman"/>
        </w:rPr>
        <w:t>to confirm the Learning Contract, and one site visit or conference call to discuss student performance</w:t>
      </w:r>
      <w:r w:rsidR="00F621B9" w:rsidRPr="005B0AB1">
        <w:rPr>
          <w:rFonts w:ascii="Times New Roman" w:hAnsi="Times New Roman" w:cs="Times New Roman"/>
        </w:rPr>
        <w:t xml:space="preserve"> and </w:t>
      </w:r>
      <w:r w:rsidRPr="005B0AB1">
        <w:rPr>
          <w:rFonts w:ascii="Times New Roman" w:hAnsi="Times New Roman" w:cs="Times New Roman"/>
        </w:rPr>
        <w:t>evaluation)</w:t>
      </w:r>
      <w:r w:rsidR="00F47DC5" w:rsidRPr="005B0AB1">
        <w:rPr>
          <w:rFonts w:ascii="Times New Roman" w:hAnsi="Times New Roman" w:cs="Times New Roman"/>
        </w:rPr>
        <w:t xml:space="preserve">. </w:t>
      </w:r>
      <w:r w:rsidR="008E5E1C" w:rsidRPr="005B0AB1">
        <w:rPr>
          <w:rFonts w:ascii="Times New Roman" w:hAnsi="Times New Roman" w:cs="Times New Roman"/>
          <w:i/>
        </w:rPr>
        <w:t xml:space="preserve">If the Agency Task Supervisor meets the requirements for Field Instructor, they may fulfill both roles. </w:t>
      </w:r>
    </w:p>
    <w:p w14:paraId="5126EDD5" w14:textId="2137BEA6" w:rsidR="008E5E1C" w:rsidRPr="0085626E" w:rsidRDefault="0085626E" w:rsidP="00F621B9">
      <w:pPr>
        <w:ind w:left="720"/>
        <w:rPr>
          <w:rFonts w:ascii="Times New Roman" w:hAnsi="Times New Roman" w:cs="Times New Roman"/>
          <w:b/>
          <w:i/>
          <w:color w:val="000000"/>
        </w:rPr>
      </w:pPr>
      <w:r w:rsidRPr="00310538">
        <w:rPr>
          <w:rFonts w:ascii="Times New Roman" w:hAnsi="Times New Roman" w:cs="Times New Roman"/>
          <w:b/>
          <w:i/>
          <w:color w:val="000000"/>
        </w:rPr>
        <w:t>Field Instructor (FI):</w:t>
      </w:r>
      <w:r w:rsidRPr="008E5E1C">
        <w:rPr>
          <w:rFonts w:ascii="Times New Roman" w:hAnsi="Times New Roman" w:cs="Times New Roman"/>
        </w:rPr>
        <w:t xml:space="preserve"> </w:t>
      </w:r>
      <w:r w:rsidR="008E5E1C" w:rsidRPr="003F63EC">
        <w:rPr>
          <w:rFonts w:ascii="Times New Roman" w:hAnsi="Times New Roman" w:cs="Times New Roman"/>
        </w:rPr>
        <w:t>The Council on Social Work Education requires that BSW students receive instruction from Field Instructors who hold degrees from in an accredited program – either a Bachelors of Social Work (BSW) with 2 or more years post-graduate social work experience or a Master’s of Social Work (MSW) with 1 or more years post-graduate social work experience. Licensure (LSW, LISW, LCSW, etc.) is preferred but not required.</w:t>
      </w:r>
      <w:r>
        <w:rPr>
          <w:rFonts w:ascii="Times New Roman" w:hAnsi="Times New Roman" w:cs="Times New Roman"/>
        </w:rPr>
        <w:t xml:space="preserve"> </w:t>
      </w:r>
      <w:r w:rsidRPr="00310538">
        <w:rPr>
          <w:rFonts w:ascii="Times New Roman" w:hAnsi="Times New Roman" w:cs="Times New Roman"/>
        </w:rPr>
        <w:t xml:space="preserve">The Field Instructor will provide a social work perspective and ongoing feedback through a minimum of one (1) hour of weekly supervision with the student.  </w:t>
      </w:r>
    </w:p>
    <w:p w14:paraId="5D7EE3C3" w14:textId="7980B86F" w:rsidR="008E5E1C" w:rsidRDefault="00DE2BB1" w:rsidP="00F621B9">
      <w:pPr>
        <w:ind w:left="720"/>
        <w:rPr>
          <w:rFonts w:ascii="Times New Roman" w:hAnsi="Times New Roman" w:cs="Times New Roman"/>
        </w:rPr>
      </w:pPr>
      <w:r>
        <w:rPr>
          <w:rFonts w:ascii="Times New Roman" w:hAnsi="Times New Roman" w:cs="Times New Roman"/>
        </w:rPr>
        <w:t xml:space="preserve">If the on-site Agency Task Supervisor does not meet the qualifications of a Field Instructor, the </w:t>
      </w:r>
      <w:r w:rsidR="008E5E1C" w:rsidRPr="003F63EC">
        <w:rPr>
          <w:rFonts w:ascii="Times New Roman" w:hAnsi="Times New Roman" w:cs="Times New Roman"/>
        </w:rPr>
        <w:t>student will need a third-party External Field Instructor upon whom the parties shall mutually agree.</w:t>
      </w:r>
      <w:r w:rsidR="00F621B9">
        <w:rPr>
          <w:rFonts w:ascii="Times New Roman" w:hAnsi="Times New Roman" w:cs="Times New Roman"/>
        </w:rPr>
        <w:t xml:space="preserve"> Options to fulfill this requirement are as follows:</w:t>
      </w:r>
    </w:p>
    <w:p w14:paraId="67F49272" w14:textId="77777777" w:rsidR="00F621B9" w:rsidRDefault="00F621B9" w:rsidP="00F621B9">
      <w:pPr>
        <w:ind w:left="1440"/>
        <w:rPr>
          <w:rFonts w:ascii="Times New Roman" w:eastAsia="Times New Roman" w:hAnsi="Times New Roman" w:cs="Times New Roman"/>
          <w:lang w:bidi="en-US"/>
        </w:rPr>
      </w:pPr>
      <w:r w:rsidRPr="00F621B9">
        <w:rPr>
          <w:rFonts w:ascii="Times New Roman" w:eastAsia="Times New Roman" w:hAnsi="Times New Roman" w:cs="Times New Roman"/>
          <w:b/>
          <w:i/>
          <w:lang w:bidi="en-US"/>
        </w:rPr>
        <w:t xml:space="preserve">Field Instructor identified by the agency: </w:t>
      </w:r>
      <w:r>
        <w:rPr>
          <w:rFonts w:ascii="Times New Roman" w:eastAsia="Times New Roman" w:hAnsi="Times New Roman" w:cs="Times New Roman"/>
          <w:lang w:bidi="en-US"/>
        </w:rPr>
        <w:t>If t</w:t>
      </w:r>
      <w:r w:rsidR="00051AE3" w:rsidRPr="00310538">
        <w:rPr>
          <w:rFonts w:ascii="Times New Roman" w:eastAsia="Times New Roman" w:hAnsi="Times New Roman" w:cs="Times New Roman"/>
          <w:lang w:bidi="en-US"/>
        </w:rPr>
        <w:t xml:space="preserve">he agency has a degreed social worker </w:t>
      </w:r>
      <w:r>
        <w:rPr>
          <w:rFonts w:ascii="Times New Roman" w:eastAsia="Times New Roman" w:hAnsi="Times New Roman" w:cs="Times New Roman"/>
          <w:lang w:bidi="en-US"/>
        </w:rPr>
        <w:t>affiliated with the agency</w:t>
      </w:r>
      <w:r w:rsidR="00051AE3" w:rsidRPr="00310538">
        <w:rPr>
          <w:rFonts w:ascii="Times New Roman" w:eastAsia="Times New Roman" w:hAnsi="Times New Roman" w:cs="Times New Roman"/>
          <w:lang w:bidi="en-US"/>
        </w:rPr>
        <w:t xml:space="preserve"> who </w:t>
      </w:r>
      <w:r>
        <w:rPr>
          <w:rFonts w:ascii="Times New Roman" w:eastAsia="Times New Roman" w:hAnsi="Times New Roman" w:cs="Times New Roman"/>
          <w:lang w:bidi="en-US"/>
        </w:rPr>
        <w:t xml:space="preserve">meets the education and </w:t>
      </w:r>
      <w:r w:rsidR="003C3128" w:rsidRPr="00310538">
        <w:rPr>
          <w:rFonts w:ascii="Times New Roman" w:eastAsia="Times New Roman" w:hAnsi="Times New Roman" w:cs="Times New Roman"/>
          <w:lang w:bidi="en-US"/>
        </w:rPr>
        <w:t>experience requirements</w:t>
      </w:r>
      <w:r>
        <w:rPr>
          <w:rFonts w:ascii="Times New Roman" w:eastAsia="Times New Roman" w:hAnsi="Times New Roman" w:cs="Times New Roman"/>
          <w:lang w:bidi="en-US"/>
        </w:rPr>
        <w:t xml:space="preserve"> to serve as a Field Instructor, this is often ideal as that social worker is familiar with the agency.</w:t>
      </w:r>
    </w:p>
    <w:p w14:paraId="2CA2FAC1" w14:textId="77777777" w:rsidR="00F621B9" w:rsidRPr="00310538" w:rsidRDefault="008E5E1C" w:rsidP="00F621B9">
      <w:pPr>
        <w:ind w:left="1440"/>
        <w:rPr>
          <w:rFonts w:ascii="Times New Roman" w:eastAsia="Times New Roman" w:hAnsi="Times New Roman" w:cs="Times New Roman"/>
          <w:lang w:bidi="en-US"/>
        </w:rPr>
      </w:pPr>
      <w:r>
        <w:rPr>
          <w:rFonts w:ascii="Times New Roman" w:hAnsi="Times New Roman" w:cs="Times New Roman"/>
          <w:b/>
          <w:i/>
          <w:color w:val="000000"/>
        </w:rPr>
        <w:t xml:space="preserve">External Field Instructor: </w:t>
      </w:r>
      <w:r w:rsidR="00F621B9">
        <w:rPr>
          <w:rFonts w:ascii="Times New Roman" w:eastAsia="Times New Roman" w:hAnsi="Times New Roman" w:cs="Times New Roman"/>
          <w:lang w:bidi="en-US"/>
        </w:rPr>
        <w:t>If the agency does not have a staff member who meets the requirements for Field Instructor, they agree to having a</w:t>
      </w:r>
      <w:r w:rsidR="00F621B9" w:rsidRPr="00310538">
        <w:rPr>
          <w:rFonts w:ascii="Times New Roman" w:eastAsia="Times New Roman" w:hAnsi="Times New Roman" w:cs="Times New Roman"/>
          <w:lang w:bidi="en-US"/>
        </w:rPr>
        <w:t xml:space="preserve"> third-party</w:t>
      </w:r>
      <w:r w:rsidR="00F621B9">
        <w:rPr>
          <w:rFonts w:ascii="Times New Roman" w:eastAsia="Times New Roman" w:hAnsi="Times New Roman" w:cs="Times New Roman"/>
          <w:lang w:bidi="en-US"/>
        </w:rPr>
        <w:t xml:space="preserve"> external field </w:t>
      </w:r>
      <w:r w:rsidR="00F621B9">
        <w:rPr>
          <w:rFonts w:ascii="Times New Roman" w:eastAsia="Times New Roman" w:hAnsi="Times New Roman" w:cs="Times New Roman"/>
          <w:lang w:bidi="en-US"/>
        </w:rPr>
        <w:lastRenderedPageBreak/>
        <w:t xml:space="preserve">instructor provide external supervision to the student for 1 hour a week during the placement. </w:t>
      </w:r>
    </w:p>
    <w:p w14:paraId="037A81B4" w14:textId="59C2CCCD" w:rsidR="00F621B9" w:rsidRDefault="00051AE3" w:rsidP="00F621B9">
      <w:pPr>
        <w:ind w:left="1440"/>
        <w:rPr>
          <w:rFonts w:ascii="Times New Roman" w:hAnsi="Times New Roman" w:cs="Times New Roman"/>
        </w:rPr>
      </w:pPr>
      <w:r w:rsidRPr="00310538">
        <w:rPr>
          <w:rFonts w:ascii="Times New Roman" w:hAnsi="Times New Roman" w:cs="Times New Roman"/>
          <w:color w:val="000000"/>
        </w:rPr>
        <w:t>Th</w:t>
      </w:r>
      <w:r w:rsidR="0085626E">
        <w:rPr>
          <w:rFonts w:ascii="Times New Roman" w:hAnsi="Times New Roman" w:cs="Times New Roman"/>
          <w:color w:val="000000"/>
        </w:rPr>
        <w:t>is</w:t>
      </w:r>
      <w:r w:rsidRPr="00310538">
        <w:rPr>
          <w:rFonts w:ascii="Times New Roman" w:hAnsi="Times New Roman" w:cs="Times New Roman"/>
          <w:b/>
          <w:color w:val="000000"/>
        </w:rPr>
        <w:t xml:space="preserve"> </w:t>
      </w:r>
      <w:r w:rsidRPr="00310538">
        <w:rPr>
          <w:rFonts w:ascii="Times New Roman" w:hAnsi="Times New Roman" w:cs="Times New Roman"/>
          <w:color w:val="000000"/>
        </w:rPr>
        <w:t xml:space="preserve">individual </w:t>
      </w:r>
      <w:r w:rsidR="0085626E">
        <w:rPr>
          <w:rFonts w:ascii="Times New Roman" w:hAnsi="Times New Roman" w:cs="Times New Roman"/>
          <w:color w:val="000000"/>
        </w:rPr>
        <w:t>will</w:t>
      </w:r>
      <w:r w:rsidRPr="00310538">
        <w:rPr>
          <w:rFonts w:ascii="Times New Roman" w:hAnsi="Times New Roman" w:cs="Times New Roman"/>
          <w:color w:val="000000"/>
        </w:rPr>
        <w:t xml:space="preserve"> </w:t>
      </w:r>
      <w:r w:rsidR="0085626E" w:rsidRPr="00310538">
        <w:rPr>
          <w:rFonts w:ascii="Times New Roman" w:hAnsi="Times New Roman" w:cs="Times New Roman"/>
        </w:rPr>
        <w:t>provide a social work perspective and</w:t>
      </w:r>
      <w:r w:rsidR="0085626E">
        <w:rPr>
          <w:rFonts w:ascii="Times New Roman" w:hAnsi="Times New Roman" w:cs="Times New Roman"/>
        </w:rPr>
        <w:t xml:space="preserve"> facilitate student learning </w:t>
      </w:r>
      <w:r w:rsidR="003D1FB4">
        <w:rPr>
          <w:rFonts w:ascii="Times New Roman" w:hAnsi="Times New Roman" w:cs="Times New Roman"/>
        </w:rPr>
        <w:t>through</w:t>
      </w:r>
      <w:r w:rsidR="0085626E" w:rsidRPr="00310538">
        <w:rPr>
          <w:rFonts w:ascii="Times New Roman" w:hAnsi="Times New Roman" w:cs="Times New Roman"/>
        </w:rPr>
        <w:t xml:space="preserve"> ongoing feedback </w:t>
      </w:r>
      <w:r w:rsidR="003D1FB4">
        <w:rPr>
          <w:rFonts w:ascii="Times New Roman" w:hAnsi="Times New Roman" w:cs="Times New Roman"/>
        </w:rPr>
        <w:t xml:space="preserve">in </w:t>
      </w:r>
      <w:r w:rsidR="0085626E" w:rsidRPr="00310538">
        <w:rPr>
          <w:rFonts w:ascii="Times New Roman" w:hAnsi="Times New Roman" w:cs="Times New Roman"/>
        </w:rPr>
        <w:t xml:space="preserve">a minimum of one (1) hour of weekly supervision with the student. </w:t>
      </w:r>
      <w:r w:rsidR="0085626E">
        <w:rPr>
          <w:rFonts w:ascii="Times New Roman" w:hAnsi="Times New Roman" w:cs="Times New Roman"/>
        </w:rPr>
        <w:t>The supervision</w:t>
      </w:r>
      <w:r w:rsidRPr="00310538">
        <w:rPr>
          <w:rFonts w:ascii="Times New Roman" w:hAnsi="Times New Roman" w:cs="Times New Roman"/>
        </w:rPr>
        <w:t xml:space="preserve"> may be provided in person</w:t>
      </w:r>
      <w:r w:rsidR="009959A9" w:rsidRPr="005A4B8A">
        <w:rPr>
          <w:rFonts w:ascii="Times New Roman" w:hAnsi="Times New Roman" w:cs="Times New Roman"/>
        </w:rPr>
        <w:t>,</w:t>
      </w:r>
      <w:r w:rsidRPr="005A4B8A">
        <w:rPr>
          <w:rFonts w:ascii="Times New Roman" w:hAnsi="Times New Roman" w:cs="Times New Roman"/>
        </w:rPr>
        <w:t xml:space="preserve"> </w:t>
      </w:r>
      <w:r w:rsidR="0085626E" w:rsidRPr="005A4B8A">
        <w:rPr>
          <w:rFonts w:ascii="Times New Roman" w:hAnsi="Times New Roman" w:cs="Times New Roman"/>
        </w:rPr>
        <w:t>by phone</w:t>
      </w:r>
      <w:r w:rsidR="009959A9" w:rsidRPr="005A4B8A">
        <w:rPr>
          <w:rFonts w:ascii="Times New Roman" w:hAnsi="Times New Roman" w:cs="Times New Roman"/>
        </w:rPr>
        <w:t>,</w:t>
      </w:r>
      <w:r w:rsidR="0085626E" w:rsidRPr="005A4B8A">
        <w:rPr>
          <w:rFonts w:ascii="Times New Roman" w:hAnsi="Times New Roman" w:cs="Times New Roman"/>
        </w:rPr>
        <w:t xml:space="preserve"> </w:t>
      </w:r>
      <w:r w:rsidR="0085626E">
        <w:rPr>
          <w:rFonts w:ascii="Times New Roman" w:hAnsi="Times New Roman" w:cs="Times New Roman"/>
        </w:rPr>
        <w:t>or videoconferencing.</w:t>
      </w:r>
    </w:p>
    <w:p w14:paraId="0DCE83BA" w14:textId="6D546DC8" w:rsidR="00E2759F" w:rsidRDefault="00051AE3" w:rsidP="00F621B9">
      <w:pPr>
        <w:ind w:left="720"/>
        <w:rPr>
          <w:rFonts w:ascii="Times New Roman" w:hAnsi="Times New Roman" w:cs="Times New Roman"/>
        </w:rPr>
      </w:pPr>
      <w:r w:rsidRPr="00310538">
        <w:rPr>
          <w:rFonts w:ascii="Times New Roman" w:hAnsi="Times New Roman" w:cs="Times New Roman"/>
        </w:rPr>
        <w:t>The</w:t>
      </w:r>
      <w:r w:rsidR="00F621B9">
        <w:rPr>
          <w:rFonts w:ascii="Times New Roman" w:hAnsi="Times New Roman" w:cs="Times New Roman"/>
        </w:rPr>
        <w:t xml:space="preserve"> Agency Task Supervisor and the</w:t>
      </w:r>
      <w:r w:rsidRPr="00310538">
        <w:rPr>
          <w:rFonts w:ascii="Times New Roman" w:hAnsi="Times New Roman" w:cs="Times New Roman"/>
        </w:rPr>
        <w:t xml:space="preserve"> Field In</w:t>
      </w:r>
      <w:r w:rsidR="0085626E">
        <w:rPr>
          <w:rFonts w:ascii="Times New Roman" w:hAnsi="Times New Roman" w:cs="Times New Roman"/>
        </w:rPr>
        <w:t xml:space="preserve">structor will </w:t>
      </w:r>
      <w:r w:rsidR="00F621B9">
        <w:rPr>
          <w:rFonts w:ascii="Times New Roman" w:hAnsi="Times New Roman" w:cs="Times New Roman"/>
        </w:rPr>
        <w:t xml:space="preserve">collaborate </w:t>
      </w:r>
      <w:r w:rsidRPr="00310538">
        <w:rPr>
          <w:rFonts w:ascii="Times New Roman" w:hAnsi="Times New Roman" w:cs="Times New Roman"/>
        </w:rPr>
        <w:t>in the devel</w:t>
      </w:r>
      <w:r w:rsidR="0085626E">
        <w:rPr>
          <w:rFonts w:ascii="Times New Roman" w:hAnsi="Times New Roman" w:cs="Times New Roman"/>
        </w:rPr>
        <w:t xml:space="preserve">opment of </w:t>
      </w:r>
      <w:r w:rsidR="00F621B9">
        <w:rPr>
          <w:rFonts w:ascii="Times New Roman" w:hAnsi="Times New Roman" w:cs="Times New Roman"/>
        </w:rPr>
        <w:t>the</w:t>
      </w:r>
      <w:r w:rsidR="0085626E">
        <w:rPr>
          <w:rFonts w:ascii="Times New Roman" w:hAnsi="Times New Roman" w:cs="Times New Roman"/>
        </w:rPr>
        <w:t xml:space="preserve"> Learning Contract, Mid-semester</w:t>
      </w:r>
      <w:r w:rsidR="0085626E" w:rsidRPr="00FC31CE">
        <w:rPr>
          <w:rFonts w:ascii="Times New Roman" w:hAnsi="Times New Roman" w:cs="Times New Roman"/>
        </w:rPr>
        <w:t xml:space="preserve"> </w:t>
      </w:r>
      <w:r w:rsidR="009959A9" w:rsidRPr="00FC31CE">
        <w:rPr>
          <w:rFonts w:ascii="Times New Roman" w:hAnsi="Times New Roman" w:cs="Times New Roman"/>
        </w:rPr>
        <w:t>E</w:t>
      </w:r>
      <w:r w:rsidR="0085626E" w:rsidRPr="00FC31CE">
        <w:rPr>
          <w:rFonts w:ascii="Times New Roman" w:hAnsi="Times New Roman" w:cs="Times New Roman"/>
        </w:rPr>
        <w:t>valuation</w:t>
      </w:r>
      <w:r w:rsidR="0085626E">
        <w:rPr>
          <w:rFonts w:ascii="Times New Roman" w:hAnsi="Times New Roman" w:cs="Times New Roman"/>
        </w:rPr>
        <w:t>, and</w:t>
      </w:r>
      <w:r w:rsidRPr="00310538">
        <w:rPr>
          <w:rFonts w:ascii="Times New Roman" w:hAnsi="Times New Roman" w:cs="Times New Roman"/>
        </w:rPr>
        <w:t xml:space="preserve"> Final </w:t>
      </w:r>
      <w:r w:rsidR="00F621B9">
        <w:rPr>
          <w:rFonts w:ascii="Times New Roman" w:hAnsi="Times New Roman" w:cs="Times New Roman"/>
        </w:rPr>
        <w:t>Student Performance E</w:t>
      </w:r>
      <w:r w:rsidRPr="00310538">
        <w:rPr>
          <w:rFonts w:ascii="Times New Roman" w:hAnsi="Times New Roman" w:cs="Times New Roman"/>
        </w:rPr>
        <w:t xml:space="preserve">valuation. </w:t>
      </w:r>
      <w:proofErr w:type="gramStart"/>
      <w:r w:rsidR="00F621B9">
        <w:rPr>
          <w:rFonts w:ascii="Times New Roman" w:hAnsi="Times New Roman" w:cs="Times New Roman"/>
        </w:rPr>
        <w:t>Both of these</w:t>
      </w:r>
      <w:proofErr w:type="gramEnd"/>
      <w:r w:rsidR="00F621B9">
        <w:rPr>
          <w:rFonts w:ascii="Times New Roman" w:hAnsi="Times New Roman" w:cs="Times New Roman"/>
        </w:rPr>
        <w:t xml:space="preserve"> supervisors will communicate as needed with each other and with the </w:t>
      </w:r>
      <w:r w:rsidRPr="00310538">
        <w:rPr>
          <w:rFonts w:ascii="Times New Roman" w:hAnsi="Times New Roman" w:cs="Times New Roman"/>
        </w:rPr>
        <w:t>Faculty Field Liaison t</w:t>
      </w:r>
      <w:r w:rsidR="00F621B9">
        <w:rPr>
          <w:rFonts w:ascii="Times New Roman" w:hAnsi="Times New Roman" w:cs="Times New Roman"/>
        </w:rPr>
        <w:t>o discuss the student’s progress and any challenges that arise.</w:t>
      </w:r>
    </w:p>
    <w:p w14:paraId="46A025ED" w14:textId="77777777" w:rsidR="008E5E1C" w:rsidRPr="00310538" w:rsidRDefault="008E5E1C" w:rsidP="009F7E4B">
      <w:pPr>
        <w:rPr>
          <w:rFonts w:ascii="Times New Roman" w:hAnsi="Times New Roman" w:cs="Times New Roman"/>
        </w:rPr>
      </w:pPr>
    </w:p>
    <w:p w14:paraId="08DBC726" w14:textId="77777777" w:rsidR="009F7E4B" w:rsidRPr="00310538" w:rsidRDefault="009F7E4B" w:rsidP="009F7E4B">
      <w:pPr>
        <w:rPr>
          <w:rFonts w:ascii="Times New Roman" w:eastAsia="Times New Roman" w:hAnsi="Times New Roman" w:cs="Times New Roman"/>
          <w:b/>
          <w:lang w:bidi="en-US"/>
        </w:rPr>
      </w:pPr>
      <w:r w:rsidRPr="00310538">
        <w:rPr>
          <w:rFonts w:ascii="Times New Roman" w:eastAsia="Garamond,Times New Roman" w:hAnsi="Times New Roman" w:cs="Times New Roman"/>
          <w:b/>
          <w:lang w:bidi="en-US"/>
        </w:rPr>
        <w:t>Student Intern Job Description</w:t>
      </w:r>
    </w:p>
    <w:p w14:paraId="7273AC4E" w14:textId="4A456C42" w:rsidR="009F7E4B" w:rsidRPr="00310538" w:rsidRDefault="009F7E4B" w:rsidP="009F7E4B">
      <w:pPr>
        <w:rPr>
          <w:rFonts w:ascii="Times New Roman" w:hAnsi="Times New Roman" w:cs="Times New Roman"/>
        </w:rPr>
      </w:pPr>
      <w:r w:rsidRPr="00310538">
        <w:rPr>
          <w:rFonts w:ascii="Times New Roman" w:hAnsi="Times New Roman" w:cs="Times New Roman"/>
        </w:rPr>
        <w:t xml:space="preserve">BSW students </w:t>
      </w:r>
      <w:proofErr w:type="gramStart"/>
      <w:r w:rsidRPr="00310538">
        <w:rPr>
          <w:rFonts w:ascii="Times New Roman" w:hAnsi="Times New Roman" w:cs="Times New Roman"/>
        </w:rPr>
        <w:t>are able to</w:t>
      </w:r>
      <w:proofErr w:type="gramEnd"/>
      <w:r w:rsidRPr="00310538">
        <w:rPr>
          <w:rFonts w:ascii="Times New Roman" w:hAnsi="Times New Roman" w:cs="Times New Roman"/>
        </w:rPr>
        <w:t xml:space="preserve"> </w:t>
      </w:r>
      <w:r w:rsidR="00AD55B6">
        <w:rPr>
          <w:rFonts w:ascii="Times New Roman" w:hAnsi="Times New Roman" w:cs="Times New Roman"/>
        </w:rPr>
        <w:t>serve in</w:t>
      </w:r>
      <w:r w:rsidRPr="00310538">
        <w:rPr>
          <w:rFonts w:ascii="Times New Roman" w:hAnsi="Times New Roman" w:cs="Times New Roman"/>
        </w:rPr>
        <w:t xml:space="preserve"> a variety of case management, counseling, and other </w:t>
      </w:r>
      <w:r w:rsidR="00A97DFD">
        <w:rPr>
          <w:rFonts w:ascii="Times New Roman" w:hAnsi="Times New Roman" w:cs="Times New Roman"/>
        </w:rPr>
        <w:t>roles</w:t>
      </w:r>
      <w:r w:rsidRPr="00310538">
        <w:rPr>
          <w:rFonts w:ascii="Times New Roman" w:hAnsi="Times New Roman" w:cs="Times New Roman"/>
        </w:rPr>
        <w:t xml:space="preserve"> on behalf of individuals, families, groups, organizations, and communities. Some of the most common tasks for a BSW intern include:</w:t>
      </w:r>
    </w:p>
    <w:p w14:paraId="5AA632AE" w14:textId="77777777" w:rsidR="009F7E4B" w:rsidRPr="00310538" w:rsidRDefault="009F7E4B" w:rsidP="00EE430F">
      <w:pPr>
        <w:pStyle w:val="ListParagraph"/>
        <w:numPr>
          <w:ilvl w:val="0"/>
          <w:numId w:val="7"/>
        </w:numPr>
        <w:spacing w:line="240" w:lineRule="auto"/>
        <w:rPr>
          <w:rFonts w:ascii="Times New Roman" w:hAnsi="Times New Roman" w:cs="Times New Roman"/>
        </w:rPr>
      </w:pPr>
      <w:r w:rsidRPr="00310538">
        <w:rPr>
          <w:rFonts w:ascii="Times New Roman" w:hAnsi="Times New Roman" w:cs="Times New Roman"/>
        </w:rPr>
        <w:t xml:space="preserve">Scheduling client appointments; </w:t>
      </w:r>
    </w:p>
    <w:p w14:paraId="34F33147" w14:textId="77777777" w:rsidR="009F7E4B" w:rsidRPr="00310538" w:rsidRDefault="009F7E4B" w:rsidP="00EE430F">
      <w:pPr>
        <w:pStyle w:val="ListParagraph"/>
        <w:numPr>
          <w:ilvl w:val="0"/>
          <w:numId w:val="7"/>
        </w:numPr>
        <w:spacing w:line="240" w:lineRule="auto"/>
        <w:rPr>
          <w:rFonts w:ascii="Times New Roman" w:hAnsi="Times New Roman" w:cs="Times New Roman"/>
        </w:rPr>
      </w:pPr>
      <w:r w:rsidRPr="00310538">
        <w:rPr>
          <w:rFonts w:ascii="Times New Roman" w:hAnsi="Times New Roman" w:cs="Times New Roman"/>
          <w:bCs/>
        </w:rPr>
        <w:t>Providing support for an intake line and help with the triage of clients coming in for services;</w:t>
      </w:r>
    </w:p>
    <w:p w14:paraId="70B63221" w14:textId="77777777" w:rsidR="009F7E4B" w:rsidRPr="00310538" w:rsidRDefault="009F7E4B" w:rsidP="00EE430F">
      <w:pPr>
        <w:pStyle w:val="ListParagraph"/>
        <w:numPr>
          <w:ilvl w:val="0"/>
          <w:numId w:val="7"/>
        </w:numPr>
        <w:spacing w:line="240" w:lineRule="auto"/>
        <w:rPr>
          <w:rFonts w:ascii="Times New Roman" w:hAnsi="Times New Roman" w:cs="Times New Roman"/>
        </w:rPr>
      </w:pPr>
      <w:r w:rsidRPr="00310538">
        <w:rPr>
          <w:rFonts w:ascii="Times New Roman" w:hAnsi="Times New Roman" w:cs="Times New Roman"/>
        </w:rPr>
        <w:t>Utilizing a psychosocial assessment tool to engage clients—and, when appropriate, other members of client systems—in information-gathering and decision-making processes to help clients identify their goals, strengths, and challenges;</w:t>
      </w:r>
    </w:p>
    <w:p w14:paraId="18AE04D1" w14:textId="77777777" w:rsidR="009F7E4B" w:rsidRPr="00310538" w:rsidRDefault="009F7E4B" w:rsidP="00EE430F">
      <w:pPr>
        <w:pStyle w:val="ListParagraph"/>
        <w:numPr>
          <w:ilvl w:val="0"/>
          <w:numId w:val="7"/>
        </w:numPr>
        <w:spacing w:line="240" w:lineRule="auto"/>
        <w:rPr>
          <w:rFonts w:ascii="Times New Roman" w:hAnsi="Times New Roman" w:cs="Times New Roman"/>
        </w:rPr>
      </w:pPr>
      <w:r w:rsidRPr="00310538">
        <w:rPr>
          <w:rFonts w:ascii="Times New Roman" w:hAnsi="Times New Roman" w:cs="Times New Roman"/>
        </w:rPr>
        <w:t>Collaborating with clients and other service providers to develop, implement, monitor, and amend individualized case plans that promote clients’ strengths, advance clients’ well-being, and help clients achieve their goals;</w:t>
      </w:r>
    </w:p>
    <w:p w14:paraId="66FB7DE5" w14:textId="77777777" w:rsidR="009F7E4B" w:rsidRPr="00310538" w:rsidRDefault="009F7E4B" w:rsidP="00EE430F">
      <w:pPr>
        <w:pStyle w:val="ListParagraph"/>
        <w:numPr>
          <w:ilvl w:val="0"/>
          <w:numId w:val="7"/>
        </w:numPr>
        <w:spacing w:line="240" w:lineRule="auto"/>
        <w:rPr>
          <w:rFonts w:ascii="Times New Roman" w:hAnsi="Times New Roman" w:cs="Times New Roman"/>
        </w:rPr>
      </w:pPr>
      <w:r w:rsidRPr="00310538">
        <w:rPr>
          <w:rFonts w:ascii="Times New Roman" w:hAnsi="Times New Roman" w:cs="Times New Roman"/>
        </w:rPr>
        <w:t xml:space="preserve">Conducting home visits to facilitate case plan development, implementation and monitoring; </w:t>
      </w:r>
    </w:p>
    <w:p w14:paraId="5919AE54" w14:textId="77777777" w:rsidR="009F7E4B" w:rsidRPr="00310538" w:rsidRDefault="009F7E4B" w:rsidP="00EE430F">
      <w:pPr>
        <w:pStyle w:val="ListParagraph"/>
        <w:numPr>
          <w:ilvl w:val="0"/>
          <w:numId w:val="7"/>
        </w:numPr>
        <w:spacing w:line="240" w:lineRule="auto"/>
        <w:rPr>
          <w:rFonts w:ascii="Times New Roman" w:hAnsi="Times New Roman" w:cs="Times New Roman"/>
        </w:rPr>
      </w:pPr>
      <w:r w:rsidRPr="00310538">
        <w:rPr>
          <w:rFonts w:ascii="Times New Roman" w:hAnsi="Times New Roman" w:cs="Times New Roman"/>
        </w:rPr>
        <w:t>Identifying appropriate community resources for a client based on review of the client’s assessment;</w:t>
      </w:r>
    </w:p>
    <w:p w14:paraId="4941BB2F" w14:textId="77777777" w:rsidR="009F7E4B" w:rsidRPr="00310538" w:rsidRDefault="009F7E4B" w:rsidP="00EE430F">
      <w:pPr>
        <w:pStyle w:val="ListParagraph"/>
        <w:numPr>
          <w:ilvl w:val="0"/>
          <w:numId w:val="7"/>
        </w:numPr>
        <w:spacing w:line="240" w:lineRule="auto"/>
        <w:rPr>
          <w:rFonts w:ascii="Times New Roman" w:hAnsi="Times New Roman" w:cs="Times New Roman"/>
        </w:rPr>
      </w:pPr>
      <w:r w:rsidRPr="00310538">
        <w:rPr>
          <w:rFonts w:ascii="Times New Roman" w:hAnsi="Times New Roman" w:cs="Times New Roman"/>
        </w:rPr>
        <w:t>Offering education, advocacy, referrals and supportive counseling to clients;</w:t>
      </w:r>
    </w:p>
    <w:p w14:paraId="79B6DEC6" w14:textId="77777777" w:rsidR="009F7E4B" w:rsidRPr="00310538" w:rsidRDefault="009F7E4B" w:rsidP="00EE430F">
      <w:pPr>
        <w:pStyle w:val="ListParagraph"/>
        <w:numPr>
          <w:ilvl w:val="0"/>
          <w:numId w:val="7"/>
        </w:numPr>
        <w:spacing w:line="240" w:lineRule="auto"/>
        <w:rPr>
          <w:rFonts w:ascii="Times New Roman" w:hAnsi="Times New Roman" w:cs="Times New Roman"/>
        </w:rPr>
      </w:pPr>
      <w:r w:rsidRPr="00310538">
        <w:rPr>
          <w:rFonts w:ascii="Times New Roman" w:hAnsi="Times New Roman" w:cs="Times New Roman"/>
        </w:rPr>
        <w:t>Documenting case management activities in the appropriate client record system;</w:t>
      </w:r>
    </w:p>
    <w:p w14:paraId="778D56ED" w14:textId="77777777" w:rsidR="009F7E4B" w:rsidRPr="00310538" w:rsidRDefault="00BF3471" w:rsidP="00EE430F">
      <w:pPr>
        <w:pStyle w:val="ListParagraph"/>
        <w:numPr>
          <w:ilvl w:val="0"/>
          <w:numId w:val="7"/>
        </w:numPr>
        <w:spacing w:line="240" w:lineRule="auto"/>
        <w:rPr>
          <w:rFonts w:ascii="Times New Roman" w:hAnsi="Times New Roman" w:cs="Times New Roman"/>
        </w:rPr>
      </w:pPr>
      <w:r>
        <w:rPr>
          <w:rFonts w:ascii="Times New Roman" w:hAnsi="Times New Roman" w:cs="Times New Roman"/>
          <w:bCs/>
        </w:rPr>
        <w:t>Facilitating groups and designing group activities</w:t>
      </w:r>
      <w:r w:rsidR="009F7E4B" w:rsidRPr="00310538">
        <w:rPr>
          <w:rFonts w:ascii="Times New Roman" w:hAnsi="Times New Roman" w:cs="Times New Roman"/>
        </w:rPr>
        <w:t xml:space="preserve">; </w:t>
      </w:r>
    </w:p>
    <w:p w14:paraId="044CABD3" w14:textId="552BF482" w:rsidR="009F7E4B" w:rsidRPr="00310538" w:rsidRDefault="00A03AE7" w:rsidP="00EE430F">
      <w:pPr>
        <w:pStyle w:val="ListParagraph"/>
        <w:numPr>
          <w:ilvl w:val="0"/>
          <w:numId w:val="7"/>
        </w:numPr>
        <w:spacing w:line="240" w:lineRule="auto"/>
        <w:rPr>
          <w:rFonts w:ascii="Times New Roman" w:hAnsi="Times New Roman" w:cs="Times New Roman"/>
        </w:rPr>
      </w:pPr>
      <w:r>
        <w:rPr>
          <w:rFonts w:ascii="Times New Roman" w:hAnsi="Times New Roman" w:cs="Times New Roman"/>
          <w:bCs/>
        </w:rPr>
        <w:t xml:space="preserve">Participating in or </w:t>
      </w:r>
      <w:r w:rsidRPr="00FC31CE">
        <w:rPr>
          <w:rFonts w:ascii="Times New Roman" w:hAnsi="Times New Roman" w:cs="Times New Roman"/>
          <w:bCs/>
        </w:rPr>
        <w:t xml:space="preserve">presenting </w:t>
      </w:r>
      <w:r w:rsidR="00B372E8" w:rsidRPr="00FC31CE">
        <w:rPr>
          <w:rFonts w:ascii="Times New Roman" w:hAnsi="Times New Roman" w:cs="Times New Roman"/>
          <w:bCs/>
        </w:rPr>
        <w:t xml:space="preserve">in </w:t>
      </w:r>
      <w:r w:rsidRPr="00FC31CE">
        <w:rPr>
          <w:rFonts w:ascii="Times New Roman" w:hAnsi="Times New Roman" w:cs="Times New Roman"/>
          <w:bCs/>
        </w:rPr>
        <w:t xml:space="preserve">staff </w:t>
      </w:r>
      <w:r>
        <w:rPr>
          <w:rFonts w:ascii="Times New Roman" w:hAnsi="Times New Roman" w:cs="Times New Roman"/>
          <w:bCs/>
        </w:rPr>
        <w:t xml:space="preserve">meetings to discuss </w:t>
      </w:r>
      <w:r w:rsidR="009F7E4B" w:rsidRPr="00310538">
        <w:rPr>
          <w:rFonts w:ascii="Times New Roman" w:hAnsi="Times New Roman" w:cs="Times New Roman"/>
          <w:bCs/>
        </w:rPr>
        <w:t>client cases</w:t>
      </w:r>
      <w:r w:rsidR="00B372E8">
        <w:rPr>
          <w:rFonts w:ascii="Times New Roman" w:hAnsi="Times New Roman" w:cs="Times New Roman"/>
          <w:bCs/>
          <w:color w:val="FF0000"/>
        </w:rPr>
        <w:t>;</w:t>
      </w:r>
    </w:p>
    <w:p w14:paraId="0C687C85" w14:textId="1250025C" w:rsidR="009F7E4B" w:rsidRPr="00310538" w:rsidRDefault="009F7E4B" w:rsidP="00EE430F">
      <w:pPr>
        <w:pStyle w:val="ListParagraph"/>
        <w:numPr>
          <w:ilvl w:val="0"/>
          <w:numId w:val="7"/>
        </w:numPr>
        <w:spacing w:line="240" w:lineRule="auto"/>
        <w:rPr>
          <w:rFonts w:ascii="Times New Roman" w:hAnsi="Times New Roman" w:cs="Times New Roman"/>
        </w:rPr>
      </w:pPr>
      <w:r w:rsidRPr="00310538">
        <w:rPr>
          <w:rFonts w:ascii="Times New Roman" w:hAnsi="Times New Roman" w:cs="Times New Roman"/>
          <w:bCs/>
        </w:rPr>
        <w:t xml:space="preserve">Supporting the development and implementation of an agency’s community education </w:t>
      </w:r>
      <w:r w:rsidR="00A03AE7">
        <w:rPr>
          <w:rFonts w:ascii="Times New Roman" w:hAnsi="Times New Roman" w:cs="Times New Roman"/>
          <w:bCs/>
        </w:rPr>
        <w:t xml:space="preserve">and public awareness </w:t>
      </w:r>
      <w:r w:rsidR="00A03AE7" w:rsidRPr="005A4B8A">
        <w:rPr>
          <w:rFonts w:ascii="Times New Roman" w:hAnsi="Times New Roman" w:cs="Times New Roman"/>
          <w:bCs/>
        </w:rPr>
        <w:t>efforts</w:t>
      </w:r>
      <w:r w:rsidR="00B372E8" w:rsidRPr="005A4B8A">
        <w:rPr>
          <w:rFonts w:ascii="Times New Roman" w:hAnsi="Times New Roman" w:cs="Times New Roman"/>
          <w:bCs/>
        </w:rPr>
        <w:t>;</w:t>
      </w:r>
    </w:p>
    <w:p w14:paraId="1F7DBD01" w14:textId="77777777" w:rsidR="009F7E4B" w:rsidRPr="00310538" w:rsidRDefault="009F7E4B" w:rsidP="00EE430F">
      <w:pPr>
        <w:pStyle w:val="ListParagraph"/>
        <w:numPr>
          <w:ilvl w:val="0"/>
          <w:numId w:val="7"/>
        </w:numPr>
        <w:spacing w:line="240" w:lineRule="auto"/>
        <w:rPr>
          <w:rFonts w:ascii="Times New Roman" w:hAnsi="Times New Roman" w:cs="Times New Roman"/>
        </w:rPr>
      </w:pPr>
      <w:r w:rsidRPr="00310538">
        <w:rPr>
          <w:rFonts w:ascii="Times New Roman" w:hAnsi="Times New Roman" w:cs="Times New Roman"/>
          <w:bCs/>
        </w:rPr>
        <w:t xml:space="preserve">Supporting an agency’s efforts to engage in policy analysis and policy action to advance social and economic justice; and </w:t>
      </w:r>
    </w:p>
    <w:p w14:paraId="35C89C2A" w14:textId="77777777" w:rsidR="003C3128" w:rsidRDefault="00BF3471" w:rsidP="00EE430F">
      <w:pPr>
        <w:pStyle w:val="ListParagraph"/>
        <w:numPr>
          <w:ilvl w:val="0"/>
          <w:numId w:val="7"/>
        </w:numPr>
        <w:spacing w:line="240" w:lineRule="auto"/>
        <w:rPr>
          <w:rFonts w:ascii="Times New Roman" w:hAnsi="Times New Roman" w:cs="Times New Roman"/>
        </w:rPr>
      </w:pPr>
      <w:r>
        <w:rPr>
          <w:rFonts w:ascii="Times New Roman" w:hAnsi="Times New Roman" w:cs="Times New Roman"/>
        </w:rPr>
        <w:t xml:space="preserve">Attending and taking </w:t>
      </w:r>
      <w:r w:rsidR="009F7E4B" w:rsidRPr="00310538">
        <w:rPr>
          <w:rFonts w:ascii="Times New Roman" w:hAnsi="Times New Roman" w:cs="Times New Roman"/>
        </w:rPr>
        <w:t>notes during community meetings (e.g. FAPT meetings).</w:t>
      </w:r>
    </w:p>
    <w:p w14:paraId="6C1BD810" w14:textId="77777777" w:rsidR="0085626E" w:rsidRPr="0085626E" w:rsidRDefault="0085626E" w:rsidP="002D337F">
      <w:pPr>
        <w:spacing w:line="240" w:lineRule="auto"/>
        <w:rPr>
          <w:rFonts w:ascii="Times New Roman" w:hAnsi="Times New Roman" w:cs="Times New Roman"/>
        </w:rPr>
      </w:pPr>
      <w:r>
        <w:rPr>
          <w:rFonts w:ascii="Times New Roman" w:hAnsi="Times New Roman" w:cs="Times New Roman"/>
        </w:rPr>
        <w:t xml:space="preserve">Students will collaborate with the agency to </w:t>
      </w:r>
      <w:r w:rsidR="002D337F">
        <w:rPr>
          <w:rFonts w:ascii="Times New Roman" w:hAnsi="Times New Roman" w:cs="Times New Roman"/>
        </w:rPr>
        <w:t>identify</w:t>
      </w:r>
      <w:r>
        <w:rPr>
          <w:rFonts w:ascii="Times New Roman" w:hAnsi="Times New Roman" w:cs="Times New Roman"/>
        </w:rPr>
        <w:t xml:space="preserve"> tasks that</w:t>
      </w:r>
      <w:r w:rsidR="002D337F">
        <w:rPr>
          <w:rFonts w:ascii="Times New Roman" w:hAnsi="Times New Roman" w:cs="Times New Roman"/>
        </w:rPr>
        <w:t xml:space="preserve"> develop and </w:t>
      </w:r>
      <w:r>
        <w:rPr>
          <w:rFonts w:ascii="Times New Roman" w:hAnsi="Times New Roman" w:cs="Times New Roman"/>
        </w:rPr>
        <w:t xml:space="preserve">demonstrate skill in </w:t>
      </w:r>
      <w:r w:rsidR="002D337F">
        <w:rPr>
          <w:rFonts w:ascii="Times New Roman" w:hAnsi="Times New Roman" w:cs="Times New Roman"/>
        </w:rPr>
        <w:t xml:space="preserve">each of the Social Work competencies. </w:t>
      </w:r>
      <w:r w:rsidR="002D337F">
        <w:rPr>
          <w:rFonts w:ascii="Times New Roman" w:hAnsi="Times New Roman" w:cs="Times New Roman"/>
        </w:rPr>
        <w:br/>
      </w:r>
    </w:p>
    <w:p w14:paraId="033CD1BB" w14:textId="77777777" w:rsidR="00601C11" w:rsidRPr="007902E3" w:rsidRDefault="00601C11" w:rsidP="007902E3">
      <w:pPr>
        <w:pStyle w:val="ListParagraph"/>
        <w:numPr>
          <w:ilvl w:val="0"/>
          <w:numId w:val="36"/>
        </w:numPr>
        <w:rPr>
          <w:rFonts w:ascii="Times New Roman" w:hAnsi="Times New Roman" w:cs="Times New Roman"/>
          <w:b/>
        </w:rPr>
      </w:pPr>
      <w:r w:rsidRPr="007902E3">
        <w:rPr>
          <w:rFonts w:ascii="Times New Roman" w:hAnsi="Times New Roman" w:cs="Times New Roman"/>
          <w:b/>
        </w:rPr>
        <w:t>Central Virginia Area</w:t>
      </w:r>
      <w:r w:rsidR="007D0024" w:rsidRPr="007902E3">
        <w:rPr>
          <w:rFonts w:ascii="Times New Roman" w:hAnsi="Times New Roman" w:cs="Times New Roman"/>
          <w:b/>
        </w:rPr>
        <w:t xml:space="preserve"> (CVA)</w:t>
      </w:r>
      <w:r w:rsidRPr="007902E3">
        <w:rPr>
          <w:rFonts w:ascii="Times New Roman" w:hAnsi="Times New Roman" w:cs="Times New Roman"/>
          <w:b/>
        </w:rPr>
        <w:t xml:space="preserve"> Partners</w:t>
      </w:r>
    </w:p>
    <w:p w14:paraId="4F46A669" w14:textId="3ED1C58C" w:rsidR="00601C11" w:rsidRPr="00310538" w:rsidRDefault="00601C11" w:rsidP="00993496">
      <w:pPr>
        <w:ind w:left="360"/>
        <w:rPr>
          <w:rFonts w:ascii="Times New Roman" w:eastAsia="Garamond,Times New Roman" w:hAnsi="Times New Roman" w:cs="Times New Roman"/>
          <w:lang w:bidi="en-US"/>
        </w:rPr>
      </w:pPr>
      <w:r w:rsidRPr="00310538">
        <w:rPr>
          <w:rFonts w:ascii="Times New Roman" w:eastAsia="Garamond,Times New Roman" w:hAnsi="Times New Roman" w:cs="Times New Roman"/>
          <w:lang w:bidi="en-US"/>
        </w:rPr>
        <w:t xml:space="preserve">The Department of Social Work partners with numerous organizations in the Central Virginia Area.  </w:t>
      </w:r>
      <w:r w:rsidR="009F7E4B" w:rsidRPr="00310538">
        <w:rPr>
          <w:rFonts w:ascii="Times New Roman" w:eastAsia="Garamond,Times New Roman" w:hAnsi="Times New Roman" w:cs="Times New Roman"/>
          <w:lang w:bidi="en-US"/>
        </w:rPr>
        <w:t>The Department is</w:t>
      </w:r>
      <w:r w:rsidRPr="00310538">
        <w:rPr>
          <w:rFonts w:ascii="Times New Roman" w:eastAsia="Garamond,Times New Roman" w:hAnsi="Times New Roman" w:cs="Times New Roman"/>
          <w:lang w:bidi="en-US"/>
        </w:rPr>
        <w:t xml:space="preserve"> eager to be of service to </w:t>
      </w:r>
      <w:r w:rsidR="007D0024">
        <w:rPr>
          <w:rFonts w:ascii="Times New Roman" w:eastAsia="Garamond,Times New Roman" w:hAnsi="Times New Roman" w:cs="Times New Roman"/>
          <w:lang w:bidi="en-US"/>
        </w:rPr>
        <w:t xml:space="preserve">these </w:t>
      </w:r>
      <w:r w:rsidRPr="00310538">
        <w:rPr>
          <w:rFonts w:ascii="Times New Roman" w:eastAsia="Garamond,Times New Roman" w:hAnsi="Times New Roman" w:cs="Times New Roman"/>
          <w:lang w:bidi="en-US"/>
        </w:rPr>
        <w:t xml:space="preserve">agencies by providing well-prepared interns who can assist in expanding </w:t>
      </w:r>
      <w:r w:rsidR="00993496">
        <w:rPr>
          <w:rFonts w:ascii="Times New Roman" w:eastAsia="Garamond,Times New Roman" w:hAnsi="Times New Roman" w:cs="Times New Roman"/>
          <w:lang w:bidi="en-US"/>
        </w:rPr>
        <w:t xml:space="preserve">the agency’s </w:t>
      </w:r>
      <w:r w:rsidRPr="00310538">
        <w:rPr>
          <w:rFonts w:ascii="Times New Roman" w:eastAsia="Garamond,Times New Roman" w:hAnsi="Times New Roman" w:cs="Times New Roman"/>
          <w:lang w:bidi="en-US"/>
        </w:rPr>
        <w:t>capacity</w:t>
      </w:r>
      <w:r w:rsidR="007D0024">
        <w:rPr>
          <w:rFonts w:ascii="Times New Roman" w:eastAsia="Garamond,Times New Roman" w:hAnsi="Times New Roman" w:cs="Times New Roman"/>
          <w:lang w:bidi="en-US"/>
        </w:rPr>
        <w:t xml:space="preserve"> to serve clients</w:t>
      </w:r>
      <w:r w:rsidRPr="00310538">
        <w:rPr>
          <w:rFonts w:ascii="Times New Roman" w:eastAsia="Garamond,Times New Roman" w:hAnsi="Times New Roman" w:cs="Times New Roman"/>
          <w:lang w:bidi="en-US"/>
        </w:rPr>
        <w:t xml:space="preserve">. This is also of immense value to our students who </w:t>
      </w:r>
      <w:proofErr w:type="gramStart"/>
      <w:r w:rsidRPr="00310538">
        <w:rPr>
          <w:rFonts w:ascii="Times New Roman" w:eastAsia="Garamond,Times New Roman" w:hAnsi="Times New Roman" w:cs="Times New Roman"/>
          <w:lang w:bidi="en-US"/>
        </w:rPr>
        <w:t>have the opportunity to</w:t>
      </w:r>
      <w:proofErr w:type="gramEnd"/>
      <w:r w:rsidRPr="00310538">
        <w:rPr>
          <w:rFonts w:ascii="Times New Roman" w:eastAsia="Garamond,Times New Roman" w:hAnsi="Times New Roman" w:cs="Times New Roman"/>
          <w:lang w:bidi="en-US"/>
        </w:rPr>
        <w:t xml:space="preserve"> be mentored by professionals in our local area.</w:t>
      </w:r>
    </w:p>
    <w:p w14:paraId="646ADBD1" w14:textId="41F54003" w:rsidR="00601C11" w:rsidRDefault="006E4C56" w:rsidP="00993496">
      <w:pPr>
        <w:ind w:left="360"/>
        <w:rPr>
          <w:rFonts w:ascii="Times New Roman" w:hAnsi="Times New Roman" w:cs="Times New Roman"/>
        </w:rPr>
      </w:pPr>
      <w:r w:rsidRPr="002D337F">
        <w:rPr>
          <w:rFonts w:ascii="Times New Roman" w:hAnsi="Times New Roman" w:cs="Times New Roman"/>
          <w:bCs/>
        </w:rPr>
        <w:lastRenderedPageBreak/>
        <w:t xml:space="preserve">In the fall and spring semesters, the Department field staff hosts the </w:t>
      </w:r>
      <w:r w:rsidR="008F20B6">
        <w:rPr>
          <w:rFonts w:ascii="Times New Roman" w:hAnsi="Times New Roman" w:cs="Times New Roman"/>
          <w:bCs/>
          <w:highlight w:val="yellow"/>
        </w:rPr>
        <w:t>Interview Day</w:t>
      </w:r>
      <w:commentRangeStart w:id="22"/>
      <w:commentRangeEnd w:id="22"/>
      <w:r w:rsidR="007A590B">
        <w:rPr>
          <w:rStyle w:val="CommentReference"/>
        </w:rPr>
        <w:commentReference w:id="22"/>
      </w:r>
      <w:r w:rsidRPr="002D337F">
        <w:rPr>
          <w:rFonts w:ascii="Times New Roman" w:hAnsi="Times New Roman" w:cs="Times New Roman"/>
          <w:bCs/>
        </w:rPr>
        <w:t xml:space="preserve"> for students </w:t>
      </w:r>
      <w:r w:rsidR="004B395C" w:rsidRPr="00FC31CE">
        <w:rPr>
          <w:rFonts w:ascii="Times New Roman" w:hAnsi="Times New Roman" w:cs="Times New Roman"/>
          <w:bCs/>
        </w:rPr>
        <w:t xml:space="preserve">who will be </w:t>
      </w:r>
      <w:r w:rsidRPr="002D337F">
        <w:rPr>
          <w:rFonts w:ascii="Times New Roman" w:hAnsi="Times New Roman" w:cs="Times New Roman"/>
          <w:bCs/>
        </w:rPr>
        <w:t xml:space="preserve">completing their Field Experience in the Central Virginia Area (CVA). At this event, </w:t>
      </w:r>
      <w:r w:rsidRPr="002D337F">
        <w:rPr>
          <w:rFonts w:ascii="Times New Roman" w:hAnsi="Times New Roman" w:cs="Times New Roman"/>
          <w:lang w:bidi="en-US"/>
        </w:rPr>
        <w:t xml:space="preserve">local agency partners come to campus to interview students. Each agency </w:t>
      </w:r>
      <w:proofErr w:type="gramStart"/>
      <w:r w:rsidRPr="002D337F">
        <w:rPr>
          <w:rFonts w:ascii="Times New Roman" w:hAnsi="Times New Roman" w:cs="Times New Roman"/>
          <w:lang w:bidi="en-US"/>
        </w:rPr>
        <w:t>has the opportunity to</w:t>
      </w:r>
      <w:proofErr w:type="gramEnd"/>
      <w:r w:rsidRPr="002D337F">
        <w:rPr>
          <w:rFonts w:ascii="Times New Roman" w:hAnsi="Times New Roman" w:cs="Times New Roman"/>
          <w:lang w:bidi="en-US"/>
        </w:rPr>
        <w:t xml:space="preserve"> interview up to 6 students during the event.</w:t>
      </w:r>
    </w:p>
    <w:p w14:paraId="727FD151" w14:textId="77777777" w:rsidR="002D337F" w:rsidRDefault="007D0024" w:rsidP="00993496">
      <w:pPr>
        <w:ind w:left="360"/>
        <w:rPr>
          <w:rFonts w:ascii="Times New Roman" w:hAnsi="Times New Roman" w:cs="Times New Roman"/>
          <w:lang w:bidi="en-US"/>
        </w:rPr>
      </w:pPr>
      <w:r w:rsidRPr="00310538">
        <w:rPr>
          <w:rFonts w:ascii="Times New Roman" w:hAnsi="Times New Roman" w:cs="Times New Roman"/>
          <w:lang w:bidi="en-US"/>
        </w:rPr>
        <w:t>While this event is optional for agencies, it is a highly beneficial and effective way to find the best placement match for both the agency and the student.</w:t>
      </w:r>
    </w:p>
    <w:p w14:paraId="764C488B" w14:textId="6D8AAEC8" w:rsidR="00056124" w:rsidRDefault="00056124" w:rsidP="00056124">
      <w:pPr>
        <w:ind w:left="360"/>
        <w:rPr>
          <w:rFonts w:ascii="Times New Roman" w:hAnsi="Times New Roman" w:cs="Times New Roman"/>
          <w:lang w:bidi="en-US"/>
        </w:rPr>
      </w:pPr>
      <w:r>
        <w:rPr>
          <w:rFonts w:ascii="Times New Roman" w:hAnsi="Times New Roman" w:cs="Times New Roman"/>
          <w:lang w:bidi="en-US"/>
        </w:rPr>
        <w:t>After all interviews have been completed, both agencies and students submit Feedback F</w:t>
      </w:r>
      <w:r w:rsidRPr="00310538">
        <w:rPr>
          <w:rFonts w:ascii="Times New Roman" w:hAnsi="Times New Roman" w:cs="Times New Roman"/>
          <w:lang w:bidi="en-US"/>
        </w:rPr>
        <w:t>orms. Agencies provide feedback on each student’s potential fit with agency n</w:t>
      </w:r>
      <w:r>
        <w:rPr>
          <w:rFonts w:ascii="Times New Roman" w:hAnsi="Times New Roman" w:cs="Times New Roman"/>
          <w:lang w:bidi="en-US"/>
        </w:rPr>
        <w:t xml:space="preserve">eeds and internship </w:t>
      </w:r>
      <w:r w:rsidRPr="00913DEC">
        <w:rPr>
          <w:rFonts w:ascii="Times New Roman" w:hAnsi="Times New Roman" w:cs="Times New Roman"/>
          <w:lang w:bidi="en-US"/>
        </w:rPr>
        <w:t>specifics</w:t>
      </w:r>
      <w:r>
        <w:rPr>
          <w:rFonts w:ascii="Times New Roman" w:hAnsi="Times New Roman" w:cs="Times New Roman"/>
          <w:lang w:bidi="en-US"/>
        </w:rPr>
        <w:t xml:space="preserve">. </w:t>
      </w:r>
      <w:r w:rsidRPr="00310538">
        <w:rPr>
          <w:rFonts w:ascii="Times New Roman" w:hAnsi="Times New Roman" w:cs="Times New Roman"/>
          <w:lang w:bidi="en-US"/>
        </w:rPr>
        <w:t>Students also submit interview feedback, identifying their level of interest in each potential placement</w:t>
      </w:r>
      <w:r w:rsidR="000E27C2">
        <w:rPr>
          <w:rFonts w:ascii="Times New Roman" w:hAnsi="Times New Roman" w:cs="Times New Roman"/>
          <w:lang w:bidi="en-US"/>
        </w:rPr>
        <w:t xml:space="preserve">. This </w:t>
      </w:r>
      <w:r w:rsidRPr="00310538">
        <w:rPr>
          <w:rFonts w:ascii="Times New Roman" w:hAnsi="Times New Roman" w:cs="Times New Roman"/>
          <w:lang w:bidi="en-US"/>
        </w:rPr>
        <w:t xml:space="preserve">information </w:t>
      </w:r>
      <w:r w:rsidR="000E27C2">
        <w:rPr>
          <w:rFonts w:ascii="Times New Roman" w:hAnsi="Times New Roman" w:cs="Times New Roman"/>
          <w:lang w:bidi="en-US"/>
        </w:rPr>
        <w:t>c</w:t>
      </w:r>
      <w:r w:rsidR="000E27C2" w:rsidRPr="00310538">
        <w:rPr>
          <w:rFonts w:ascii="Times New Roman" w:hAnsi="Times New Roman" w:cs="Times New Roman"/>
          <w:lang w:bidi="en-US"/>
        </w:rPr>
        <w:t xml:space="preserve">ombined </w:t>
      </w:r>
      <w:r w:rsidRPr="00310538">
        <w:rPr>
          <w:rFonts w:ascii="Times New Roman" w:hAnsi="Times New Roman" w:cs="Times New Roman"/>
          <w:lang w:bidi="en-US"/>
        </w:rPr>
        <w:t>guide</w:t>
      </w:r>
      <w:r>
        <w:rPr>
          <w:rFonts w:ascii="Times New Roman" w:hAnsi="Times New Roman" w:cs="Times New Roman"/>
          <w:lang w:bidi="en-US"/>
        </w:rPr>
        <w:t>s</w:t>
      </w:r>
      <w:r w:rsidRPr="00310538">
        <w:rPr>
          <w:rFonts w:ascii="Times New Roman" w:hAnsi="Times New Roman" w:cs="Times New Roman"/>
          <w:lang w:bidi="en-US"/>
        </w:rPr>
        <w:t xml:space="preserve"> the Field Staff in making placement decisions. </w:t>
      </w:r>
      <w:r w:rsidR="00B25D11">
        <w:rPr>
          <w:rFonts w:ascii="Times New Roman" w:hAnsi="Times New Roman" w:cs="Times New Roman"/>
          <w:lang w:bidi="en-US"/>
        </w:rPr>
        <w:t>After</w:t>
      </w:r>
      <w:r w:rsidRPr="00310538">
        <w:rPr>
          <w:rFonts w:ascii="Times New Roman" w:hAnsi="Times New Roman" w:cs="Times New Roman"/>
          <w:lang w:bidi="en-US"/>
        </w:rPr>
        <w:t xml:space="preserve"> these forms have bee</w:t>
      </w:r>
      <w:r>
        <w:rPr>
          <w:rFonts w:ascii="Times New Roman" w:hAnsi="Times New Roman" w:cs="Times New Roman"/>
          <w:lang w:bidi="en-US"/>
        </w:rPr>
        <w:t>n processed, the Field Team finalizes, matches, and</w:t>
      </w:r>
      <w:r w:rsidRPr="00310538">
        <w:rPr>
          <w:rFonts w:ascii="Times New Roman" w:hAnsi="Times New Roman" w:cs="Times New Roman"/>
          <w:lang w:bidi="en-US"/>
        </w:rPr>
        <w:t xml:space="preserve"> notif</w:t>
      </w:r>
      <w:r>
        <w:rPr>
          <w:rFonts w:ascii="Times New Roman" w:hAnsi="Times New Roman" w:cs="Times New Roman"/>
          <w:lang w:bidi="en-US"/>
        </w:rPr>
        <w:t>ies</w:t>
      </w:r>
      <w:r w:rsidRPr="00310538">
        <w:rPr>
          <w:rFonts w:ascii="Times New Roman" w:hAnsi="Times New Roman" w:cs="Times New Roman"/>
          <w:lang w:bidi="en-US"/>
        </w:rPr>
        <w:t xml:space="preserve"> both the agency and the student of the final </w:t>
      </w:r>
      <w:r>
        <w:rPr>
          <w:rFonts w:ascii="Times New Roman" w:hAnsi="Times New Roman" w:cs="Times New Roman"/>
          <w:lang w:bidi="en-US"/>
        </w:rPr>
        <w:t xml:space="preserve">placement </w:t>
      </w:r>
      <w:r w:rsidRPr="00664B40">
        <w:rPr>
          <w:rFonts w:ascii="Times New Roman" w:hAnsi="Times New Roman" w:cs="Times New Roman"/>
          <w:lang w:bidi="en-US"/>
        </w:rPr>
        <w:t>decision</w:t>
      </w:r>
      <w:r w:rsidR="00B25D11">
        <w:rPr>
          <w:rFonts w:ascii="Times New Roman" w:hAnsi="Times New Roman" w:cs="Times New Roman"/>
          <w:lang w:bidi="en-US"/>
        </w:rPr>
        <w:t>s.</w:t>
      </w:r>
      <w:r>
        <w:rPr>
          <w:rFonts w:ascii="Times New Roman" w:hAnsi="Times New Roman" w:cs="Times New Roman"/>
          <w:lang w:bidi="en-US"/>
        </w:rPr>
        <w:t xml:space="preserve"> </w:t>
      </w:r>
    </w:p>
    <w:p w14:paraId="3440A16A" w14:textId="6BBF1C21" w:rsidR="00700ABD" w:rsidRDefault="00700ABD" w:rsidP="00700ABD">
      <w:pPr>
        <w:ind w:left="360"/>
        <w:rPr>
          <w:rFonts w:ascii="Times New Roman" w:hAnsi="Times New Roman" w:cs="Times New Roman"/>
          <w:lang w:bidi="en-US"/>
        </w:rPr>
      </w:pPr>
      <w:r>
        <w:rPr>
          <w:rFonts w:ascii="Times New Roman" w:hAnsi="Times New Roman" w:cs="Times New Roman"/>
          <w:lang w:bidi="en-US"/>
        </w:rPr>
        <w:t>Pre-selection</w:t>
      </w:r>
      <w:r w:rsidR="00056124">
        <w:rPr>
          <w:rFonts w:ascii="Times New Roman" w:hAnsi="Times New Roman" w:cs="Times New Roman"/>
          <w:lang w:bidi="en-US"/>
        </w:rPr>
        <w:t xml:space="preserve"> alternative to Interview Day</w:t>
      </w:r>
      <w:r>
        <w:rPr>
          <w:rFonts w:ascii="Times New Roman" w:hAnsi="Times New Roman" w:cs="Times New Roman"/>
          <w:lang w:bidi="en-US"/>
        </w:rPr>
        <w:t xml:space="preserve">: Students preparing for senior practice field may be identified by the field team as a particularly good fit for a specific agency </w:t>
      </w:r>
      <w:proofErr w:type="gramStart"/>
      <w:r>
        <w:rPr>
          <w:rFonts w:ascii="Times New Roman" w:hAnsi="Times New Roman" w:cs="Times New Roman"/>
          <w:lang w:bidi="en-US"/>
        </w:rPr>
        <w:t>in light of</w:t>
      </w:r>
      <w:proofErr w:type="gramEnd"/>
      <w:r>
        <w:rPr>
          <w:rFonts w:ascii="Times New Roman" w:hAnsi="Times New Roman" w:cs="Times New Roman"/>
          <w:lang w:bidi="en-US"/>
        </w:rPr>
        <w:t xml:space="preserve"> their interests and abilities.  In this case, the student may be given the option to be pre-selected. With pre-selection, the student does not participate in </w:t>
      </w:r>
      <w:r w:rsidRPr="00700ABD">
        <w:rPr>
          <w:rFonts w:ascii="Times New Roman" w:hAnsi="Times New Roman" w:cs="Times New Roman"/>
          <w:highlight w:val="yellow"/>
          <w:lang w:bidi="en-US"/>
        </w:rPr>
        <w:t>Interview</w:t>
      </w:r>
      <w:r>
        <w:rPr>
          <w:rFonts w:ascii="Times New Roman" w:hAnsi="Times New Roman" w:cs="Times New Roman"/>
          <w:lang w:bidi="en-US"/>
        </w:rPr>
        <w:t xml:space="preserve"> Day.  Instead, the student commits to interviewing only with that </w:t>
      </w:r>
      <w:proofErr w:type="gramStart"/>
      <w:r>
        <w:rPr>
          <w:rFonts w:ascii="Times New Roman" w:hAnsi="Times New Roman" w:cs="Times New Roman"/>
          <w:lang w:bidi="en-US"/>
        </w:rPr>
        <w:t>particular agency</w:t>
      </w:r>
      <w:proofErr w:type="gramEnd"/>
      <w:r>
        <w:rPr>
          <w:rFonts w:ascii="Times New Roman" w:hAnsi="Times New Roman" w:cs="Times New Roman"/>
          <w:lang w:bidi="en-US"/>
        </w:rPr>
        <w:t xml:space="preserve"> and to completing the placement there if the interview is successful and the agency approves it. If the student agrees to this pre-selection process, the field team will offer this option to the agency.  If desired by the agency, the student will contact the agency directly to arrange an on-site interview. This allows students the opportunity to interview and potentially confirm placement before Interview Day. Students who are offered pre-selection may decline and participate instead in the Interview Day to be considered by multiple agencies. However, once they have agreed to pre-selection, they are committed to the identified agency and will no longer be considered for other options.</w:t>
      </w:r>
    </w:p>
    <w:p w14:paraId="52A448AC" w14:textId="77777777" w:rsidR="007D0024" w:rsidRPr="007902E3" w:rsidRDefault="007D0024" w:rsidP="007902E3">
      <w:pPr>
        <w:pStyle w:val="ListParagraph"/>
        <w:numPr>
          <w:ilvl w:val="0"/>
          <w:numId w:val="37"/>
        </w:numPr>
        <w:rPr>
          <w:rFonts w:ascii="Times New Roman" w:hAnsi="Times New Roman" w:cs="Times New Roman"/>
          <w:b/>
          <w:lang w:bidi="en-US"/>
        </w:rPr>
      </w:pPr>
      <w:r w:rsidRPr="007902E3">
        <w:rPr>
          <w:rFonts w:ascii="Times New Roman" w:hAnsi="Times New Roman" w:cs="Times New Roman"/>
          <w:b/>
          <w:lang w:bidi="en-US"/>
        </w:rPr>
        <w:t xml:space="preserve">Distance Partners – Outside Central Virginia Area (OCVA) Partners </w:t>
      </w:r>
    </w:p>
    <w:p w14:paraId="0384C781" w14:textId="22D4F149" w:rsidR="005746B3" w:rsidRPr="00310538" w:rsidRDefault="005746B3" w:rsidP="00862B5A">
      <w:pPr>
        <w:ind w:left="360"/>
        <w:rPr>
          <w:rFonts w:ascii="Times New Roman" w:eastAsia="Garamond,Times New Roman" w:hAnsi="Times New Roman" w:cs="Times New Roman"/>
          <w:lang w:bidi="en-US"/>
        </w:rPr>
      </w:pPr>
      <w:r w:rsidRPr="00310538">
        <w:rPr>
          <w:rFonts w:ascii="Times New Roman" w:eastAsia="Garamond,Times New Roman" w:hAnsi="Times New Roman" w:cs="Times New Roman"/>
          <w:lang w:bidi="en-US"/>
        </w:rPr>
        <w:t xml:space="preserve">The Department of Social Work partners with numerous organizations </w:t>
      </w:r>
      <w:r>
        <w:rPr>
          <w:rFonts w:ascii="Times New Roman" w:eastAsia="Garamond,Times New Roman" w:hAnsi="Times New Roman" w:cs="Times New Roman"/>
          <w:lang w:bidi="en-US"/>
        </w:rPr>
        <w:t>throughout the United States and the world. The</w:t>
      </w:r>
      <w:r w:rsidRPr="00310538">
        <w:rPr>
          <w:rFonts w:ascii="Times New Roman" w:eastAsia="Garamond,Times New Roman" w:hAnsi="Times New Roman" w:cs="Times New Roman"/>
          <w:lang w:bidi="en-US"/>
        </w:rPr>
        <w:t xml:space="preserve"> Department is eager to be of service to </w:t>
      </w:r>
      <w:r>
        <w:rPr>
          <w:rFonts w:ascii="Times New Roman" w:eastAsia="Garamond,Times New Roman" w:hAnsi="Times New Roman" w:cs="Times New Roman"/>
          <w:lang w:bidi="en-US"/>
        </w:rPr>
        <w:t xml:space="preserve">these </w:t>
      </w:r>
      <w:r w:rsidRPr="00310538">
        <w:rPr>
          <w:rFonts w:ascii="Times New Roman" w:eastAsia="Garamond,Times New Roman" w:hAnsi="Times New Roman" w:cs="Times New Roman"/>
          <w:lang w:bidi="en-US"/>
        </w:rPr>
        <w:t xml:space="preserve">agencies by providing well-prepared interns who can assist in expanding </w:t>
      </w:r>
      <w:r w:rsidR="006F4218">
        <w:rPr>
          <w:rFonts w:ascii="Times New Roman" w:eastAsia="Garamond,Times New Roman" w:hAnsi="Times New Roman" w:cs="Times New Roman"/>
          <w:lang w:bidi="en-US"/>
        </w:rPr>
        <w:t xml:space="preserve">the agency’s </w:t>
      </w:r>
      <w:r w:rsidRPr="00310538">
        <w:rPr>
          <w:rFonts w:ascii="Times New Roman" w:eastAsia="Garamond,Times New Roman" w:hAnsi="Times New Roman" w:cs="Times New Roman"/>
          <w:lang w:bidi="en-US"/>
        </w:rPr>
        <w:t>capacity</w:t>
      </w:r>
      <w:r>
        <w:rPr>
          <w:rFonts w:ascii="Times New Roman" w:eastAsia="Garamond,Times New Roman" w:hAnsi="Times New Roman" w:cs="Times New Roman"/>
          <w:lang w:bidi="en-US"/>
        </w:rPr>
        <w:t xml:space="preserve"> to serve clients</w:t>
      </w:r>
      <w:r w:rsidRPr="00310538">
        <w:rPr>
          <w:rFonts w:ascii="Times New Roman" w:eastAsia="Garamond,Times New Roman" w:hAnsi="Times New Roman" w:cs="Times New Roman"/>
          <w:lang w:bidi="en-US"/>
        </w:rPr>
        <w:t xml:space="preserve">. This is also of immense value to our students who </w:t>
      </w:r>
      <w:proofErr w:type="gramStart"/>
      <w:r w:rsidRPr="00310538">
        <w:rPr>
          <w:rFonts w:ascii="Times New Roman" w:eastAsia="Garamond,Times New Roman" w:hAnsi="Times New Roman" w:cs="Times New Roman"/>
          <w:lang w:bidi="en-US"/>
        </w:rPr>
        <w:t>have the opportunity to</w:t>
      </w:r>
      <w:proofErr w:type="gramEnd"/>
      <w:r w:rsidRPr="00310538">
        <w:rPr>
          <w:rFonts w:ascii="Times New Roman" w:eastAsia="Garamond,Times New Roman" w:hAnsi="Times New Roman" w:cs="Times New Roman"/>
          <w:lang w:bidi="en-US"/>
        </w:rPr>
        <w:t xml:space="preserve"> be mentored by professionals in </w:t>
      </w:r>
      <w:r>
        <w:rPr>
          <w:rFonts w:ascii="Times New Roman" w:eastAsia="Garamond,Times New Roman" w:hAnsi="Times New Roman" w:cs="Times New Roman"/>
          <w:lang w:bidi="en-US"/>
        </w:rPr>
        <w:t>their</w:t>
      </w:r>
      <w:r w:rsidRPr="00310538">
        <w:rPr>
          <w:rFonts w:ascii="Times New Roman" w:eastAsia="Garamond,Times New Roman" w:hAnsi="Times New Roman" w:cs="Times New Roman"/>
          <w:lang w:bidi="en-US"/>
        </w:rPr>
        <w:t xml:space="preserve"> local area.</w:t>
      </w:r>
    </w:p>
    <w:p w14:paraId="17E64B40" w14:textId="615F29EF" w:rsidR="005746B3" w:rsidRPr="005746B3" w:rsidRDefault="005746B3" w:rsidP="00862B5A">
      <w:pPr>
        <w:ind w:left="360"/>
        <w:rPr>
          <w:rFonts w:ascii="Times New Roman" w:hAnsi="Times New Roman" w:cs="Times New Roman"/>
          <w:lang w:bidi="en-US"/>
        </w:rPr>
      </w:pPr>
      <w:r>
        <w:rPr>
          <w:rFonts w:ascii="Times New Roman" w:hAnsi="Times New Roman" w:cs="Times New Roman"/>
          <w:lang w:bidi="en-US"/>
        </w:rPr>
        <w:t xml:space="preserve">As is the case with local Central Virginia Area students, the field staff will discuss with OCVA students their interests. They can provide information on the </w:t>
      </w:r>
      <w:r w:rsidR="00F328B0" w:rsidRPr="00664B40">
        <w:rPr>
          <w:rFonts w:ascii="Times New Roman" w:hAnsi="Times New Roman" w:cs="Times New Roman"/>
          <w:lang w:bidi="en-US"/>
        </w:rPr>
        <w:t>Department’s</w:t>
      </w:r>
      <w:r w:rsidR="00F328B0">
        <w:rPr>
          <w:rFonts w:ascii="Times New Roman" w:hAnsi="Times New Roman" w:cs="Times New Roman"/>
          <w:lang w:bidi="en-US"/>
        </w:rPr>
        <w:t xml:space="preserve"> </w:t>
      </w:r>
      <w:r>
        <w:rPr>
          <w:rFonts w:ascii="Times New Roman" w:hAnsi="Times New Roman" w:cs="Times New Roman"/>
          <w:lang w:bidi="en-US"/>
        </w:rPr>
        <w:t xml:space="preserve">established partners in each student’s specific geographic area. It is common however that OCVA students may wish to pursue placement at an agency that does not yet have an established partnership with the university. In this case, the staff will support the student in communicating with that agency to ensure that it meets all educational requirements and to execute the required legal documentation to become a partner. </w:t>
      </w:r>
    </w:p>
    <w:p w14:paraId="78E1903E" w14:textId="77777777" w:rsidR="005746B3" w:rsidRDefault="005746B3" w:rsidP="006F4218">
      <w:pPr>
        <w:ind w:left="360"/>
        <w:rPr>
          <w:rFonts w:ascii="Times New Roman" w:hAnsi="Times New Roman" w:cs="Times New Roman"/>
          <w:b/>
          <w:lang w:bidi="en-US"/>
        </w:rPr>
      </w:pPr>
      <w:r>
        <w:rPr>
          <w:rFonts w:ascii="Times New Roman" w:hAnsi="Times New Roman" w:cs="Times New Roman"/>
          <w:b/>
          <w:lang w:bidi="en-US"/>
        </w:rPr>
        <w:t>Onboarding Process for New Agency Partnerships</w:t>
      </w:r>
    </w:p>
    <w:p w14:paraId="00678AFF" w14:textId="77777777" w:rsidR="00A876C3" w:rsidRPr="00310538" w:rsidRDefault="005746B3" w:rsidP="006F4218">
      <w:pPr>
        <w:ind w:left="360"/>
        <w:rPr>
          <w:rFonts w:ascii="Times New Roman" w:hAnsi="Times New Roman" w:cs="Times New Roman"/>
        </w:rPr>
      </w:pPr>
      <w:proofErr w:type="gramStart"/>
      <w:r>
        <w:rPr>
          <w:rFonts w:ascii="Times New Roman" w:hAnsi="Times New Roman" w:cs="Times New Roman"/>
        </w:rPr>
        <w:t>I</w:t>
      </w:r>
      <w:r w:rsidR="00A876C3" w:rsidRPr="00310538">
        <w:rPr>
          <w:rFonts w:ascii="Times New Roman" w:hAnsi="Times New Roman" w:cs="Times New Roman"/>
        </w:rPr>
        <w:t>n order to</w:t>
      </w:r>
      <w:proofErr w:type="gramEnd"/>
      <w:r w:rsidR="00A876C3" w:rsidRPr="00310538">
        <w:rPr>
          <w:rFonts w:ascii="Times New Roman" w:hAnsi="Times New Roman" w:cs="Times New Roman"/>
        </w:rPr>
        <w:t xml:space="preserve"> establish a partnership, the following forms should be completed and returned to the Department Field Staff by the designated deadline for approval.  </w:t>
      </w:r>
    </w:p>
    <w:p w14:paraId="1F4BFE7A" w14:textId="77777777" w:rsidR="00A876C3" w:rsidRPr="00310538" w:rsidRDefault="00A876C3" w:rsidP="005746B3">
      <w:pPr>
        <w:ind w:left="720"/>
        <w:rPr>
          <w:rFonts w:ascii="Times New Roman" w:hAnsi="Times New Roman" w:cs="Times New Roman"/>
        </w:rPr>
      </w:pPr>
      <w:r w:rsidRPr="00310538">
        <w:rPr>
          <w:rFonts w:ascii="Times New Roman" w:eastAsia="Garamond,Times New Roman" w:hAnsi="Times New Roman" w:cs="Times New Roman"/>
          <w:b/>
          <w:lang w:bidi="en-US"/>
        </w:rPr>
        <w:t xml:space="preserve">Agency Information Form: </w:t>
      </w:r>
      <w:r w:rsidRPr="00310538">
        <w:rPr>
          <w:rFonts w:ascii="Times New Roman" w:eastAsia="Garamond,Times New Roman" w:hAnsi="Times New Roman" w:cs="Times New Roman"/>
          <w:lang w:bidi="en-US"/>
        </w:rPr>
        <w:t xml:space="preserve">This form details agency </w:t>
      </w:r>
      <w:proofErr w:type="gramStart"/>
      <w:r w:rsidRPr="00310538">
        <w:rPr>
          <w:rFonts w:ascii="Times New Roman" w:eastAsia="Garamond,Times New Roman" w:hAnsi="Times New Roman" w:cs="Times New Roman"/>
          <w:lang w:bidi="en-US"/>
        </w:rPr>
        <w:t>contact</w:t>
      </w:r>
      <w:proofErr w:type="gramEnd"/>
      <w:r w:rsidRPr="00310538">
        <w:rPr>
          <w:rFonts w:ascii="Times New Roman" w:eastAsia="Garamond,Times New Roman" w:hAnsi="Times New Roman" w:cs="Times New Roman"/>
          <w:lang w:bidi="en-US"/>
        </w:rPr>
        <w:t xml:space="preserve"> information, services rendered, pre-internship requirements (i.e. background checks, additional immunizations), proposed tasks for the intern, and </w:t>
      </w:r>
      <w:r w:rsidR="005746B3">
        <w:rPr>
          <w:rFonts w:ascii="Times New Roman" w:eastAsia="Garamond,Times New Roman" w:hAnsi="Times New Roman" w:cs="Times New Roman"/>
          <w:lang w:bidi="en-US"/>
        </w:rPr>
        <w:t>relevant</w:t>
      </w:r>
      <w:r w:rsidRPr="00310538">
        <w:rPr>
          <w:rFonts w:ascii="Times New Roman" w:eastAsia="Garamond,Times New Roman" w:hAnsi="Times New Roman" w:cs="Times New Roman"/>
          <w:lang w:bidi="en-US"/>
        </w:rPr>
        <w:t xml:space="preserve"> staff information. </w:t>
      </w:r>
    </w:p>
    <w:p w14:paraId="416E5DBF" w14:textId="77777777" w:rsidR="005746B3" w:rsidRPr="00310538" w:rsidRDefault="005746B3" w:rsidP="005746B3">
      <w:pPr>
        <w:ind w:left="720"/>
        <w:rPr>
          <w:rFonts w:ascii="Times New Roman" w:eastAsia="Garamond,Times New Roman" w:hAnsi="Times New Roman" w:cs="Times New Roman"/>
          <w:lang w:bidi="en-US"/>
        </w:rPr>
      </w:pPr>
      <w:r w:rsidRPr="00310538">
        <w:rPr>
          <w:rFonts w:ascii="Times New Roman" w:eastAsia="Garamond,Times New Roman" w:hAnsi="Times New Roman" w:cs="Times New Roman"/>
          <w:b/>
          <w:lang w:bidi="en-US"/>
        </w:rPr>
        <w:lastRenderedPageBreak/>
        <w:t>Field Instructor Form</w:t>
      </w:r>
      <w:r w:rsidRPr="00310538">
        <w:rPr>
          <w:rFonts w:ascii="Times New Roman" w:eastAsia="Garamond,Times New Roman" w:hAnsi="Times New Roman" w:cs="Times New Roman"/>
          <w:lang w:bidi="en-US"/>
        </w:rPr>
        <w:t>:  This</w:t>
      </w:r>
      <w:r>
        <w:rPr>
          <w:rFonts w:ascii="Times New Roman" w:eastAsia="Garamond,Times New Roman" w:hAnsi="Times New Roman" w:cs="Times New Roman"/>
          <w:lang w:bidi="en-US"/>
        </w:rPr>
        <w:t xml:space="preserve"> form</w:t>
      </w:r>
      <w:r w:rsidRPr="00310538">
        <w:rPr>
          <w:rFonts w:ascii="Times New Roman" w:eastAsia="Garamond,Times New Roman" w:hAnsi="Times New Roman" w:cs="Times New Roman"/>
          <w:lang w:bidi="en-US"/>
        </w:rPr>
        <w:t xml:space="preserve"> details the contact information and educational and vocational qualifications of the Field Instructor. </w:t>
      </w:r>
      <w:r>
        <w:rPr>
          <w:rFonts w:ascii="Times New Roman" w:eastAsia="Garamond,Times New Roman" w:hAnsi="Times New Roman" w:cs="Times New Roman"/>
          <w:lang w:bidi="en-US"/>
        </w:rPr>
        <w:t>This form i</w:t>
      </w:r>
      <w:r w:rsidRPr="00310538">
        <w:rPr>
          <w:rFonts w:ascii="Times New Roman" w:eastAsia="Garamond,Times New Roman" w:hAnsi="Times New Roman" w:cs="Times New Roman"/>
          <w:lang w:bidi="en-US"/>
        </w:rPr>
        <w:t xml:space="preserve">ncludes a </w:t>
      </w:r>
      <w:r w:rsidRPr="00310538">
        <w:rPr>
          <w:rFonts w:ascii="Times New Roman" w:eastAsia="Garamond,Times New Roman" w:hAnsi="Times New Roman" w:cs="Times New Roman"/>
          <w:b/>
          <w:lang w:bidi="en-US"/>
        </w:rPr>
        <w:t>Work History Form</w:t>
      </w:r>
      <w:r w:rsidRPr="00310538">
        <w:rPr>
          <w:rFonts w:ascii="Times New Roman" w:eastAsia="Garamond,Times New Roman" w:hAnsi="Times New Roman" w:cs="Times New Roman"/>
          <w:lang w:bidi="en-US"/>
        </w:rPr>
        <w:t xml:space="preserve"> or </w:t>
      </w:r>
      <w:r w:rsidRPr="00310538">
        <w:rPr>
          <w:rFonts w:ascii="Times New Roman" w:eastAsia="Garamond,Times New Roman" w:hAnsi="Times New Roman" w:cs="Times New Roman"/>
          <w:b/>
          <w:lang w:bidi="en-US"/>
        </w:rPr>
        <w:t>Updated Resume</w:t>
      </w:r>
      <w:r w:rsidRPr="00310538">
        <w:rPr>
          <w:rFonts w:ascii="Times New Roman" w:eastAsia="Garamond,Times New Roman" w:hAnsi="Times New Roman" w:cs="Times New Roman"/>
          <w:lang w:bidi="en-US"/>
        </w:rPr>
        <w:t xml:space="preserve">. </w:t>
      </w:r>
      <w:r>
        <w:rPr>
          <w:rFonts w:ascii="Times New Roman" w:eastAsia="Garamond,Times New Roman" w:hAnsi="Times New Roman" w:cs="Times New Roman"/>
          <w:lang w:bidi="en-US"/>
        </w:rPr>
        <w:t xml:space="preserve">The field team will review the form to verify that the individual meets the requirements and standards set by Council on Social Work Education. </w:t>
      </w:r>
    </w:p>
    <w:p w14:paraId="420F3EEE" w14:textId="77777777" w:rsidR="00A876C3" w:rsidRPr="003F63EC" w:rsidRDefault="005746B3" w:rsidP="005746B3">
      <w:pPr>
        <w:spacing w:before="84"/>
        <w:ind w:left="720" w:right="112"/>
        <w:rPr>
          <w:rFonts w:ascii="Times New Roman" w:hAnsi="Times New Roman" w:cs="Times New Roman"/>
        </w:rPr>
      </w:pPr>
      <w:r>
        <w:rPr>
          <w:rFonts w:ascii="Times New Roman" w:eastAsia="Garamond,Times New Roman" w:hAnsi="Times New Roman" w:cs="Times New Roman"/>
          <w:b/>
          <w:lang w:bidi="en-US"/>
        </w:rPr>
        <w:t>A</w:t>
      </w:r>
      <w:r w:rsidR="00A876C3" w:rsidRPr="00310538">
        <w:rPr>
          <w:rFonts w:ascii="Times New Roman" w:eastAsia="Garamond,Times New Roman" w:hAnsi="Times New Roman" w:cs="Times New Roman"/>
          <w:b/>
          <w:lang w:bidi="en-US"/>
        </w:rPr>
        <w:t>ffiliation Agreement:</w:t>
      </w:r>
      <w:r w:rsidR="00A876C3" w:rsidRPr="00310538">
        <w:rPr>
          <w:rFonts w:ascii="Times New Roman" w:eastAsia="Garamond,Times New Roman" w:hAnsi="Times New Roman" w:cs="Times New Roman"/>
          <w:b/>
          <w:i/>
          <w:lang w:bidi="en-US"/>
        </w:rPr>
        <w:t xml:space="preserve">  </w:t>
      </w:r>
      <w:r w:rsidR="00A876C3" w:rsidRPr="003F63EC">
        <w:rPr>
          <w:rFonts w:ascii="Times New Roman" w:hAnsi="Times New Roman" w:cs="Times New Roman"/>
          <w:lang w:bidi="en-US"/>
        </w:rPr>
        <w:t xml:space="preserve">The University requires that all agencies partnering with the Department for field experiences sign a Liberty University Affiliation Agreement or submit an equal counterpart for review. This formal contract, signed by the agency and Liberty University, outlines the legal obligations to which both parties are agreeing. </w:t>
      </w:r>
      <w:r w:rsidR="00A876C3" w:rsidRPr="003F63EC">
        <w:rPr>
          <w:rFonts w:ascii="Times New Roman" w:hAnsi="Times New Roman" w:cs="Times New Roman"/>
        </w:rPr>
        <w:t xml:space="preserve">This agreement must be signed by a qualified individual from </w:t>
      </w:r>
      <w:r w:rsidR="00A876C3">
        <w:rPr>
          <w:rFonts w:ascii="Times New Roman" w:hAnsi="Times New Roman" w:cs="Times New Roman"/>
        </w:rPr>
        <w:t xml:space="preserve">the </w:t>
      </w:r>
      <w:r w:rsidR="00A876C3" w:rsidRPr="003F63EC">
        <w:rPr>
          <w:rFonts w:ascii="Times New Roman" w:hAnsi="Times New Roman" w:cs="Times New Roman"/>
        </w:rPr>
        <w:t>agency</w:t>
      </w:r>
      <w:r w:rsidR="00A876C3">
        <w:rPr>
          <w:rFonts w:ascii="Times New Roman" w:hAnsi="Times New Roman" w:cs="Times New Roman"/>
        </w:rPr>
        <w:t xml:space="preserve"> who is authorized to sign legal agreements</w:t>
      </w:r>
      <w:r w:rsidR="00A876C3" w:rsidRPr="003F63EC">
        <w:rPr>
          <w:rFonts w:ascii="Times New Roman" w:hAnsi="Times New Roman" w:cs="Times New Roman"/>
        </w:rPr>
        <w:t xml:space="preserve">. </w:t>
      </w:r>
      <w:r w:rsidR="00A876C3" w:rsidRPr="003F63EC">
        <w:rPr>
          <w:rFonts w:ascii="Times New Roman" w:hAnsi="Times New Roman" w:cs="Times New Roman"/>
          <w:lang w:bidi="en-US"/>
        </w:rPr>
        <w:t xml:space="preserve">Once signed by the agency, the Field Staff submits it to the University Contracts Department for final execution. </w:t>
      </w:r>
      <w:r w:rsidR="00A876C3">
        <w:rPr>
          <w:rFonts w:ascii="Times New Roman" w:hAnsi="Times New Roman" w:cs="Times New Roman"/>
        </w:rPr>
        <w:t>If an agency</w:t>
      </w:r>
      <w:r w:rsidR="00A876C3" w:rsidRPr="003F63EC">
        <w:rPr>
          <w:rFonts w:ascii="Times New Roman" w:hAnsi="Times New Roman" w:cs="Times New Roman"/>
        </w:rPr>
        <w:t xml:space="preserve"> require</w:t>
      </w:r>
      <w:r w:rsidR="00A876C3">
        <w:rPr>
          <w:rFonts w:ascii="Times New Roman" w:hAnsi="Times New Roman" w:cs="Times New Roman"/>
        </w:rPr>
        <w:t>s</w:t>
      </w:r>
      <w:r w:rsidR="00A876C3" w:rsidRPr="003F63EC">
        <w:rPr>
          <w:rFonts w:ascii="Times New Roman" w:hAnsi="Times New Roman" w:cs="Times New Roman"/>
        </w:rPr>
        <w:t xml:space="preserve"> the Department to sign an agreemen</w:t>
      </w:r>
      <w:r>
        <w:rPr>
          <w:rFonts w:ascii="Times New Roman" w:hAnsi="Times New Roman" w:cs="Times New Roman"/>
        </w:rPr>
        <w:t>t, Memorandum of Understanding, or</w:t>
      </w:r>
      <w:r w:rsidR="00A876C3" w:rsidRPr="003F63EC">
        <w:rPr>
          <w:rFonts w:ascii="Times New Roman" w:hAnsi="Times New Roman" w:cs="Times New Roman"/>
        </w:rPr>
        <w:t xml:space="preserve"> similar contract</w:t>
      </w:r>
      <w:r>
        <w:rPr>
          <w:rFonts w:ascii="Times New Roman" w:hAnsi="Times New Roman" w:cs="Times New Roman"/>
        </w:rPr>
        <w:t xml:space="preserve">, </w:t>
      </w:r>
      <w:r w:rsidR="00A876C3" w:rsidRPr="003F63EC">
        <w:rPr>
          <w:rFonts w:ascii="Times New Roman" w:hAnsi="Times New Roman" w:cs="Times New Roman"/>
        </w:rPr>
        <w:t xml:space="preserve">prior to </w:t>
      </w:r>
      <w:r w:rsidR="00A876C3">
        <w:rPr>
          <w:rFonts w:ascii="Times New Roman" w:hAnsi="Times New Roman" w:cs="Times New Roman"/>
        </w:rPr>
        <w:t xml:space="preserve">the student’s field placement, the contracts department will review the contract and request any changes needed. </w:t>
      </w:r>
    </w:p>
    <w:p w14:paraId="5DEE026E" w14:textId="297D3DAF" w:rsidR="00A876C3" w:rsidRDefault="00A876C3" w:rsidP="005746B3">
      <w:pPr>
        <w:ind w:left="720"/>
        <w:rPr>
          <w:rFonts w:ascii="Times New Roman" w:hAnsi="Times New Roman" w:cs="Times New Roman"/>
        </w:rPr>
      </w:pPr>
      <w:r w:rsidRPr="003F63EC">
        <w:rPr>
          <w:rFonts w:ascii="Times New Roman" w:hAnsi="Times New Roman" w:cs="Times New Roman"/>
          <w:lang w:bidi="en-US"/>
        </w:rPr>
        <w:t xml:space="preserve">The Department must have a signed copy of </w:t>
      </w:r>
      <w:r w:rsidR="00F328B0" w:rsidRPr="00664B40">
        <w:rPr>
          <w:rFonts w:ascii="Times New Roman" w:hAnsi="Times New Roman" w:cs="Times New Roman"/>
          <w:lang w:bidi="en-US"/>
        </w:rPr>
        <w:t xml:space="preserve">the Affiliation Agreement </w:t>
      </w:r>
      <w:r w:rsidRPr="003F63EC">
        <w:rPr>
          <w:rFonts w:ascii="Times New Roman" w:hAnsi="Times New Roman" w:cs="Times New Roman"/>
          <w:lang w:bidi="en-US"/>
        </w:rPr>
        <w:t>before a student’s placement can be finalized.</w:t>
      </w:r>
      <w:r>
        <w:rPr>
          <w:rFonts w:ascii="Times New Roman" w:hAnsi="Times New Roman" w:cs="Times New Roman"/>
          <w:lang w:bidi="en-US"/>
        </w:rPr>
        <w:t xml:space="preserve"> </w:t>
      </w:r>
      <w:r w:rsidR="005746B3">
        <w:rPr>
          <w:rFonts w:ascii="Times New Roman" w:hAnsi="Times New Roman" w:cs="Times New Roman"/>
          <w:lang w:bidi="en-US"/>
        </w:rPr>
        <w:t xml:space="preserve">Students will not be registered for the field placement course until this is completed. </w:t>
      </w:r>
      <w:r>
        <w:rPr>
          <w:rFonts w:ascii="Times New Roman" w:hAnsi="Times New Roman" w:cs="Times New Roman"/>
        </w:rPr>
        <w:t xml:space="preserve">Any questions, </w:t>
      </w:r>
      <w:r w:rsidRPr="003F63EC">
        <w:rPr>
          <w:rFonts w:ascii="Times New Roman" w:hAnsi="Times New Roman" w:cs="Times New Roman"/>
        </w:rPr>
        <w:t>need</w:t>
      </w:r>
      <w:r>
        <w:rPr>
          <w:rFonts w:ascii="Times New Roman" w:hAnsi="Times New Roman" w:cs="Times New Roman"/>
        </w:rPr>
        <w:t>s, or</w:t>
      </w:r>
      <w:r w:rsidRPr="003F63EC">
        <w:rPr>
          <w:rFonts w:ascii="Times New Roman" w:hAnsi="Times New Roman" w:cs="Times New Roman"/>
        </w:rPr>
        <w:t xml:space="preserve"> specific accommodations regarding the Affiliation Agreement</w:t>
      </w:r>
      <w:r>
        <w:rPr>
          <w:rFonts w:ascii="Times New Roman" w:hAnsi="Times New Roman" w:cs="Times New Roman"/>
        </w:rPr>
        <w:t xml:space="preserve"> can be sent to</w:t>
      </w:r>
      <w:r w:rsidRPr="003F63EC">
        <w:rPr>
          <w:rFonts w:ascii="Times New Roman" w:hAnsi="Times New Roman" w:cs="Times New Roman"/>
        </w:rPr>
        <w:t xml:space="preserve"> the Field Team at </w:t>
      </w:r>
      <w:hyperlink r:id="rId18" w:history="1">
        <w:r w:rsidR="005746B3" w:rsidRPr="00E405F9">
          <w:rPr>
            <w:rStyle w:val="Hyperlink"/>
            <w:rFonts w:ascii="Times New Roman" w:hAnsi="Times New Roman" w:cs="Times New Roman"/>
          </w:rPr>
          <w:t>socialworkfield@liberty.edu</w:t>
        </w:r>
      </w:hyperlink>
      <w:r w:rsidRPr="003F63EC">
        <w:rPr>
          <w:rFonts w:ascii="Times New Roman" w:hAnsi="Times New Roman" w:cs="Times New Roman"/>
        </w:rPr>
        <w:t>.</w:t>
      </w:r>
    </w:p>
    <w:p w14:paraId="0EE02B3A" w14:textId="77777777" w:rsidR="005746B3" w:rsidRPr="003F63EC" w:rsidRDefault="00781883" w:rsidP="005746B3">
      <w:pPr>
        <w:ind w:left="720"/>
        <w:rPr>
          <w:rFonts w:ascii="Times New Roman" w:hAnsi="Times New Roman" w:cs="Times New Roman"/>
        </w:rPr>
      </w:pPr>
      <w:r>
        <w:rPr>
          <w:rFonts w:ascii="Times New Roman" w:hAnsi="Times New Roman" w:cs="Times New Roman"/>
        </w:rPr>
        <w:t>If the placement receives preliminary approval, additional forms are required specific to the student and the proposed placement.</w:t>
      </w:r>
    </w:p>
    <w:p w14:paraId="48E70DD0" w14:textId="6C0956A1" w:rsidR="00601C11" w:rsidRPr="00310538" w:rsidRDefault="00A90079" w:rsidP="00601C11">
      <w:pPr>
        <w:rPr>
          <w:rFonts w:ascii="Times New Roman" w:hAnsi="Times New Roman" w:cs="Times New Roman"/>
          <w:b/>
        </w:rPr>
      </w:pPr>
      <w:r w:rsidRPr="00310538">
        <w:rPr>
          <w:rFonts w:ascii="Times New Roman" w:hAnsi="Times New Roman" w:cs="Times New Roman"/>
          <w:b/>
        </w:rPr>
        <w:t>Field Orientation Training</w:t>
      </w:r>
      <w:r w:rsidR="00781883">
        <w:rPr>
          <w:rFonts w:ascii="Times New Roman" w:hAnsi="Times New Roman" w:cs="Times New Roman"/>
          <w:b/>
        </w:rPr>
        <w:t xml:space="preserve"> for students and agency staff</w:t>
      </w:r>
      <w:r w:rsidR="00F328B0">
        <w:rPr>
          <w:rFonts w:ascii="Times New Roman" w:hAnsi="Times New Roman" w:cs="Times New Roman"/>
          <w:b/>
        </w:rPr>
        <w:t xml:space="preserve"> </w:t>
      </w:r>
      <w:r w:rsidR="00F328B0" w:rsidRPr="00664B40">
        <w:rPr>
          <w:rFonts w:ascii="Times New Roman" w:hAnsi="Times New Roman" w:cs="Times New Roman"/>
          <w:b/>
        </w:rPr>
        <w:t>of</w:t>
      </w:r>
      <w:r w:rsidR="00781883" w:rsidRPr="00664B40">
        <w:rPr>
          <w:rFonts w:ascii="Times New Roman" w:hAnsi="Times New Roman" w:cs="Times New Roman"/>
          <w:b/>
        </w:rPr>
        <w:t xml:space="preserve"> </w:t>
      </w:r>
      <w:r w:rsidR="00781883">
        <w:rPr>
          <w:rFonts w:ascii="Times New Roman" w:hAnsi="Times New Roman" w:cs="Times New Roman"/>
          <w:b/>
        </w:rPr>
        <w:t>approved placements</w:t>
      </w:r>
    </w:p>
    <w:p w14:paraId="6309B1D0" w14:textId="2F70DD78" w:rsidR="00A90079" w:rsidRDefault="007D0024" w:rsidP="00601C11">
      <w:pPr>
        <w:rPr>
          <w:rFonts w:ascii="Times New Roman" w:eastAsia="Garamond,Times New Roman" w:hAnsi="Times New Roman" w:cs="Times New Roman"/>
          <w:lang w:bidi="en-US"/>
        </w:rPr>
      </w:pPr>
      <w:r>
        <w:rPr>
          <w:rFonts w:ascii="Times New Roman" w:eastAsia="Garamond,Times New Roman" w:hAnsi="Times New Roman" w:cs="Times New Roman"/>
          <w:lang w:bidi="en-US"/>
        </w:rPr>
        <w:t xml:space="preserve">The </w:t>
      </w:r>
      <w:r w:rsidR="00A90079" w:rsidRPr="00310538">
        <w:rPr>
          <w:rFonts w:ascii="Times New Roman" w:eastAsia="Garamond,Times New Roman" w:hAnsi="Times New Roman" w:cs="Times New Roman"/>
          <w:lang w:bidi="en-US"/>
        </w:rPr>
        <w:t xml:space="preserve">Field Orientation Training </w:t>
      </w:r>
      <w:r>
        <w:rPr>
          <w:rFonts w:ascii="Times New Roman" w:eastAsia="Garamond,Times New Roman" w:hAnsi="Times New Roman" w:cs="Times New Roman"/>
          <w:lang w:bidi="en-US"/>
        </w:rPr>
        <w:t xml:space="preserve">for CVA students and agencies </w:t>
      </w:r>
      <w:r w:rsidR="00A876C3">
        <w:rPr>
          <w:rFonts w:ascii="Times New Roman" w:eastAsia="Garamond,Times New Roman" w:hAnsi="Times New Roman" w:cs="Times New Roman"/>
          <w:lang w:bidi="en-US"/>
        </w:rPr>
        <w:t>is</w:t>
      </w:r>
      <w:r>
        <w:rPr>
          <w:rFonts w:ascii="Times New Roman" w:eastAsia="Garamond,Times New Roman" w:hAnsi="Times New Roman" w:cs="Times New Roman"/>
          <w:lang w:bidi="en-US"/>
        </w:rPr>
        <w:t xml:space="preserve"> held at the start of fall and spring </w:t>
      </w:r>
      <w:r w:rsidR="00A90079" w:rsidRPr="00310538">
        <w:rPr>
          <w:rFonts w:ascii="Times New Roman" w:eastAsia="Garamond,Times New Roman" w:hAnsi="Times New Roman" w:cs="Times New Roman"/>
          <w:lang w:bidi="en-US"/>
        </w:rPr>
        <w:t>semester</w:t>
      </w:r>
      <w:r>
        <w:rPr>
          <w:rFonts w:ascii="Times New Roman" w:eastAsia="Garamond,Times New Roman" w:hAnsi="Times New Roman" w:cs="Times New Roman"/>
          <w:lang w:bidi="en-US"/>
        </w:rPr>
        <w:t>s</w:t>
      </w:r>
      <w:r w:rsidR="00A90079" w:rsidRPr="00310538">
        <w:rPr>
          <w:rFonts w:ascii="Times New Roman" w:eastAsia="Garamond,Times New Roman" w:hAnsi="Times New Roman" w:cs="Times New Roman"/>
          <w:lang w:bidi="en-US"/>
        </w:rPr>
        <w:t xml:space="preserve"> as a requirement for the student</w:t>
      </w:r>
      <w:r w:rsidR="006F4218">
        <w:rPr>
          <w:rFonts w:ascii="Times New Roman" w:eastAsia="Garamond,Times New Roman" w:hAnsi="Times New Roman" w:cs="Times New Roman"/>
          <w:lang w:bidi="en-US"/>
        </w:rPr>
        <w:t xml:space="preserve">, Agency Task Supervisor and Field Instructor. , Agency Task Supervisor and Field Instructor. </w:t>
      </w:r>
      <w:r w:rsidR="00A90079" w:rsidRPr="00310538">
        <w:rPr>
          <w:rFonts w:ascii="Times New Roman" w:eastAsia="Garamond,Times New Roman" w:hAnsi="Times New Roman" w:cs="Times New Roman"/>
          <w:lang w:bidi="en-US"/>
        </w:rPr>
        <w:t>The Department Field Staff hold</w:t>
      </w:r>
      <w:r w:rsidR="00F328B0" w:rsidRPr="00D92495">
        <w:rPr>
          <w:rFonts w:ascii="Times New Roman" w:eastAsia="Garamond,Times New Roman" w:hAnsi="Times New Roman" w:cs="Times New Roman"/>
          <w:lang w:bidi="en-US"/>
        </w:rPr>
        <w:t>s</w:t>
      </w:r>
      <w:r w:rsidR="00A90079" w:rsidRPr="00F328B0">
        <w:rPr>
          <w:rFonts w:ascii="Times New Roman" w:eastAsia="Garamond,Times New Roman" w:hAnsi="Times New Roman" w:cs="Times New Roman"/>
          <w:color w:val="FF0000"/>
          <w:lang w:bidi="en-US"/>
        </w:rPr>
        <w:t xml:space="preserve"> </w:t>
      </w:r>
      <w:r w:rsidR="00A90079" w:rsidRPr="00310538">
        <w:rPr>
          <w:rFonts w:ascii="Times New Roman" w:eastAsia="Garamond,Times New Roman" w:hAnsi="Times New Roman" w:cs="Times New Roman"/>
          <w:lang w:bidi="en-US"/>
        </w:rPr>
        <w:t>the training on campus and revie</w:t>
      </w:r>
      <w:r w:rsidR="00664B40">
        <w:rPr>
          <w:rFonts w:ascii="Times New Roman" w:eastAsia="Garamond,Times New Roman" w:hAnsi="Times New Roman" w:cs="Times New Roman"/>
          <w:lang w:bidi="en-US"/>
        </w:rPr>
        <w:t xml:space="preserve">ws </w:t>
      </w:r>
      <w:r w:rsidR="00A90079" w:rsidRPr="00310538">
        <w:rPr>
          <w:rFonts w:ascii="Times New Roman" w:eastAsia="Garamond,Times New Roman" w:hAnsi="Times New Roman" w:cs="Times New Roman"/>
          <w:lang w:bidi="en-US"/>
        </w:rPr>
        <w:t xml:space="preserve">details of field expectations and procedures. Agencies </w:t>
      </w:r>
      <w:proofErr w:type="gramStart"/>
      <w:r w:rsidR="00A90079" w:rsidRPr="00310538">
        <w:rPr>
          <w:rFonts w:ascii="Times New Roman" w:eastAsia="Garamond,Times New Roman" w:hAnsi="Times New Roman" w:cs="Times New Roman"/>
          <w:lang w:bidi="en-US"/>
        </w:rPr>
        <w:t>have the opportunity to</w:t>
      </w:r>
      <w:proofErr w:type="gramEnd"/>
      <w:r w:rsidR="00A90079" w:rsidRPr="00310538">
        <w:rPr>
          <w:rFonts w:ascii="Times New Roman" w:eastAsia="Garamond,Times New Roman" w:hAnsi="Times New Roman" w:cs="Times New Roman"/>
          <w:lang w:bidi="en-US"/>
        </w:rPr>
        <w:t xml:space="preserve"> ask pertinent questions and connect with the interning student(s). Once this training has been completed, the student may officially begin accruing field hours</w:t>
      </w:r>
      <w:r>
        <w:rPr>
          <w:rFonts w:ascii="Times New Roman" w:eastAsia="Garamond,Times New Roman" w:hAnsi="Times New Roman" w:cs="Times New Roman"/>
          <w:lang w:bidi="en-US"/>
        </w:rPr>
        <w:t xml:space="preserve"> at their placements</w:t>
      </w:r>
      <w:r w:rsidR="00A90079" w:rsidRPr="00310538">
        <w:rPr>
          <w:rFonts w:ascii="Times New Roman" w:eastAsia="Garamond,Times New Roman" w:hAnsi="Times New Roman" w:cs="Times New Roman"/>
          <w:lang w:bidi="en-US"/>
        </w:rPr>
        <w:t xml:space="preserve">. </w:t>
      </w:r>
    </w:p>
    <w:p w14:paraId="05F75CD2" w14:textId="7652A92C" w:rsidR="007D0024" w:rsidRDefault="007D0024" w:rsidP="00601C11">
      <w:pPr>
        <w:rPr>
          <w:rFonts w:ascii="Times New Roman" w:eastAsia="Garamond,Times New Roman" w:hAnsi="Times New Roman" w:cs="Times New Roman"/>
          <w:lang w:bidi="en-US"/>
        </w:rPr>
      </w:pPr>
      <w:r>
        <w:rPr>
          <w:rFonts w:ascii="Times New Roman" w:eastAsia="Garamond,Times New Roman" w:hAnsi="Times New Roman" w:cs="Times New Roman"/>
          <w:lang w:bidi="en-US"/>
        </w:rPr>
        <w:t xml:space="preserve">Field Orientation Training for OCVA students and agencies </w:t>
      </w:r>
      <w:r w:rsidR="00A876C3">
        <w:rPr>
          <w:rFonts w:ascii="Times New Roman" w:eastAsia="Garamond,Times New Roman" w:hAnsi="Times New Roman" w:cs="Times New Roman"/>
          <w:lang w:bidi="en-US"/>
        </w:rPr>
        <w:t>is</w:t>
      </w:r>
      <w:r>
        <w:rPr>
          <w:rFonts w:ascii="Times New Roman" w:eastAsia="Garamond,Times New Roman" w:hAnsi="Times New Roman" w:cs="Times New Roman"/>
          <w:lang w:bidi="en-US"/>
        </w:rPr>
        <w:t xml:space="preserve"> </w:t>
      </w:r>
      <w:r w:rsidR="00A876C3">
        <w:rPr>
          <w:rFonts w:ascii="Times New Roman" w:eastAsia="Garamond,Times New Roman" w:hAnsi="Times New Roman" w:cs="Times New Roman"/>
          <w:lang w:bidi="en-US"/>
        </w:rPr>
        <w:t xml:space="preserve">also required and is </w:t>
      </w:r>
      <w:r w:rsidR="00BE1999">
        <w:rPr>
          <w:rFonts w:ascii="Times New Roman" w:eastAsia="Garamond,Times New Roman" w:hAnsi="Times New Roman" w:cs="Times New Roman"/>
          <w:lang w:bidi="en-US"/>
        </w:rPr>
        <w:t>available online</w:t>
      </w:r>
      <w:r w:rsidR="00A876C3">
        <w:rPr>
          <w:rFonts w:ascii="Times New Roman" w:eastAsia="Garamond,Times New Roman" w:hAnsi="Times New Roman" w:cs="Times New Roman"/>
          <w:lang w:bidi="en-US"/>
        </w:rPr>
        <w:t xml:space="preserve"> through the seminar course</w:t>
      </w:r>
      <w:r w:rsidR="00BE1999">
        <w:rPr>
          <w:rFonts w:ascii="Times New Roman" w:eastAsia="Garamond,Times New Roman" w:hAnsi="Times New Roman" w:cs="Times New Roman"/>
          <w:lang w:bidi="en-US"/>
        </w:rPr>
        <w:t>. Students, Agency Task Supervisors</w:t>
      </w:r>
      <w:r w:rsidR="00C832AF">
        <w:rPr>
          <w:rFonts w:ascii="Times New Roman" w:eastAsia="Garamond,Times New Roman" w:hAnsi="Times New Roman" w:cs="Times New Roman"/>
          <w:lang w:bidi="en-US"/>
        </w:rPr>
        <w:t>,</w:t>
      </w:r>
      <w:r w:rsidR="00BE1999">
        <w:rPr>
          <w:rFonts w:ascii="Times New Roman" w:eastAsia="Garamond,Times New Roman" w:hAnsi="Times New Roman" w:cs="Times New Roman"/>
          <w:lang w:bidi="en-US"/>
        </w:rPr>
        <w:t xml:space="preserve"> and Field Instructors will complete the training and </w:t>
      </w:r>
      <w:r w:rsidR="00C832AF" w:rsidRPr="00664B40">
        <w:rPr>
          <w:rFonts w:ascii="Times New Roman" w:eastAsia="Garamond,Times New Roman" w:hAnsi="Times New Roman" w:cs="Times New Roman"/>
          <w:lang w:bidi="en-US"/>
        </w:rPr>
        <w:t>corresponding</w:t>
      </w:r>
      <w:r w:rsidR="00C832AF">
        <w:rPr>
          <w:rFonts w:ascii="Times New Roman" w:eastAsia="Garamond,Times New Roman" w:hAnsi="Times New Roman" w:cs="Times New Roman"/>
          <w:lang w:bidi="en-US"/>
        </w:rPr>
        <w:t xml:space="preserve"> </w:t>
      </w:r>
      <w:r w:rsidR="00BE1999">
        <w:rPr>
          <w:rFonts w:ascii="Times New Roman" w:eastAsia="Garamond,Times New Roman" w:hAnsi="Times New Roman" w:cs="Times New Roman"/>
          <w:lang w:bidi="en-US"/>
        </w:rPr>
        <w:t xml:space="preserve">activity together. </w:t>
      </w:r>
    </w:p>
    <w:p w14:paraId="7DB0991C" w14:textId="77777777" w:rsidR="00910CEF" w:rsidRDefault="00910CEF" w:rsidP="00601C11">
      <w:pPr>
        <w:rPr>
          <w:rFonts w:ascii="Times New Roman" w:eastAsia="Garamond,Times New Roman" w:hAnsi="Times New Roman" w:cs="Times New Roman"/>
          <w:b/>
          <w:lang w:bidi="en-US"/>
        </w:rPr>
      </w:pPr>
      <w:r w:rsidRPr="00910CEF">
        <w:rPr>
          <w:rFonts w:ascii="Times New Roman" w:eastAsia="Garamond,Times New Roman" w:hAnsi="Times New Roman" w:cs="Times New Roman"/>
          <w:b/>
          <w:lang w:bidi="en-US"/>
        </w:rPr>
        <w:t>Department Faculty and Staff</w:t>
      </w:r>
    </w:p>
    <w:p w14:paraId="7AEEC98B" w14:textId="51F0036D" w:rsidR="00497787" w:rsidRPr="00497787" w:rsidRDefault="00497787" w:rsidP="00601C11">
      <w:pPr>
        <w:rPr>
          <w:rFonts w:ascii="Times New Roman" w:eastAsia="Garamond,Times New Roman" w:hAnsi="Times New Roman" w:cs="Times New Roman"/>
          <w:lang w:bidi="en-US"/>
        </w:rPr>
      </w:pPr>
      <w:r>
        <w:rPr>
          <w:rFonts w:ascii="Times New Roman" w:eastAsia="Garamond,Times New Roman" w:hAnsi="Times New Roman" w:cs="Times New Roman"/>
          <w:lang w:bidi="en-US"/>
        </w:rPr>
        <w:t xml:space="preserve">Agencies will have the opportunity to interact with multiple faculty and staff </w:t>
      </w:r>
      <w:r w:rsidR="00C832AF" w:rsidRPr="00664B40">
        <w:rPr>
          <w:rFonts w:ascii="Times New Roman" w:eastAsia="Garamond,Times New Roman" w:hAnsi="Times New Roman" w:cs="Times New Roman"/>
          <w:lang w:bidi="en-US"/>
        </w:rPr>
        <w:t>members</w:t>
      </w:r>
      <w:r w:rsidR="00C832AF">
        <w:rPr>
          <w:rFonts w:ascii="Times New Roman" w:eastAsia="Garamond,Times New Roman" w:hAnsi="Times New Roman" w:cs="Times New Roman"/>
          <w:lang w:bidi="en-US"/>
        </w:rPr>
        <w:t xml:space="preserve"> </w:t>
      </w:r>
      <w:r>
        <w:rPr>
          <w:rFonts w:ascii="Times New Roman" w:eastAsia="Garamond,Times New Roman" w:hAnsi="Times New Roman" w:cs="Times New Roman"/>
          <w:lang w:bidi="en-US"/>
        </w:rPr>
        <w:t xml:space="preserve">throughout the process of hosting an intern. </w:t>
      </w:r>
      <w:r w:rsidRPr="00497787">
        <w:rPr>
          <w:rFonts w:ascii="Times New Roman" w:eastAsia="Garamond,Times New Roman" w:hAnsi="Times New Roman" w:cs="Times New Roman"/>
          <w:b/>
          <w:lang w:bidi="en-US"/>
        </w:rPr>
        <w:t>Field Support</w:t>
      </w:r>
      <w:r w:rsidR="00E26103">
        <w:rPr>
          <w:rFonts w:ascii="Times New Roman" w:eastAsia="Garamond,Times New Roman" w:hAnsi="Times New Roman" w:cs="Times New Roman"/>
          <w:b/>
          <w:lang w:bidi="en-US"/>
        </w:rPr>
        <w:t xml:space="preserve"> Staff</w:t>
      </w:r>
      <w:r>
        <w:rPr>
          <w:rFonts w:ascii="Times New Roman" w:eastAsia="Garamond,Times New Roman" w:hAnsi="Times New Roman" w:cs="Times New Roman"/>
          <w:lang w:bidi="en-US"/>
        </w:rPr>
        <w:t xml:space="preserve"> work directly with students and agencies in the Field </w:t>
      </w:r>
      <w:r w:rsidR="000826E7">
        <w:rPr>
          <w:rFonts w:ascii="Times New Roman" w:eastAsia="Garamond,Times New Roman" w:hAnsi="Times New Roman" w:cs="Times New Roman"/>
          <w:lang w:bidi="en-US"/>
        </w:rPr>
        <w:t>Proposal</w:t>
      </w:r>
      <w:r>
        <w:rPr>
          <w:rFonts w:ascii="Times New Roman" w:eastAsia="Garamond,Times New Roman" w:hAnsi="Times New Roman" w:cs="Times New Roman"/>
          <w:lang w:bidi="en-US"/>
        </w:rPr>
        <w:t xml:space="preserve"> process</w:t>
      </w:r>
      <w:r w:rsidR="00E26103">
        <w:rPr>
          <w:rFonts w:ascii="Times New Roman" w:eastAsia="Garamond,Times New Roman" w:hAnsi="Times New Roman" w:cs="Times New Roman"/>
          <w:lang w:bidi="en-US"/>
        </w:rPr>
        <w:t>, onboarding agencies, preparing students for field</w:t>
      </w:r>
      <w:r>
        <w:rPr>
          <w:rFonts w:ascii="Times New Roman" w:eastAsia="Garamond,Times New Roman" w:hAnsi="Times New Roman" w:cs="Times New Roman"/>
          <w:lang w:bidi="en-US"/>
        </w:rPr>
        <w:t xml:space="preserve"> and getting the student</w:t>
      </w:r>
      <w:r w:rsidR="00E26103">
        <w:rPr>
          <w:rFonts w:ascii="Times New Roman" w:eastAsia="Garamond,Times New Roman" w:hAnsi="Times New Roman" w:cs="Times New Roman"/>
          <w:lang w:bidi="en-US"/>
        </w:rPr>
        <w:t>(s)</w:t>
      </w:r>
      <w:r>
        <w:rPr>
          <w:rFonts w:ascii="Times New Roman" w:eastAsia="Garamond,Times New Roman" w:hAnsi="Times New Roman" w:cs="Times New Roman"/>
          <w:lang w:bidi="en-US"/>
        </w:rPr>
        <w:t xml:space="preserve"> matched and ready to start their hours. </w:t>
      </w:r>
      <w:r w:rsidRPr="00497787">
        <w:rPr>
          <w:rFonts w:ascii="Times New Roman" w:eastAsia="Garamond,Times New Roman" w:hAnsi="Times New Roman" w:cs="Times New Roman"/>
          <w:b/>
          <w:lang w:bidi="en-US"/>
        </w:rPr>
        <w:t>Faculty Field Liaisons</w:t>
      </w:r>
      <w:r>
        <w:rPr>
          <w:rFonts w:ascii="Times New Roman" w:eastAsia="Garamond,Times New Roman" w:hAnsi="Times New Roman" w:cs="Times New Roman"/>
          <w:lang w:bidi="en-US"/>
        </w:rPr>
        <w:t xml:space="preserve"> are the professors of the </w:t>
      </w:r>
      <w:r w:rsidR="00E26103">
        <w:rPr>
          <w:rFonts w:ascii="Times New Roman" w:eastAsia="Garamond,Times New Roman" w:hAnsi="Times New Roman" w:cs="Times New Roman"/>
          <w:lang w:bidi="en-US"/>
        </w:rPr>
        <w:t>Field Experience and S</w:t>
      </w:r>
      <w:r>
        <w:rPr>
          <w:rFonts w:ascii="Times New Roman" w:eastAsia="Garamond,Times New Roman" w:hAnsi="Times New Roman" w:cs="Times New Roman"/>
          <w:lang w:bidi="en-US"/>
        </w:rPr>
        <w:t xml:space="preserve">eminar course </w:t>
      </w:r>
      <w:r w:rsidR="00E26103">
        <w:rPr>
          <w:rFonts w:ascii="Times New Roman" w:eastAsia="Garamond,Times New Roman" w:hAnsi="Times New Roman" w:cs="Times New Roman"/>
          <w:lang w:bidi="en-US"/>
        </w:rPr>
        <w:t xml:space="preserve">students take with their internships. Faculty Field Liaisons </w:t>
      </w:r>
      <w:r w:rsidR="00A876C3">
        <w:rPr>
          <w:rFonts w:ascii="Times New Roman" w:eastAsia="Garamond,Times New Roman" w:hAnsi="Times New Roman" w:cs="Times New Roman"/>
          <w:lang w:bidi="en-US"/>
        </w:rPr>
        <w:t>are</w:t>
      </w:r>
      <w:r w:rsidR="00E26103">
        <w:rPr>
          <w:rFonts w:ascii="Times New Roman" w:eastAsia="Garamond,Times New Roman" w:hAnsi="Times New Roman" w:cs="Times New Roman"/>
          <w:lang w:bidi="en-US"/>
        </w:rPr>
        <w:t xml:space="preserve"> the primary contact for agencies while students are completing their hours. </w:t>
      </w:r>
    </w:p>
    <w:p w14:paraId="35B6DBCC" w14:textId="77777777" w:rsidR="008C0E0B" w:rsidRPr="008C0E0B" w:rsidRDefault="008C0E0B" w:rsidP="001C5371">
      <w:pPr>
        <w:rPr>
          <w:rFonts w:ascii="Times New Roman" w:hAnsi="Times New Roman" w:cs="Times New Roman"/>
        </w:rPr>
      </w:pPr>
    </w:p>
    <w:p w14:paraId="431AF627" w14:textId="77777777" w:rsidR="00BB6B70" w:rsidRDefault="00BE1999" w:rsidP="00FF246B">
      <w:pPr>
        <w:pStyle w:val="Heading1"/>
      </w:pPr>
      <w:r>
        <w:lastRenderedPageBreak/>
        <w:t xml:space="preserve">VII. </w:t>
      </w:r>
      <w:r w:rsidR="00FF246B">
        <w:t xml:space="preserve">Mutual </w:t>
      </w:r>
      <w:r w:rsidR="00BB6B70">
        <w:t>Roles and Responsibilities</w:t>
      </w:r>
    </w:p>
    <w:p w14:paraId="7C621639" w14:textId="44C1DA29" w:rsidR="00781883" w:rsidRDefault="00890031" w:rsidP="00781883">
      <w:pPr>
        <w:rPr>
          <w:rFonts w:ascii="Times New Roman" w:hAnsi="Times New Roman" w:cs="Times New Roman"/>
        </w:rPr>
      </w:pPr>
      <w:r w:rsidRPr="00890031">
        <w:rPr>
          <w:rFonts w:ascii="Times New Roman" w:hAnsi="Times New Roman" w:cs="Times New Roman"/>
        </w:rPr>
        <w:t>Field education requires the ongoing cooperation and involvement of various prof</w:t>
      </w:r>
      <w:r w:rsidR="00781883">
        <w:rPr>
          <w:rFonts w:ascii="Times New Roman" w:hAnsi="Times New Roman" w:cs="Times New Roman"/>
        </w:rPr>
        <w:t xml:space="preserve">essionals to provide students </w:t>
      </w:r>
      <w:r w:rsidR="00C93BD9">
        <w:rPr>
          <w:rFonts w:ascii="Times New Roman" w:hAnsi="Times New Roman" w:cs="Times New Roman"/>
        </w:rPr>
        <w:t xml:space="preserve">with </w:t>
      </w:r>
      <w:r w:rsidR="007015CD" w:rsidRPr="00664B40">
        <w:rPr>
          <w:rFonts w:ascii="Times New Roman" w:hAnsi="Times New Roman" w:cs="Times New Roman"/>
        </w:rPr>
        <w:t>a</w:t>
      </w:r>
      <w:r w:rsidR="007015CD">
        <w:rPr>
          <w:rFonts w:ascii="Times New Roman" w:hAnsi="Times New Roman" w:cs="Times New Roman"/>
        </w:rPr>
        <w:t xml:space="preserve"> </w:t>
      </w:r>
      <w:r w:rsidRPr="00890031">
        <w:rPr>
          <w:rFonts w:ascii="Times New Roman" w:hAnsi="Times New Roman" w:cs="Times New Roman"/>
        </w:rPr>
        <w:t xml:space="preserve">comprehensive and quality learning experience in the social work field. The various roles and responsibilities of each key player are described below. </w:t>
      </w:r>
    </w:p>
    <w:p w14:paraId="59FB83AA" w14:textId="5EB5A420" w:rsidR="00576FDA" w:rsidRPr="00310538" w:rsidRDefault="00781883" w:rsidP="00310538">
      <w:pPr>
        <w:widowControl w:val="0"/>
        <w:shd w:val="clear" w:color="auto" w:fill="FFFFFF"/>
        <w:tabs>
          <w:tab w:val="left" w:pos="1440"/>
          <w:tab w:val="left" w:pos="8640"/>
        </w:tabs>
        <w:autoSpaceDE w:val="0"/>
        <w:autoSpaceDN w:val="0"/>
        <w:adjustRightInd w:val="0"/>
        <w:rPr>
          <w:rFonts w:ascii="Times New Roman" w:hAnsi="Times New Roman" w:cs="Times New Roman"/>
        </w:rPr>
      </w:pPr>
      <w:r>
        <w:rPr>
          <w:rFonts w:ascii="Times New Roman" w:hAnsi="Times New Roman" w:cs="Times New Roman"/>
          <w:b/>
          <w:color w:val="000000"/>
        </w:rPr>
        <w:t>Agency Task Supervisor</w:t>
      </w:r>
      <w:r w:rsidR="007015CD" w:rsidRPr="00664B40">
        <w:rPr>
          <w:rFonts w:ascii="Times New Roman" w:hAnsi="Times New Roman" w:cs="Times New Roman"/>
          <w:b/>
        </w:rPr>
        <w:t>:</w:t>
      </w:r>
      <w:r>
        <w:rPr>
          <w:rFonts w:ascii="Times New Roman" w:hAnsi="Times New Roman" w:cs="Times New Roman"/>
          <w:b/>
          <w:color w:val="000000"/>
        </w:rPr>
        <w:t xml:space="preserve">  </w:t>
      </w:r>
      <w:r w:rsidR="00576FDA" w:rsidRPr="00310538">
        <w:rPr>
          <w:rFonts w:ascii="Times New Roman" w:hAnsi="Times New Roman" w:cs="Times New Roman"/>
          <w:color w:val="000000"/>
        </w:rPr>
        <w:t xml:space="preserve">The </w:t>
      </w:r>
      <w:r>
        <w:rPr>
          <w:rFonts w:ascii="Times New Roman" w:hAnsi="Times New Roman" w:cs="Times New Roman"/>
          <w:color w:val="000000"/>
        </w:rPr>
        <w:t xml:space="preserve">on-site </w:t>
      </w:r>
      <w:r w:rsidR="00576FDA" w:rsidRPr="00310538">
        <w:rPr>
          <w:rFonts w:ascii="Times New Roman" w:hAnsi="Times New Roman" w:cs="Times New Roman"/>
          <w:color w:val="000000"/>
        </w:rPr>
        <w:t xml:space="preserve">individual appointed or designated by the Agency to oversee the daily tasks of the student. </w:t>
      </w:r>
      <w:r w:rsidR="0057522A">
        <w:rPr>
          <w:rFonts w:ascii="Times New Roman" w:hAnsi="Times New Roman" w:cs="Times New Roman"/>
          <w:color w:val="000000"/>
        </w:rPr>
        <w:t>They also supervise</w:t>
      </w:r>
      <w:r w:rsidR="0057522A" w:rsidRPr="003F63EC">
        <w:rPr>
          <w:rFonts w:ascii="Times New Roman" w:hAnsi="Times New Roman" w:cs="Times New Roman"/>
          <w:color w:val="000000"/>
        </w:rPr>
        <w:t xml:space="preserve"> and facilitate student learning.  </w:t>
      </w:r>
      <w:r w:rsidR="00576FDA" w:rsidRPr="00310538">
        <w:rPr>
          <w:rFonts w:ascii="Times New Roman" w:hAnsi="Times New Roman" w:cs="Times New Roman"/>
          <w:i/>
          <w:color w:val="000000"/>
        </w:rPr>
        <w:t>The Field Instructor may perform this role</w:t>
      </w:r>
      <w:r>
        <w:rPr>
          <w:rFonts w:ascii="Times New Roman" w:hAnsi="Times New Roman" w:cs="Times New Roman"/>
          <w:i/>
          <w:color w:val="000000"/>
        </w:rPr>
        <w:t xml:space="preserve"> as wel</w:t>
      </w:r>
      <w:r w:rsidR="007015CD">
        <w:rPr>
          <w:rFonts w:ascii="Times New Roman" w:hAnsi="Times New Roman" w:cs="Times New Roman"/>
          <w:i/>
          <w:color w:val="000000"/>
        </w:rPr>
        <w:t>l</w:t>
      </w:r>
      <w:r>
        <w:rPr>
          <w:rFonts w:ascii="Times New Roman" w:hAnsi="Times New Roman" w:cs="Times New Roman"/>
          <w:i/>
          <w:color w:val="000000"/>
        </w:rPr>
        <w:t xml:space="preserve"> </w:t>
      </w:r>
      <w:r w:rsidR="00576FDA" w:rsidRPr="007015CD">
        <w:rPr>
          <w:rFonts w:ascii="Times New Roman" w:hAnsi="Times New Roman" w:cs="Times New Roman"/>
          <w:i/>
          <w:color w:val="000000"/>
        </w:rPr>
        <w:t>if onsite</w:t>
      </w:r>
      <w:r w:rsidR="00576FDA" w:rsidRPr="00310538">
        <w:rPr>
          <w:rFonts w:ascii="Times New Roman" w:hAnsi="Times New Roman" w:cs="Times New Roman"/>
          <w:i/>
          <w:color w:val="000000"/>
        </w:rPr>
        <w:t>.</w:t>
      </w:r>
      <w:r>
        <w:rPr>
          <w:rFonts w:ascii="Times New Roman" w:hAnsi="Times New Roman" w:cs="Times New Roman"/>
          <w:i/>
          <w:color w:val="000000"/>
        </w:rPr>
        <w:t xml:space="preserve"> </w:t>
      </w:r>
      <w:r w:rsidRPr="00781883">
        <w:rPr>
          <w:rFonts w:ascii="Times New Roman" w:hAnsi="Times New Roman" w:cs="Times New Roman"/>
          <w:color w:val="000000"/>
        </w:rPr>
        <w:t>In addition, the ATS has the following roles:</w:t>
      </w:r>
    </w:p>
    <w:p w14:paraId="20F6ED72" w14:textId="7966441A" w:rsidR="002662A4" w:rsidRDefault="00781883" w:rsidP="00EE430F">
      <w:pPr>
        <w:pStyle w:val="ListParagraph"/>
        <w:numPr>
          <w:ilvl w:val="0"/>
          <w:numId w:val="8"/>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2"/>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Fonts w:ascii="Times New Roman" w:eastAsia="Times New Roman" w:hAnsi="Times New Roman" w:cs="Times New Roman"/>
          <w:lang w:bidi="en-US"/>
        </w:rPr>
      </w:pPr>
      <w:r>
        <w:rPr>
          <w:rFonts w:ascii="Times New Roman" w:eastAsia="Times New Roman" w:hAnsi="Times New Roman" w:cs="Times New Roman"/>
          <w:lang w:bidi="en-US"/>
        </w:rPr>
        <w:t xml:space="preserve">Complete agency onboarding process by communicating </w:t>
      </w:r>
      <w:r w:rsidR="0057522A">
        <w:rPr>
          <w:rFonts w:ascii="Times New Roman" w:eastAsia="Times New Roman" w:hAnsi="Times New Roman" w:cs="Times New Roman"/>
          <w:lang w:bidi="en-US"/>
        </w:rPr>
        <w:t xml:space="preserve">with the Field Team </w:t>
      </w:r>
      <w:r>
        <w:rPr>
          <w:rFonts w:ascii="Times New Roman" w:eastAsia="Times New Roman" w:hAnsi="Times New Roman" w:cs="Times New Roman"/>
          <w:lang w:bidi="en-US"/>
        </w:rPr>
        <w:t>and completing needed documentation such as Agency Information Form, Field Instructor form, etc</w:t>
      </w:r>
      <w:r w:rsidR="007015CD">
        <w:rPr>
          <w:rFonts w:ascii="Times New Roman" w:eastAsia="Times New Roman" w:hAnsi="Times New Roman" w:cs="Times New Roman"/>
          <w:lang w:bidi="en-US"/>
        </w:rPr>
        <w:t>.</w:t>
      </w:r>
    </w:p>
    <w:p w14:paraId="3BFFFC57" w14:textId="5FC6DCAA" w:rsidR="0057522A" w:rsidRDefault="0057522A" w:rsidP="00EE430F">
      <w:pPr>
        <w:pStyle w:val="ListParagraph"/>
        <w:numPr>
          <w:ilvl w:val="0"/>
          <w:numId w:val="8"/>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2"/>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Fonts w:ascii="Times New Roman" w:eastAsia="Times New Roman" w:hAnsi="Times New Roman" w:cs="Times New Roman"/>
          <w:lang w:bidi="en-US"/>
        </w:rPr>
      </w:pPr>
      <w:r>
        <w:rPr>
          <w:rFonts w:ascii="Times New Roman" w:eastAsia="Times New Roman" w:hAnsi="Times New Roman" w:cs="Times New Roman"/>
          <w:lang w:bidi="en-US"/>
        </w:rPr>
        <w:t xml:space="preserve">Interview potential students and provide feedback </w:t>
      </w:r>
      <w:r w:rsidR="007015CD" w:rsidRPr="00664B40">
        <w:rPr>
          <w:rFonts w:ascii="Times New Roman" w:eastAsia="Times New Roman" w:hAnsi="Times New Roman" w:cs="Times New Roman"/>
          <w:lang w:bidi="en-US"/>
        </w:rPr>
        <w:t>on</w:t>
      </w:r>
      <w:r>
        <w:rPr>
          <w:rFonts w:ascii="Times New Roman" w:eastAsia="Times New Roman" w:hAnsi="Times New Roman" w:cs="Times New Roman"/>
          <w:lang w:bidi="en-US"/>
        </w:rPr>
        <w:t xml:space="preserve"> whether they would be a good fit</w:t>
      </w:r>
      <w:r w:rsidR="007015CD">
        <w:rPr>
          <w:rFonts w:ascii="Times New Roman" w:eastAsia="Times New Roman" w:hAnsi="Times New Roman" w:cs="Times New Roman"/>
          <w:lang w:bidi="en-US"/>
        </w:rPr>
        <w:t>.</w:t>
      </w:r>
      <w:r>
        <w:rPr>
          <w:rFonts w:ascii="Times New Roman" w:eastAsia="Times New Roman" w:hAnsi="Times New Roman" w:cs="Times New Roman"/>
          <w:lang w:bidi="en-US"/>
        </w:rPr>
        <w:t xml:space="preserve"> </w:t>
      </w:r>
    </w:p>
    <w:p w14:paraId="66806BD9" w14:textId="77777777" w:rsidR="00A90079" w:rsidRPr="00310538" w:rsidRDefault="00A90079" w:rsidP="00EE430F">
      <w:pPr>
        <w:pStyle w:val="ListParagraph"/>
        <w:numPr>
          <w:ilvl w:val="0"/>
          <w:numId w:val="8"/>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2"/>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Fonts w:ascii="Times New Roman" w:eastAsia="Times New Roman" w:hAnsi="Times New Roman" w:cs="Times New Roman"/>
          <w:lang w:bidi="en-US"/>
        </w:rPr>
      </w:pPr>
      <w:r w:rsidRPr="00310538">
        <w:rPr>
          <w:rFonts w:ascii="Times New Roman" w:eastAsia="Times New Roman" w:hAnsi="Times New Roman" w:cs="Times New Roman"/>
          <w:lang w:bidi="en-US"/>
        </w:rPr>
        <w:t>Ensure that all</w:t>
      </w:r>
      <w:r w:rsidR="00781883">
        <w:rPr>
          <w:rFonts w:ascii="Times New Roman" w:eastAsia="Times New Roman" w:hAnsi="Times New Roman" w:cs="Times New Roman"/>
          <w:lang w:bidi="en-US"/>
        </w:rPr>
        <w:t xml:space="preserve"> the agency’s</w:t>
      </w:r>
      <w:r w:rsidRPr="00310538">
        <w:rPr>
          <w:rFonts w:ascii="Times New Roman" w:eastAsia="Times New Roman" w:hAnsi="Times New Roman" w:cs="Times New Roman"/>
          <w:lang w:bidi="en-US"/>
        </w:rPr>
        <w:t xml:space="preserve"> </w:t>
      </w:r>
      <w:r w:rsidR="007246D5">
        <w:rPr>
          <w:rFonts w:ascii="Times New Roman" w:eastAsia="Times New Roman" w:hAnsi="Times New Roman" w:cs="Times New Roman"/>
          <w:lang w:bidi="en-US"/>
        </w:rPr>
        <w:t xml:space="preserve">required </w:t>
      </w:r>
      <w:r w:rsidRPr="00310538">
        <w:rPr>
          <w:rFonts w:ascii="Times New Roman" w:eastAsia="Times New Roman" w:hAnsi="Times New Roman" w:cs="Times New Roman"/>
          <w:lang w:bidi="en-US"/>
        </w:rPr>
        <w:t>onboarding procedures and documentati</w:t>
      </w:r>
      <w:r w:rsidR="007246D5">
        <w:rPr>
          <w:rFonts w:ascii="Times New Roman" w:eastAsia="Times New Roman" w:hAnsi="Times New Roman" w:cs="Times New Roman"/>
          <w:lang w:bidi="en-US"/>
        </w:rPr>
        <w:t>on for the student to begin their hours at the agency are completed.</w:t>
      </w:r>
    </w:p>
    <w:p w14:paraId="67B6404B" w14:textId="77777777" w:rsidR="002662A4" w:rsidRPr="002662A4" w:rsidRDefault="002662A4" w:rsidP="00EE430F">
      <w:pPr>
        <w:pStyle w:val="ListParagraph"/>
        <w:numPr>
          <w:ilvl w:val="0"/>
          <w:numId w:val="8"/>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2"/>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rPr>
          <w:rFonts w:ascii="Times New Roman" w:eastAsia="Times New Roman" w:hAnsi="Times New Roman" w:cs="Times New Roman"/>
          <w:lang w:bidi="en-US"/>
        </w:rPr>
      </w:pPr>
      <w:r>
        <w:rPr>
          <w:rFonts w:ascii="Times New Roman" w:eastAsia="Times New Roman" w:hAnsi="Times New Roman" w:cs="Times New Roman"/>
          <w:lang w:bidi="en-US"/>
        </w:rPr>
        <w:t>If agency is CVA, a</w:t>
      </w:r>
      <w:r w:rsidRPr="003F63EC">
        <w:rPr>
          <w:rFonts w:ascii="Times New Roman" w:eastAsia="Times New Roman" w:hAnsi="Times New Roman" w:cs="Times New Roman"/>
          <w:lang w:bidi="en-US"/>
        </w:rPr>
        <w:t>ttend a Field Orientation Training at Libert</w:t>
      </w:r>
      <w:r>
        <w:rPr>
          <w:rFonts w:ascii="Times New Roman" w:eastAsia="Times New Roman" w:hAnsi="Times New Roman" w:cs="Times New Roman"/>
          <w:lang w:bidi="en-US"/>
        </w:rPr>
        <w:t xml:space="preserve">y University with the students. If agency is OCVA, </w:t>
      </w:r>
      <w:r w:rsidRPr="003F63EC">
        <w:rPr>
          <w:rFonts w:ascii="Times New Roman" w:eastAsia="Times New Roman" w:hAnsi="Times New Roman" w:cs="Times New Roman"/>
          <w:lang w:bidi="en-US"/>
        </w:rPr>
        <w:t>participate in the Onl</w:t>
      </w:r>
      <w:r>
        <w:rPr>
          <w:rFonts w:ascii="Times New Roman" w:eastAsia="Times New Roman" w:hAnsi="Times New Roman" w:cs="Times New Roman"/>
          <w:lang w:bidi="en-US"/>
        </w:rPr>
        <w:t xml:space="preserve">ine Field Orientation Training. </w:t>
      </w:r>
      <w:r w:rsidRPr="003F63EC">
        <w:rPr>
          <w:rFonts w:ascii="Times New Roman" w:eastAsia="Times New Roman" w:hAnsi="Times New Roman" w:cs="Times New Roman"/>
          <w:lang w:bidi="en-US"/>
        </w:rPr>
        <w:t xml:space="preserve"> </w:t>
      </w:r>
    </w:p>
    <w:p w14:paraId="55CD5CA1" w14:textId="77777777" w:rsidR="00A90079" w:rsidRPr="00310538" w:rsidRDefault="00A90079" w:rsidP="00EE430F">
      <w:pPr>
        <w:pStyle w:val="ListParagraph"/>
        <w:numPr>
          <w:ilvl w:val="0"/>
          <w:numId w:val="8"/>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2"/>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Fonts w:ascii="Times New Roman" w:eastAsia="Times New Roman" w:hAnsi="Times New Roman" w:cs="Times New Roman"/>
          <w:lang w:bidi="en-US"/>
        </w:rPr>
      </w:pPr>
      <w:r w:rsidRPr="00310538">
        <w:rPr>
          <w:rFonts w:ascii="Times New Roman" w:eastAsia="Times New Roman" w:hAnsi="Times New Roman" w:cs="Times New Roman"/>
          <w:lang w:bidi="en-US"/>
        </w:rPr>
        <w:t xml:space="preserve">Ensure that the student receives an </w:t>
      </w:r>
      <w:r w:rsidR="007246D5">
        <w:rPr>
          <w:rFonts w:ascii="Times New Roman" w:eastAsia="Times New Roman" w:hAnsi="Times New Roman" w:cs="Times New Roman"/>
          <w:lang w:bidi="en-US"/>
        </w:rPr>
        <w:t xml:space="preserve">orientation to the agency and is trained as needed. </w:t>
      </w:r>
    </w:p>
    <w:p w14:paraId="42676F18" w14:textId="77777777" w:rsidR="00A90079" w:rsidRDefault="00A90079" w:rsidP="00EE430F">
      <w:pPr>
        <w:pStyle w:val="ListParagraph"/>
        <w:numPr>
          <w:ilvl w:val="0"/>
          <w:numId w:val="8"/>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2"/>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Fonts w:ascii="Times New Roman" w:eastAsia="Times New Roman" w:hAnsi="Times New Roman" w:cs="Times New Roman"/>
          <w:lang w:bidi="en-US"/>
        </w:rPr>
      </w:pPr>
      <w:r w:rsidRPr="00310538">
        <w:rPr>
          <w:rFonts w:ascii="Times New Roman" w:eastAsia="Times New Roman" w:hAnsi="Times New Roman" w:cs="Times New Roman"/>
          <w:lang w:bidi="en-US"/>
        </w:rPr>
        <w:t xml:space="preserve">Supervise daily tasks, </w:t>
      </w:r>
      <w:r w:rsidR="007246D5">
        <w:rPr>
          <w:rFonts w:ascii="Times New Roman" w:eastAsia="Times New Roman" w:hAnsi="Times New Roman" w:cs="Times New Roman"/>
          <w:lang w:bidi="en-US"/>
        </w:rPr>
        <w:t xml:space="preserve">collaborate on </w:t>
      </w:r>
      <w:r w:rsidRPr="00310538">
        <w:rPr>
          <w:rFonts w:ascii="Times New Roman" w:eastAsia="Times New Roman" w:hAnsi="Times New Roman" w:cs="Times New Roman"/>
          <w:lang w:bidi="en-US"/>
        </w:rPr>
        <w:t xml:space="preserve">assignments and </w:t>
      </w:r>
      <w:r w:rsidR="007246D5" w:rsidRPr="00310538">
        <w:rPr>
          <w:rFonts w:ascii="Times New Roman" w:eastAsia="Times New Roman" w:hAnsi="Times New Roman" w:cs="Times New Roman"/>
          <w:lang w:bidi="en-US"/>
        </w:rPr>
        <w:t xml:space="preserve">coordinate </w:t>
      </w:r>
      <w:r w:rsidRPr="00310538">
        <w:rPr>
          <w:rFonts w:ascii="Times New Roman" w:eastAsia="Times New Roman" w:hAnsi="Times New Roman" w:cs="Times New Roman"/>
          <w:lang w:bidi="en-US"/>
        </w:rPr>
        <w:t>activities</w:t>
      </w:r>
      <w:r w:rsidR="007246D5">
        <w:rPr>
          <w:rFonts w:ascii="Times New Roman" w:eastAsia="Times New Roman" w:hAnsi="Times New Roman" w:cs="Times New Roman"/>
          <w:lang w:bidi="en-US"/>
        </w:rPr>
        <w:t xml:space="preserve"> and learning opportunities.</w:t>
      </w:r>
    </w:p>
    <w:p w14:paraId="151DC70F" w14:textId="53CDA819" w:rsidR="007246D5" w:rsidRPr="007246D5" w:rsidRDefault="007246D5" w:rsidP="00EE430F">
      <w:pPr>
        <w:pStyle w:val="ListParagraph"/>
        <w:numPr>
          <w:ilvl w:val="0"/>
          <w:numId w:val="8"/>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2"/>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Fonts w:ascii="Times New Roman" w:eastAsia="Times New Roman" w:hAnsi="Times New Roman" w:cs="Times New Roman"/>
          <w:lang w:bidi="en-US"/>
        </w:rPr>
      </w:pPr>
      <w:r>
        <w:rPr>
          <w:rFonts w:ascii="Times New Roman" w:eastAsia="Times New Roman" w:hAnsi="Times New Roman" w:cs="Times New Roman"/>
          <w:lang w:bidi="en-US"/>
        </w:rPr>
        <w:t>P</w:t>
      </w:r>
      <w:r w:rsidRPr="00310538">
        <w:rPr>
          <w:rFonts w:ascii="Times New Roman" w:eastAsia="Times New Roman" w:hAnsi="Times New Roman" w:cs="Times New Roman"/>
          <w:lang w:bidi="en-US"/>
        </w:rPr>
        <w:t>rovide regular feedback</w:t>
      </w:r>
      <w:r>
        <w:rPr>
          <w:rFonts w:ascii="Times New Roman" w:eastAsia="Times New Roman" w:hAnsi="Times New Roman" w:cs="Times New Roman"/>
          <w:lang w:bidi="en-US"/>
        </w:rPr>
        <w:t xml:space="preserve"> and c</w:t>
      </w:r>
      <w:r w:rsidRPr="00310538">
        <w:rPr>
          <w:rFonts w:ascii="Times New Roman" w:eastAsia="Times New Roman" w:hAnsi="Times New Roman" w:cs="Times New Roman"/>
          <w:lang w:bidi="en-US"/>
        </w:rPr>
        <w:t>onduct regular supervision</w:t>
      </w:r>
      <w:r w:rsidR="007015CD">
        <w:rPr>
          <w:rFonts w:ascii="Times New Roman" w:eastAsia="Times New Roman" w:hAnsi="Times New Roman" w:cs="Times New Roman"/>
          <w:lang w:bidi="en-US"/>
        </w:rPr>
        <w:t>.</w:t>
      </w:r>
    </w:p>
    <w:p w14:paraId="326A4E09" w14:textId="77777777" w:rsidR="00A90079" w:rsidRPr="00310538" w:rsidRDefault="00A90079" w:rsidP="00EE430F">
      <w:pPr>
        <w:pStyle w:val="ListParagraph"/>
        <w:numPr>
          <w:ilvl w:val="0"/>
          <w:numId w:val="8"/>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2"/>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Fonts w:ascii="Times New Roman" w:eastAsia="Times New Roman" w:hAnsi="Times New Roman" w:cs="Times New Roman"/>
          <w:lang w:bidi="en-US"/>
        </w:rPr>
      </w:pPr>
      <w:r w:rsidRPr="00310538">
        <w:rPr>
          <w:rFonts w:ascii="Times New Roman" w:eastAsia="Times New Roman" w:hAnsi="Times New Roman" w:cs="Times New Roman"/>
          <w:lang w:bidi="en-US"/>
        </w:rPr>
        <w:t>Verify and sign weekly timesheets presented by students.</w:t>
      </w:r>
    </w:p>
    <w:p w14:paraId="334082F7" w14:textId="4490D9CE" w:rsidR="00A90079" w:rsidRPr="00310538" w:rsidRDefault="00A90079" w:rsidP="00EE430F">
      <w:pPr>
        <w:pStyle w:val="ListParagraph"/>
        <w:numPr>
          <w:ilvl w:val="0"/>
          <w:numId w:val="8"/>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2"/>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Fonts w:ascii="Times New Roman" w:eastAsia="Times New Roman" w:hAnsi="Times New Roman" w:cs="Times New Roman"/>
          <w:lang w:bidi="en-US"/>
        </w:rPr>
      </w:pPr>
      <w:r w:rsidRPr="00310538">
        <w:rPr>
          <w:rFonts w:ascii="Times New Roman" w:hAnsi="Times New Roman" w:cs="Times New Roman"/>
          <w:lang w:bidi="en-US"/>
        </w:rPr>
        <w:t xml:space="preserve">Participate in a Learning Contract </w:t>
      </w:r>
      <w:r w:rsidR="005A4B8A">
        <w:rPr>
          <w:rFonts w:ascii="Times New Roman" w:hAnsi="Times New Roman" w:cs="Times New Roman"/>
          <w:lang w:bidi="en-US"/>
        </w:rPr>
        <w:t xml:space="preserve">meeting or </w:t>
      </w:r>
      <w:r w:rsidR="00781883">
        <w:rPr>
          <w:rFonts w:ascii="Times New Roman" w:hAnsi="Times New Roman" w:cs="Times New Roman"/>
          <w:lang w:bidi="en-US"/>
        </w:rPr>
        <w:t>call (online</w:t>
      </w:r>
      <w:r w:rsidR="005A4B8A">
        <w:rPr>
          <w:rFonts w:ascii="Times New Roman" w:hAnsi="Times New Roman" w:cs="Times New Roman"/>
          <w:lang w:bidi="en-US"/>
        </w:rPr>
        <w:t>/</w:t>
      </w:r>
      <w:r w:rsidRPr="00310538">
        <w:rPr>
          <w:rFonts w:ascii="Times New Roman" w:hAnsi="Times New Roman" w:cs="Times New Roman"/>
          <w:lang w:bidi="en-US"/>
        </w:rPr>
        <w:t>phone conference</w:t>
      </w:r>
      <w:r w:rsidR="00FB12EA">
        <w:rPr>
          <w:rFonts w:ascii="Times New Roman" w:hAnsi="Times New Roman" w:cs="Times New Roman"/>
          <w:lang w:bidi="en-US"/>
        </w:rPr>
        <w:t>/in-person</w:t>
      </w:r>
      <w:r w:rsidR="00781883">
        <w:rPr>
          <w:rFonts w:ascii="Times New Roman" w:hAnsi="Times New Roman" w:cs="Times New Roman"/>
          <w:lang w:bidi="en-US"/>
        </w:rPr>
        <w:t>)</w:t>
      </w:r>
      <w:r w:rsidR="005A4B8A">
        <w:rPr>
          <w:rFonts w:ascii="Times New Roman" w:hAnsi="Times New Roman" w:cs="Times New Roman"/>
          <w:lang w:bidi="en-US"/>
        </w:rPr>
        <w:t xml:space="preserve"> </w:t>
      </w:r>
      <w:r w:rsidRPr="00310538">
        <w:rPr>
          <w:rFonts w:ascii="Times New Roman" w:hAnsi="Times New Roman" w:cs="Times New Roman"/>
          <w:lang w:bidi="en-US"/>
        </w:rPr>
        <w:t xml:space="preserve">with students, Faculty Field Liaison, and the </w:t>
      </w:r>
      <w:r w:rsidR="002662A4">
        <w:rPr>
          <w:rFonts w:ascii="Times New Roman" w:hAnsi="Times New Roman" w:cs="Times New Roman"/>
          <w:lang w:bidi="en-US"/>
        </w:rPr>
        <w:t xml:space="preserve">External </w:t>
      </w:r>
      <w:r w:rsidRPr="00310538">
        <w:rPr>
          <w:rFonts w:ascii="Times New Roman" w:hAnsi="Times New Roman" w:cs="Times New Roman"/>
          <w:lang w:bidi="en-US"/>
        </w:rPr>
        <w:t>Field Instructor</w:t>
      </w:r>
      <w:r w:rsidR="007246D5">
        <w:rPr>
          <w:rFonts w:ascii="Times New Roman" w:hAnsi="Times New Roman" w:cs="Times New Roman"/>
          <w:lang w:bidi="en-US"/>
        </w:rPr>
        <w:t xml:space="preserve"> (if </w:t>
      </w:r>
      <w:r w:rsidR="002662A4">
        <w:rPr>
          <w:rFonts w:ascii="Times New Roman" w:hAnsi="Times New Roman" w:cs="Times New Roman"/>
          <w:lang w:bidi="en-US"/>
        </w:rPr>
        <w:t>applicable</w:t>
      </w:r>
      <w:r w:rsidR="007246D5">
        <w:rPr>
          <w:rFonts w:ascii="Times New Roman" w:hAnsi="Times New Roman" w:cs="Times New Roman"/>
          <w:lang w:bidi="en-US"/>
        </w:rPr>
        <w:t>)</w:t>
      </w:r>
      <w:r w:rsidRPr="00310538">
        <w:rPr>
          <w:rFonts w:ascii="Times New Roman" w:hAnsi="Times New Roman" w:cs="Times New Roman"/>
          <w:lang w:bidi="en-US"/>
        </w:rPr>
        <w:t xml:space="preserve">. Sign the contract forms.  </w:t>
      </w:r>
    </w:p>
    <w:p w14:paraId="4CED1373" w14:textId="77777777" w:rsidR="00A90079" w:rsidRPr="00310538" w:rsidRDefault="00A90079" w:rsidP="00EE430F">
      <w:pPr>
        <w:pStyle w:val="ListParagraph"/>
        <w:numPr>
          <w:ilvl w:val="0"/>
          <w:numId w:val="8"/>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2"/>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Fonts w:ascii="Times New Roman" w:eastAsia="Times New Roman" w:hAnsi="Times New Roman" w:cs="Times New Roman"/>
          <w:lang w:bidi="en-US"/>
        </w:rPr>
      </w:pPr>
      <w:r w:rsidRPr="00310538">
        <w:rPr>
          <w:rFonts w:ascii="Times New Roman" w:eastAsia="Times New Roman" w:hAnsi="Times New Roman" w:cs="Times New Roman"/>
          <w:lang w:bidi="en-US"/>
        </w:rPr>
        <w:t xml:space="preserve">Collaborate with the </w:t>
      </w:r>
      <w:r w:rsidR="007246D5">
        <w:rPr>
          <w:rFonts w:ascii="Times New Roman" w:eastAsia="Times New Roman" w:hAnsi="Times New Roman" w:cs="Times New Roman"/>
          <w:lang w:bidi="en-US"/>
        </w:rPr>
        <w:t>student</w:t>
      </w:r>
      <w:r w:rsidRPr="00310538">
        <w:rPr>
          <w:rFonts w:ascii="Times New Roman" w:eastAsia="Times New Roman" w:hAnsi="Times New Roman" w:cs="Times New Roman"/>
          <w:lang w:bidi="en-US"/>
        </w:rPr>
        <w:t xml:space="preserve"> to </w:t>
      </w:r>
      <w:r w:rsidR="007246D5">
        <w:rPr>
          <w:rFonts w:ascii="Times New Roman" w:eastAsia="Times New Roman" w:hAnsi="Times New Roman" w:cs="Times New Roman"/>
          <w:lang w:bidi="en-US"/>
        </w:rPr>
        <w:t xml:space="preserve">develop and </w:t>
      </w:r>
      <w:r w:rsidRPr="00310538">
        <w:rPr>
          <w:rFonts w:ascii="Times New Roman" w:eastAsia="Times New Roman" w:hAnsi="Times New Roman" w:cs="Times New Roman"/>
          <w:lang w:bidi="en-US"/>
        </w:rPr>
        <w:t xml:space="preserve">structure assignments and activities to help </w:t>
      </w:r>
      <w:r w:rsidR="007246D5">
        <w:rPr>
          <w:rFonts w:ascii="Times New Roman" w:eastAsia="Times New Roman" w:hAnsi="Times New Roman" w:cs="Times New Roman"/>
          <w:lang w:bidi="en-US"/>
        </w:rPr>
        <w:t>them</w:t>
      </w:r>
      <w:r w:rsidRPr="00310538">
        <w:rPr>
          <w:rFonts w:ascii="Times New Roman" w:eastAsia="Times New Roman" w:hAnsi="Times New Roman" w:cs="Times New Roman"/>
          <w:lang w:bidi="en-US"/>
        </w:rPr>
        <w:t>:</w:t>
      </w:r>
    </w:p>
    <w:p w14:paraId="3E0FF4D3" w14:textId="77777777" w:rsidR="00A90079" w:rsidRPr="00310538" w:rsidRDefault="00A90079" w:rsidP="00EE430F">
      <w:pPr>
        <w:pStyle w:val="ListParagraph"/>
        <w:numPr>
          <w:ilvl w:val="0"/>
          <w:numId w:val="9"/>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2"/>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Fonts w:ascii="Times New Roman" w:eastAsia="Times New Roman" w:hAnsi="Times New Roman" w:cs="Times New Roman"/>
          <w:lang w:bidi="en-US"/>
        </w:rPr>
      </w:pPr>
      <w:r w:rsidRPr="00310538">
        <w:rPr>
          <w:rFonts w:ascii="Times New Roman" w:eastAsia="Times New Roman" w:hAnsi="Times New Roman" w:cs="Times New Roman"/>
          <w:lang w:bidi="en-US"/>
        </w:rPr>
        <w:t xml:space="preserve">learn a broad range of social work interventions common to generalist social work practice </w:t>
      </w:r>
    </w:p>
    <w:p w14:paraId="05301886" w14:textId="77777777" w:rsidR="00A90079" w:rsidRPr="00310538" w:rsidRDefault="00A90079" w:rsidP="00EE430F">
      <w:pPr>
        <w:pStyle w:val="ListParagraph"/>
        <w:numPr>
          <w:ilvl w:val="0"/>
          <w:numId w:val="9"/>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2"/>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Fonts w:ascii="Times New Roman" w:eastAsia="Times New Roman" w:hAnsi="Times New Roman" w:cs="Times New Roman"/>
          <w:lang w:bidi="en-US"/>
        </w:rPr>
      </w:pPr>
      <w:r w:rsidRPr="00310538">
        <w:rPr>
          <w:rFonts w:ascii="Times New Roman" w:eastAsia="Times New Roman" w:hAnsi="Times New Roman" w:cs="Times New Roman"/>
          <w:lang w:bidi="en-US"/>
        </w:rPr>
        <w:t xml:space="preserve">engage in </w:t>
      </w:r>
      <w:r w:rsidR="007246D5">
        <w:rPr>
          <w:rFonts w:ascii="Times New Roman" w:eastAsia="Times New Roman" w:hAnsi="Times New Roman" w:cs="Times New Roman"/>
          <w:lang w:bidi="en-US"/>
        </w:rPr>
        <w:t>activities that allow students to demonstrate</w:t>
      </w:r>
      <w:r w:rsidRPr="00310538">
        <w:rPr>
          <w:rFonts w:ascii="Times New Roman" w:eastAsia="Times New Roman" w:hAnsi="Times New Roman" w:cs="Times New Roman"/>
          <w:lang w:bidi="en-US"/>
        </w:rPr>
        <w:t xml:space="preserve"> the social work competencies. </w:t>
      </w:r>
    </w:p>
    <w:p w14:paraId="2129864D" w14:textId="77777777" w:rsidR="007246D5" w:rsidRPr="00781883" w:rsidRDefault="00781883" w:rsidP="00EE430F">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1"/>
          <w:tab w:val="left" w:pos="719"/>
          <w:tab w:val="left" w:pos="1259"/>
          <w:tab w:val="left" w:pos="1799"/>
          <w:tab w:val="left" w:pos="2159"/>
          <w:tab w:val="left" w:pos="2879"/>
          <w:tab w:val="left" w:pos="3599"/>
          <w:tab w:val="left" w:pos="4319"/>
          <w:tab w:val="left" w:pos="5039"/>
          <w:tab w:val="left" w:pos="5759"/>
          <w:tab w:val="left" w:pos="6479"/>
          <w:tab w:val="left" w:pos="7199"/>
          <w:tab w:val="left" w:pos="7919"/>
          <w:tab w:val="left" w:pos="8639"/>
          <w:tab w:val="left" w:pos="9359"/>
        </w:tabs>
        <w:spacing w:after="40" w:line="240" w:lineRule="auto"/>
        <w:rPr>
          <w:rFonts w:ascii="Times New Roman" w:eastAsia="Times New Roman" w:hAnsi="Times New Roman" w:cs="Times New Roman"/>
          <w:lang w:bidi="en-US"/>
        </w:rPr>
      </w:pPr>
      <w:r w:rsidRPr="00781883">
        <w:rPr>
          <w:rFonts w:ascii="Times New Roman" w:hAnsi="Times New Roman" w:cs="Times New Roman"/>
          <w:lang w:bidi="en-US"/>
        </w:rPr>
        <w:t>Collaborate with the Field Instructor to review</w:t>
      </w:r>
      <w:r w:rsidR="007246D5" w:rsidRPr="00781883">
        <w:rPr>
          <w:rFonts w:ascii="Times New Roman" w:hAnsi="Times New Roman" w:cs="Times New Roman"/>
          <w:lang w:bidi="en-US"/>
        </w:rPr>
        <w:t xml:space="preserve"> a mid-semester evaluation of the students’ progress in completing the Learning Contract goals and students’ performance in applying the practice behaviors associated with the core competencies. </w:t>
      </w:r>
    </w:p>
    <w:p w14:paraId="51120599" w14:textId="77777777" w:rsidR="00A90079" w:rsidRPr="00781883" w:rsidRDefault="00A90079" w:rsidP="00EE430F">
      <w:pPr>
        <w:pStyle w:val="ListParagraph"/>
        <w:numPr>
          <w:ilvl w:val="0"/>
          <w:numId w:val="10"/>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1"/>
          <w:tab w:val="left" w:pos="719"/>
          <w:tab w:val="left" w:pos="1259"/>
          <w:tab w:val="left" w:pos="1799"/>
          <w:tab w:val="left" w:pos="2159"/>
          <w:tab w:val="left" w:pos="2879"/>
          <w:tab w:val="left" w:pos="3599"/>
          <w:tab w:val="left" w:pos="4319"/>
          <w:tab w:val="left" w:pos="5039"/>
          <w:tab w:val="left" w:pos="5759"/>
          <w:tab w:val="left" w:pos="6479"/>
          <w:tab w:val="left" w:pos="7199"/>
          <w:tab w:val="left" w:pos="7919"/>
          <w:tab w:val="left" w:pos="8639"/>
          <w:tab w:val="left" w:pos="9359"/>
        </w:tabs>
        <w:spacing w:after="40"/>
        <w:rPr>
          <w:rFonts w:ascii="Times New Roman" w:eastAsia="Times New Roman" w:hAnsi="Times New Roman" w:cs="Times New Roman"/>
          <w:lang w:bidi="en-US"/>
        </w:rPr>
      </w:pPr>
      <w:r w:rsidRPr="00781883">
        <w:rPr>
          <w:rFonts w:ascii="Times New Roman" w:hAnsi="Times New Roman" w:cs="Times New Roman"/>
          <w:lang w:bidi="en-US"/>
        </w:rPr>
        <w:t xml:space="preserve">Participate in a site visit with the </w:t>
      </w:r>
      <w:r w:rsidR="002662A4" w:rsidRPr="00781883">
        <w:rPr>
          <w:rFonts w:ascii="Times New Roman" w:hAnsi="Times New Roman" w:cs="Times New Roman"/>
          <w:lang w:bidi="en-US"/>
        </w:rPr>
        <w:t>Faculty Field Liaison, the</w:t>
      </w:r>
      <w:r w:rsidRPr="00781883">
        <w:rPr>
          <w:rFonts w:ascii="Times New Roman" w:hAnsi="Times New Roman" w:cs="Times New Roman"/>
          <w:lang w:bidi="en-US"/>
        </w:rPr>
        <w:t xml:space="preserve"> student</w:t>
      </w:r>
      <w:r w:rsidR="002662A4" w:rsidRPr="00781883">
        <w:rPr>
          <w:rFonts w:ascii="Times New Roman" w:hAnsi="Times New Roman" w:cs="Times New Roman"/>
          <w:lang w:bidi="en-US"/>
        </w:rPr>
        <w:t>, and External Field Instructor (if applicable)</w:t>
      </w:r>
      <w:r w:rsidRPr="00781883">
        <w:rPr>
          <w:rFonts w:ascii="Times New Roman" w:hAnsi="Times New Roman" w:cs="Times New Roman"/>
          <w:lang w:bidi="en-US"/>
        </w:rPr>
        <w:t xml:space="preserve">. If the </w:t>
      </w:r>
      <w:r w:rsidR="002662A4" w:rsidRPr="00781883">
        <w:rPr>
          <w:rFonts w:ascii="Times New Roman" w:hAnsi="Times New Roman" w:cs="Times New Roman"/>
          <w:lang w:bidi="en-US"/>
        </w:rPr>
        <w:t>student is at an OCVA placement</w:t>
      </w:r>
      <w:r w:rsidRPr="00781883">
        <w:rPr>
          <w:rFonts w:ascii="Times New Roman" w:hAnsi="Times New Roman" w:cs="Times New Roman"/>
          <w:lang w:bidi="en-US"/>
        </w:rPr>
        <w:t>, this will be conducted via phone call.</w:t>
      </w:r>
    </w:p>
    <w:p w14:paraId="3B6D9F51" w14:textId="77777777" w:rsidR="00A90079" w:rsidRPr="002662A4" w:rsidRDefault="00781883" w:rsidP="00EE430F">
      <w:pPr>
        <w:pStyle w:val="ListParagraph"/>
        <w:numPr>
          <w:ilvl w:val="0"/>
          <w:numId w:val="10"/>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1"/>
          <w:tab w:val="left" w:pos="719"/>
          <w:tab w:val="left" w:pos="1259"/>
          <w:tab w:val="left" w:pos="1799"/>
          <w:tab w:val="left" w:pos="2159"/>
          <w:tab w:val="left" w:pos="2879"/>
          <w:tab w:val="left" w:pos="3599"/>
          <w:tab w:val="left" w:pos="4319"/>
          <w:tab w:val="left" w:pos="5039"/>
          <w:tab w:val="left" w:pos="5759"/>
          <w:tab w:val="left" w:pos="6479"/>
          <w:tab w:val="left" w:pos="7199"/>
          <w:tab w:val="left" w:pos="7919"/>
          <w:tab w:val="left" w:pos="8639"/>
          <w:tab w:val="left" w:pos="9359"/>
        </w:tabs>
        <w:spacing w:after="40"/>
        <w:rPr>
          <w:rFonts w:ascii="Times New Roman" w:eastAsia="Times New Roman" w:hAnsi="Times New Roman" w:cs="Times New Roman"/>
          <w:lang w:bidi="en-US"/>
        </w:rPr>
      </w:pPr>
      <w:r>
        <w:rPr>
          <w:rFonts w:ascii="Times New Roman" w:hAnsi="Times New Roman" w:cs="Times New Roman"/>
          <w:lang w:bidi="en-US"/>
        </w:rPr>
        <w:t>Collaborate with the Field Instructor to c</w:t>
      </w:r>
      <w:r w:rsidR="00A90079" w:rsidRPr="00310538">
        <w:rPr>
          <w:rFonts w:ascii="Times New Roman" w:hAnsi="Times New Roman" w:cs="Times New Roman"/>
          <w:lang w:bidi="en-US"/>
        </w:rPr>
        <w:t>omplete a final formal evaluation of student performance and review this with the student in-person.</w:t>
      </w:r>
    </w:p>
    <w:p w14:paraId="7785AD01" w14:textId="77777777" w:rsidR="002662A4" w:rsidRPr="002662A4" w:rsidRDefault="002662A4" w:rsidP="00EE430F">
      <w:pPr>
        <w:pStyle w:val="ListParagraph"/>
        <w:numPr>
          <w:ilvl w:val="0"/>
          <w:numId w:val="10"/>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1"/>
          <w:tab w:val="left" w:pos="719"/>
          <w:tab w:val="left" w:pos="1259"/>
          <w:tab w:val="left" w:pos="1799"/>
          <w:tab w:val="left" w:pos="2159"/>
          <w:tab w:val="left" w:pos="2879"/>
          <w:tab w:val="left" w:pos="3599"/>
          <w:tab w:val="left" w:pos="4319"/>
          <w:tab w:val="left" w:pos="5039"/>
          <w:tab w:val="left" w:pos="5759"/>
          <w:tab w:val="left" w:pos="6479"/>
          <w:tab w:val="left" w:pos="7199"/>
          <w:tab w:val="left" w:pos="7919"/>
          <w:tab w:val="left" w:pos="8639"/>
          <w:tab w:val="left" w:pos="9359"/>
        </w:tabs>
        <w:spacing w:after="40" w:line="240" w:lineRule="auto"/>
        <w:rPr>
          <w:rFonts w:ascii="Times New Roman" w:eastAsia="Times New Roman" w:hAnsi="Times New Roman" w:cs="Times New Roman"/>
          <w:lang w:bidi="en-US"/>
        </w:rPr>
      </w:pPr>
      <w:r w:rsidRPr="003F63EC">
        <w:rPr>
          <w:rFonts w:ascii="Times New Roman" w:eastAsia="Times New Roman" w:hAnsi="Times New Roman" w:cs="Times New Roman"/>
          <w:lang w:bidi="en-US"/>
        </w:rPr>
        <w:t xml:space="preserve">Notify Faculty Field Liaison promptly </w:t>
      </w:r>
      <w:r w:rsidRPr="003F63EC">
        <w:rPr>
          <w:rFonts w:ascii="Times New Roman" w:hAnsi="Times New Roman" w:cs="Times New Roman"/>
        </w:rPr>
        <w:t xml:space="preserve">if problems arise with students during placement </w:t>
      </w:r>
      <w:r w:rsidRPr="003F63EC">
        <w:rPr>
          <w:rFonts w:ascii="Times New Roman" w:hAnsi="Times New Roman" w:cs="Times New Roman"/>
          <w:lang w:bidi="en-US"/>
        </w:rPr>
        <w:t xml:space="preserve">or in the case of an unanticipated, extended leave of absence. Work with the faculty member to explore alternative plans for supervision of students. </w:t>
      </w:r>
    </w:p>
    <w:p w14:paraId="5E4B039C" w14:textId="77777777" w:rsidR="00A90079" w:rsidRPr="00310538" w:rsidRDefault="00A90079" w:rsidP="00EE430F">
      <w:pPr>
        <w:pStyle w:val="ListParagraph"/>
        <w:numPr>
          <w:ilvl w:val="0"/>
          <w:numId w:val="10"/>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2"/>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Fonts w:ascii="Times New Roman" w:eastAsia="Times New Roman" w:hAnsi="Times New Roman" w:cs="Times New Roman"/>
          <w:lang w:bidi="en-US"/>
        </w:rPr>
      </w:pPr>
      <w:r w:rsidRPr="00310538">
        <w:rPr>
          <w:rFonts w:ascii="Times New Roman" w:eastAsia="Times New Roman" w:hAnsi="Times New Roman" w:cs="Times New Roman"/>
          <w:lang w:bidi="en-US"/>
        </w:rPr>
        <w:t>Notify the Faculty Field Liaison of any concerns as soon as they become evident.</w:t>
      </w:r>
    </w:p>
    <w:p w14:paraId="7ED6686F" w14:textId="77777777" w:rsidR="00576FDA" w:rsidRPr="00781883" w:rsidRDefault="00576FDA" w:rsidP="00576FDA">
      <w:pPr>
        <w:rPr>
          <w:b/>
        </w:rPr>
      </w:pPr>
    </w:p>
    <w:p w14:paraId="027178B1" w14:textId="567FFD3C" w:rsidR="00EE6F97" w:rsidRPr="003F63EC" w:rsidRDefault="00781883" w:rsidP="00EA47D6">
      <w:pPr>
        <w:spacing w:line="240" w:lineRule="auto"/>
        <w:rPr>
          <w:rFonts w:ascii="Times New Roman" w:hAnsi="Times New Roman" w:cs="Times New Roman"/>
          <w:lang w:bidi="en-US"/>
        </w:rPr>
      </w:pPr>
      <w:r w:rsidRPr="00781883">
        <w:rPr>
          <w:rFonts w:ascii="Times New Roman" w:eastAsia="Garamond,Times New Roman" w:hAnsi="Times New Roman" w:cs="Times New Roman"/>
          <w:b/>
          <w:lang w:bidi="en-US"/>
        </w:rPr>
        <w:t xml:space="preserve">Field </w:t>
      </w:r>
      <w:r w:rsidRPr="005A4B8A">
        <w:rPr>
          <w:rFonts w:ascii="Times New Roman" w:eastAsia="Garamond,Times New Roman" w:hAnsi="Times New Roman" w:cs="Times New Roman"/>
          <w:b/>
          <w:lang w:bidi="en-US"/>
        </w:rPr>
        <w:t>Instructor</w:t>
      </w:r>
      <w:r w:rsidR="00D07BC7" w:rsidRPr="005A4B8A">
        <w:rPr>
          <w:rFonts w:ascii="Times New Roman" w:eastAsia="Garamond,Times New Roman" w:hAnsi="Times New Roman" w:cs="Times New Roman"/>
          <w:b/>
          <w:lang w:bidi="en-US"/>
        </w:rPr>
        <w:t>:</w:t>
      </w:r>
      <w:r w:rsidRPr="005A4B8A">
        <w:rPr>
          <w:rFonts w:ascii="Times New Roman" w:eastAsia="Garamond,Times New Roman" w:hAnsi="Times New Roman" w:cs="Times New Roman"/>
          <w:lang w:bidi="en-US"/>
        </w:rPr>
        <w:t xml:space="preserve"> </w:t>
      </w:r>
      <w:r w:rsidR="0057522A">
        <w:rPr>
          <w:rFonts w:ascii="Times New Roman" w:hAnsi="Times New Roman" w:cs="Times New Roman"/>
        </w:rPr>
        <w:t xml:space="preserve">The </w:t>
      </w:r>
      <w:r w:rsidR="00576FDA" w:rsidRPr="003F63EC">
        <w:rPr>
          <w:rFonts w:ascii="Times New Roman" w:hAnsi="Times New Roman" w:cs="Times New Roman"/>
        </w:rPr>
        <w:t xml:space="preserve">Field Instructor will provide a social work perspective and ongoing feedback through a minimum of one (1) hour of weekly supervision with the student. </w:t>
      </w:r>
      <w:r w:rsidR="00351217">
        <w:rPr>
          <w:rFonts w:ascii="Times New Roman" w:eastAsia="Garamond,Times New Roman" w:hAnsi="Times New Roman" w:cs="Times New Roman"/>
          <w:lang w:bidi="en-US"/>
        </w:rPr>
        <w:t xml:space="preserve">If the Agency Task Supervisor is a degreed social worker, the two functions of Agency Task Supervisor and Field Instructor are combined. </w:t>
      </w:r>
      <w:bookmarkStart w:id="23" w:name="_Hlk20656708"/>
      <w:r w:rsidR="00D92495">
        <w:rPr>
          <w:rFonts w:ascii="Times New Roman" w:hAnsi="Times New Roman" w:cs="Times New Roman"/>
        </w:rPr>
        <w:t xml:space="preserve">If the on-site Agency Task Supervisor does not meet the qualifications of a Field </w:t>
      </w:r>
      <w:r w:rsidR="00D92495">
        <w:rPr>
          <w:rFonts w:ascii="Times New Roman" w:hAnsi="Times New Roman" w:cs="Times New Roman"/>
        </w:rPr>
        <w:lastRenderedPageBreak/>
        <w:t xml:space="preserve">Instructor, supplemental supervision will be provided by a Field Instructor is identified before the placement begins. </w:t>
      </w:r>
      <w:r w:rsidR="00D92495" w:rsidRPr="003F63EC">
        <w:rPr>
          <w:rFonts w:ascii="Times New Roman" w:hAnsi="Times New Roman" w:cs="Times New Roman"/>
          <w:lang w:bidi="en-US"/>
        </w:rPr>
        <w:t xml:space="preserve"> </w:t>
      </w:r>
      <w:bookmarkEnd w:id="23"/>
      <w:r w:rsidR="00EA47D6" w:rsidRPr="003F63EC">
        <w:rPr>
          <w:rFonts w:ascii="Times New Roman" w:hAnsi="Times New Roman" w:cs="Times New Roman"/>
          <w:lang w:bidi="en-US"/>
        </w:rPr>
        <w:t>The Field Instructor’s roles and responsibilities include the following:</w:t>
      </w:r>
      <w:r w:rsidR="00576FDA" w:rsidRPr="003F63EC">
        <w:rPr>
          <w:rFonts w:ascii="Times New Roman" w:hAnsi="Times New Roman" w:cs="Times New Roman"/>
        </w:rPr>
        <w:t xml:space="preserve"> </w:t>
      </w:r>
    </w:p>
    <w:p w14:paraId="562FD645" w14:textId="77777777" w:rsidR="0057522A" w:rsidRPr="00BD09AF" w:rsidRDefault="0057522A" w:rsidP="00EE430F">
      <w:pPr>
        <w:pStyle w:val="ListParagraph"/>
        <w:numPr>
          <w:ilvl w:val="0"/>
          <w:numId w:val="18"/>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2"/>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Fonts w:ascii="Times New Roman" w:eastAsia="Times New Roman" w:hAnsi="Times New Roman" w:cs="Times New Roman"/>
          <w:lang w:bidi="en-US"/>
        </w:rPr>
      </w:pPr>
      <w:r>
        <w:rPr>
          <w:rFonts w:ascii="Times New Roman" w:eastAsia="Times New Roman" w:hAnsi="Times New Roman" w:cs="Times New Roman"/>
          <w:lang w:bidi="en-US"/>
        </w:rPr>
        <w:t xml:space="preserve">Complete the Field Instructor Form to </w:t>
      </w:r>
      <w:r>
        <w:rPr>
          <w:rFonts w:ascii="Times New Roman" w:eastAsia="Garamond,Times New Roman" w:hAnsi="Times New Roman" w:cs="Times New Roman"/>
          <w:lang w:bidi="en-US"/>
        </w:rPr>
        <w:t xml:space="preserve">verify that the individual meets the </w:t>
      </w:r>
      <w:r w:rsidR="00351217">
        <w:rPr>
          <w:rFonts w:ascii="Times New Roman" w:eastAsia="Garamond,Times New Roman" w:hAnsi="Times New Roman" w:cs="Times New Roman"/>
          <w:lang w:bidi="en-US"/>
        </w:rPr>
        <w:t xml:space="preserve">educational and vocational </w:t>
      </w:r>
      <w:r>
        <w:rPr>
          <w:rFonts w:ascii="Times New Roman" w:eastAsia="Garamond,Times New Roman" w:hAnsi="Times New Roman" w:cs="Times New Roman"/>
          <w:lang w:bidi="en-US"/>
        </w:rPr>
        <w:t>requirements and standards set by Council on Social Work Education.</w:t>
      </w:r>
    </w:p>
    <w:p w14:paraId="043C0936" w14:textId="56DB2DAD" w:rsidR="0057522A" w:rsidRPr="00604CFC" w:rsidRDefault="0057522A" w:rsidP="00EE430F">
      <w:pPr>
        <w:pStyle w:val="ListParagraph"/>
        <w:numPr>
          <w:ilvl w:val="0"/>
          <w:numId w:val="18"/>
        </w:numPr>
        <w:rPr>
          <w:rFonts w:ascii="Times New Roman" w:hAnsi="Times New Roman" w:cs="Times New Roman"/>
        </w:rPr>
      </w:pPr>
      <w:r w:rsidRPr="0057522A">
        <w:rPr>
          <w:rFonts w:ascii="Times New Roman" w:hAnsi="Times New Roman" w:cs="Times New Roman"/>
        </w:rPr>
        <w:t xml:space="preserve">External Field Instructors </w:t>
      </w:r>
      <w:r w:rsidR="00D92495">
        <w:rPr>
          <w:rFonts w:ascii="Times New Roman" w:hAnsi="Times New Roman" w:cs="Times New Roman"/>
        </w:rPr>
        <w:t xml:space="preserve">who are not employed by the field agency </w:t>
      </w:r>
      <w:r w:rsidRPr="0057522A">
        <w:rPr>
          <w:rFonts w:ascii="Times New Roman" w:hAnsi="Times New Roman" w:cs="Times New Roman"/>
        </w:rPr>
        <w:t>will need to sign an Independent Contractor Agreement prior to the start of</w:t>
      </w:r>
      <w:r w:rsidR="00351217">
        <w:rPr>
          <w:rFonts w:ascii="Times New Roman" w:hAnsi="Times New Roman" w:cs="Times New Roman"/>
        </w:rPr>
        <w:t xml:space="preserve"> the student’s field experience.  Alt</w:t>
      </w:r>
      <w:r w:rsidRPr="0057522A">
        <w:rPr>
          <w:rFonts w:ascii="Times New Roman" w:hAnsi="Times New Roman" w:cs="Times New Roman"/>
        </w:rPr>
        <w:t>hough this is a volunteer position</w:t>
      </w:r>
      <w:r w:rsidR="00351217">
        <w:rPr>
          <w:rFonts w:ascii="Times New Roman" w:hAnsi="Times New Roman" w:cs="Times New Roman"/>
        </w:rPr>
        <w:t>, the</w:t>
      </w:r>
      <w:r w:rsidRPr="0057522A">
        <w:rPr>
          <w:rFonts w:ascii="Times New Roman" w:hAnsi="Times New Roman" w:cs="Times New Roman"/>
        </w:rPr>
        <w:t xml:space="preserve"> agreement defines the legal partnership between the external field instructor and LU and outlines the requirements. </w:t>
      </w:r>
    </w:p>
    <w:p w14:paraId="0E3A1591" w14:textId="77777777" w:rsidR="00351217" w:rsidRPr="00310538" w:rsidRDefault="00351217" w:rsidP="00EE430F">
      <w:pPr>
        <w:pStyle w:val="ListParagraph"/>
        <w:numPr>
          <w:ilvl w:val="0"/>
          <w:numId w:val="8"/>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2"/>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Fonts w:ascii="Times New Roman" w:eastAsia="Times New Roman" w:hAnsi="Times New Roman" w:cs="Times New Roman"/>
          <w:lang w:bidi="en-US"/>
        </w:rPr>
      </w:pPr>
      <w:r>
        <w:rPr>
          <w:rFonts w:ascii="Times New Roman" w:hAnsi="Times New Roman" w:cs="Times New Roman"/>
          <w:lang w:bidi="en-US"/>
        </w:rPr>
        <w:t>Collaborate with the student and Agency Task Supervisor to develop a Learning Contract ensuring that the student has</w:t>
      </w:r>
      <w:r w:rsidRPr="00310538">
        <w:rPr>
          <w:rFonts w:ascii="Times New Roman" w:eastAsia="Times New Roman" w:hAnsi="Times New Roman" w:cs="Times New Roman"/>
          <w:lang w:bidi="en-US"/>
        </w:rPr>
        <w:t xml:space="preserve"> assignments and activities to help </w:t>
      </w:r>
      <w:r>
        <w:rPr>
          <w:rFonts w:ascii="Times New Roman" w:eastAsia="Times New Roman" w:hAnsi="Times New Roman" w:cs="Times New Roman"/>
          <w:lang w:bidi="en-US"/>
        </w:rPr>
        <w:t>them</w:t>
      </w:r>
      <w:r w:rsidRPr="00310538">
        <w:rPr>
          <w:rFonts w:ascii="Times New Roman" w:eastAsia="Times New Roman" w:hAnsi="Times New Roman" w:cs="Times New Roman"/>
          <w:lang w:bidi="en-US"/>
        </w:rPr>
        <w:t>:</w:t>
      </w:r>
    </w:p>
    <w:p w14:paraId="655A10F3" w14:textId="77777777" w:rsidR="00351217" w:rsidRPr="00310538" w:rsidRDefault="00351217" w:rsidP="00EE430F">
      <w:pPr>
        <w:pStyle w:val="ListParagraph"/>
        <w:numPr>
          <w:ilvl w:val="0"/>
          <w:numId w:val="9"/>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2"/>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Fonts w:ascii="Times New Roman" w:eastAsia="Times New Roman" w:hAnsi="Times New Roman" w:cs="Times New Roman"/>
          <w:lang w:bidi="en-US"/>
        </w:rPr>
      </w:pPr>
      <w:r w:rsidRPr="00310538">
        <w:rPr>
          <w:rFonts w:ascii="Times New Roman" w:eastAsia="Times New Roman" w:hAnsi="Times New Roman" w:cs="Times New Roman"/>
          <w:lang w:bidi="en-US"/>
        </w:rPr>
        <w:t xml:space="preserve">learn a broad range of social work interventions common to generalist social work practice </w:t>
      </w:r>
    </w:p>
    <w:p w14:paraId="4B4919BC" w14:textId="77777777" w:rsidR="00351217" w:rsidRPr="00351217" w:rsidRDefault="00351217" w:rsidP="00EE430F">
      <w:pPr>
        <w:pStyle w:val="ListParagraph"/>
        <w:numPr>
          <w:ilvl w:val="0"/>
          <w:numId w:val="9"/>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2"/>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Fonts w:ascii="Times New Roman" w:eastAsia="Times New Roman" w:hAnsi="Times New Roman" w:cs="Times New Roman"/>
          <w:lang w:bidi="en-US"/>
        </w:rPr>
      </w:pPr>
      <w:r w:rsidRPr="00310538">
        <w:rPr>
          <w:rFonts w:ascii="Times New Roman" w:eastAsia="Times New Roman" w:hAnsi="Times New Roman" w:cs="Times New Roman"/>
          <w:lang w:bidi="en-US"/>
        </w:rPr>
        <w:t xml:space="preserve">engage in </w:t>
      </w:r>
      <w:r>
        <w:rPr>
          <w:rFonts w:ascii="Times New Roman" w:eastAsia="Times New Roman" w:hAnsi="Times New Roman" w:cs="Times New Roman"/>
          <w:lang w:bidi="en-US"/>
        </w:rPr>
        <w:t>activities that allow students to demonstrate</w:t>
      </w:r>
      <w:r w:rsidRPr="00310538">
        <w:rPr>
          <w:rFonts w:ascii="Times New Roman" w:eastAsia="Times New Roman" w:hAnsi="Times New Roman" w:cs="Times New Roman"/>
          <w:lang w:bidi="en-US"/>
        </w:rPr>
        <w:t xml:space="preserve"> the social work competencies. </w:t>
      </w:r>
    </w:p>
    <w:p w14:paraId="4E6D2ADF" w14:textId="77777777" w:rsidR="00351217" w:rsidRPr="00310538" w:rsidRDefault="00351217" w:rsidP="00EE430F">
      <w:pPr>
        <w:pStyle w:val="ListParagraph"/>
        <w:numPr>
          <w:ilvl w:val="0"/>
          <w:numId w:val="8"/>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2"/>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Fonts w:ascii="Times New Roman" w:eastAsia="Times New Roman" w:hAnsi="Times New Roman" w:cs="Times New Roman"/>
          <w:lang w:bidi="en-US"/>
        </w:rPr>
      </w:pPr>
      <w:r w:rsidRPr="00310538">
        <w:rPr>
          <w:rFonts w:ascii="Times New Roman" w:hAnsi="Times New Roman" w:cs="Times New Roman"/>
          <w:lang w:bidi="en-US"/>
        </w:rPr>
        <w:t xml:space="preserve">Participate in a Learning Contract </w:t>
      </w:r>
      <w:r>
        <w:rPr>
          <w:rFonts w:ascii="Times New Roman" w:hAnsi="Times New Roman" w:cs="Times New Roman"/>
          <w:lang w:bidi="en-US"/>
        </w:rPr>
        <w:t>call (online or</w:t>
      </w:r>
      <w:r w:rsidRPr="00310538">
        <w:rPr>
          <w:rFonts w:ascii="Times New Roman" w:hAnsi="Times New Roman" w:cs="Times New Roman"/>
          <w:lang w:bidi="en-US"/>
        </w:rPr>
        <w:t xml:space="preserve"> phone conference</w:t>
      </w:r>
      <w:r>
        <w:rPr>
          <w:rFonts w:ascii="Times New Roman" w:hAnsi="Times New Roman" w:cs="Times New Roman"/>
          <w:lang w:bidi="en-US"/>
        </w:rPr>
        <w:t>)</w:t>
      </w:r>
      <w:r w:rsidRPr="00310538">
        <w:rPr>
          <w:rFonts w:ascii="Times New Roman" w:hAnsi="Times New Roman" w:cs="Times New Roman"/>
          <w:lang w:bidi="en-US"/>
        </w:rPr>
        <w:t xml:space="preserve"> meeting with students, Faculty Field Liaison, and the </w:t>
      </w:r>
      <w:r>
        <w:rPr>
          <w:rFonts w:ascii="Times New Roman" w:hAnsi="Times New Roman" w:cs="Times New Roman"/>
          <w:lang w:bidi="en-US"/>
        </w:rPr>
        <w:t>Agency Task Supervisor</w:t>
      </w:r>
      <w:r w:rsidRPr="00310538">
        <w:rPr>
          <w:rFonts w:ascii="Times New Roman" w:hAnsi="Times New Roman" w:cs="Times New Roman"/>
          <w:lang w:bidi="en-US"/>
        </w:rPr>
        <w:t xml:space="preserve">. Sign the contract forms.  </w:t>
      </w:r>
    </w:p>
    <w:p w14:paraId="4D12843A" w14:textId="77777777" w:rsidR="00351217" w:rsidRPr="003F63EC" w:rsidRDefault="00351217" w:rsidP="00EE430F">
      <w:pPr>
        <w:pStyle w:val="ListParagraph"/>
        <w:numPr>
          <w:ilvl w:val="0"/>
          <w:numId w:val="11"/>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1"/>
          <w:tab w:val="left" w:pos="719"/>
          <w:tab w:val="left" w:pos="1259"/>
          <w:tab w:val="left" w:pos="1799"/>
          <w:tab w:val="left" w:pos="2159"/>
          <w:tab w:val="left" w:pos="2879"/>
          <w:tab w:val="left" w:pos="3599"/>
          <w:tab w:val="left" w:pos="4319"/>
          <w:tab w:val="left" w:pos="5039"/>
          <w:tab w:val="left" w:pos="5759"/>
          <w:tab w:val="left" w:pos="6479"/>
          <w:tab w:val="left" w:pos="7199"/>
          <w:tab w:val="left" w:pos="7919"/>
          <w:tab w:val="left" w:pos="8639"/>
          <w:tab w:val="left" w:pos="9359"/>
        </w:tabs>
        <w:spacing w:after="40" w:line="240" w:lineRule="auto"/>
        <w:ind w:left="720"/>
        <w:rPr>
          <w:rFonts w:ascii="Times New Roman" w:hAnsi="Times New Roman" w:cs="Times New Roman"/>
        </w:rPr>
      </w:pPr>
      <w:r w:rsidRPr="003F63EC">
        <w:rPr>
          <w:rFonts w:ascii="Times New Roman" w:eastAsia="Times New Roman" w:hAnsi="Times New Roman" w:cs="Times New Roman"/>
          <w:lang w:bidi="en-US"/>
        </w:rPr>
        <w:t xml:space="preserve">Provide a minimum of one (1) hour a week in supervisory conference with students </w:t>
      </w:r>
      <w:proofErr w:type="gramStart"/>
      <w:r w:rsidRPr="003F63EC">
        <w:rPr>
          <w:rFonts w:ascii="Times New Roman" w:eastAsia="Times New Roman" w:hAnsi="Times New Roman" w:cs="Times New Roman"/>
          <w:lang w:bidi="en-US"/>
        </w:rPr>
        <w:t>in order to</w:t>
      </w:r>
      <w:proofErr w:type="gramEnd"/>
      <w:r w:rsidRPr="003F63EC">
        <w:rPr>
          <w:rFonts w:ascii="Times New Roman" w:eastAsia="Times New Roman" w:hAnsi="Times New Roman" w:cs="Times New Roman"/>
          <w:lang w:bidi="en-US"/>
        </w:rPr>
        <w:t xml:space="preserve"> provide feedback and fulfill the following:</w:t>
      </w:r>
      <w:r w:rsidRPr="003F63EC">
        <w:rPr>
          <w:rFonts w:ascii="Times New Roman" w:hAnsi="Times New Roman" w:cs="Times New Roman"/>
        </w:rPr>
        <w:t xml:space="preserve"> </w:t>
      </w:r>
      <w:r w:rsidRPr="003F63EC">
        <w:rPr>
          <w:rFonts w:ascii="Times New Roman" w:eastAsia="Times New Roman" w:hAnsi="Times New Roman" w:cs="Times New Roman"/>
          <w:lang w:bidi="en-US"/>
        </w:rPr>
        <w:t xml:space="preserve"> </w:t>
      </w:r>
    </w:p>
    <w:p w14:paraId="5A678F64" w14:textId="77777777" w:rsidR="00351217" w:rsidRPr="003F63EC" w:rsidRDefault="00351217" w:rsidP="00EE430F">
      <w:pPr>
        <w:pStyle w:val="ListParagraph"/>
        <w:numPr>
          <w:ilvl w:val="0"/>
          <w:numId w:val="12"/>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2"/>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ind w:left="1748"/>
        <w:rPr>
          <w:rFonts w:ascii="Times New Roman" w:eastAsia="Times New Roman" w:hAnsi="Times New Roman" w:cs="Times New Roman"/>
          <w:lang w:bidi="en-US"/>
        </w:rPr>
      </w:pPr>
      <w:r w:rsidRPr="003F63EC">
        <w:rPr>
          <w:rFonts w:ascii="Times New Roman" w:eastAsia="Times New Roman" w:hAnsi="Times New Roman" w:cs="Times New Roman"/>
          <w:lang w:bidi="en-US"/>
        </w:rPr>
        <w:t>Process with the student the field experience, aid the student in developing self-awareness and self-correction. Provide discussion to supplement student learning and development of skills and competencies.</w:t>
      </w:r>
    </w:p>
    <w:p w14:paraId="51F4E5DD" w14:textId="77777777" w:rsidR="00351217" w:rsidRPr="003F63EC" w:rsidRDefault="00351217" w:rsidP="00EE430F">
      <w:pPr>
        <w:pStyle w:val="ListParagraph"/>
        <w:numPr>
          <w:ilvl w:val="0"/>
          <w:numId w:val="12"/>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2"/>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ind w:left="1748"/>
        <w:rPr>
          <w:rFonts w:ascii="Times New Roman" w:eastAsia="Times New Roman" w:hAnsi="Times New Roman" w:cs="Times New Roman"/>
          <w:lang w:bidi="en-US"/>
        </w:rPr>
      </w:pPr>
      <w:r w:rsidRPr="003F63EC">
        <w:rPr>
          <w:rFonts w:ascii="Times New Roman" w:eastAsia="Times New Roman" w:hAnsi="Times New Roman" w:cs="Times New Roman"/>
          <w:lang w:bidi="en-US"/>
        </w:rPr>
        <w:t>Evaluate agency assignments and activities to ensure students learn a broad range of social work interventions common to generalist social work practice and engage in practice behaviors associated with the social work competencies.</w:t>
      </w:r>
    </w:p>
    <w:p w14:paraId="3B2336C3" w14:textId="77777777" w:rsidR="00351217" w:rsidRPr="003F63EC" w:rsidRDefault="00351217" w:rsidP="00EE430F">
      <w:pPr>
        <w:pStyle w:val="ListParagraph"/>
        <w:numPr>
          <w:ilvl w:val="0"/>
          <w:numId w:val="12"/>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1"/>
          <w:tab w:val="left" w:pos="719"/>
          <w:tab w:val="left" w:pos="1259"/>
          <w:tab w:val="left" w:pos="1799"/>
          <w:tab w:val="left" w:pos="2159"/>
          <w:tab w:val="left" w:pos="2879"/>
          <w:tab w:val="left" w:pos="3599"/>
          <w:tab w:val="left" w:pos="4319"/>
          <w:tab w:val="left" w:pos="5039"/>
          <w:tab w:val="left" w:pos="5759"/>
          <w:tab w:val="left" w:pos="6479"/>
          <w:tab w:val="left" w:pos="7199"/>
          <w:tab w:val="left" w:pos="7919"/>
          <w:tab w:val="left" w:pos="8639"/>
          <w:tab w:val="left" w:pos="9359"/>
        </w:tabs>
        <w:spacing w:after="40" w:line="240" w:lineRule="auto"/>
        <w:ind w:left="1748"/>
        <w:rPr>
          <w:rFonts w:ascii="Times New Roman" w:eastAsia="Times New Roman" w:hAnsi="Times New Roman" w:cs="Times New Roman"/>
          <w:lang w:bidi="en-US"/>
        </w:rPr>
      </w:pPr>
      <w:r w:rsidRPr="003F63EC">
        <w:rPr>
          <w:rFonts w:ascii="Times New Roman" w:eastAsia="Times New Roman" w:hAnsi="Times New Roman" w:cs="Times New Roman"/>
          <w:lang w:bidi="en-US"/>
        </w:rPr>
        <w:t xml:space="preserve">Evaluate the student’s progress toward fulfilling the requirements of the Learning Contract. </w:t>
      </w:r>
    </w:p>
    <w:p w14:paraId="50F8AAC2" w14:textId="77777777" w:rsidR="00351217" w:rsidRPr="00781883" w:rsidRDefault="00351217" w:rsidP="00EE430F">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1"/>
          <w:tab w:val="left" w:pos="719"/>
          <w:tab w:val="left" w:pos="1259"/>
          <w:tab w:val="left" w:pos="1799"/>
          <w:tab w:val="left" w:pos="2159"/>
          <w:tab w:val="left" w:pos="2879"/>
          <w:tab w:val="left" w:pos="3599"/>
          <w:tab w:val="left" w:pos="4319"/>
          <w:tab w:val="left" w:pos="5039"/>
          <w:tab w:val="left" w:pos="5759"/>
          <w:tab w:val="left" w:pos="6479"/>
          <w:tab w:val="left" w:pos="7199"/>
          <w:tab w:val="left" w:pos="7919"/>
          <w:tab w:val="left" w:pos="8639"/>
          <w:tab w:val="left" w:pos="9359"/>
        </w:tabs>
        <w:spacing w:after="40" w:line="240" w:lineRule="auto"/>
        <w:rPr>
          <w:rFonts w:ascii="Times New Roman" w:eastAsia="Times New Roman" w:hAnsi="Times New Roman" w:cs="Times New Roman"/>
          <w:lang w:bidi="en-US"/>
        </w:rPr>
      </w:pPr>
      <w:r w:rsidRPr="00781883">
        <w:rPr>
          <w:rFonts w:ascii="Times New Roman" w:hAnsi="Times New Roman" w:cs="Times New Roman"/>
          <w:lang w:bidi="en-US"/>
        </w:rPr>
        <w:t xml:space="preserve">Collaborate with the </w:t>
      </w:r>
      <w:r>
        <w:rPr>
          <w:rFonts w:ascii="Times New Roman" w:hAnsi="Times New Roman" w:cs="Times New Roman"/>
          <w:lang w:bidi="en-US"/>
        </w:rPr>
        <w:t>Agency Task Supervisor</w:t>
      </w:r>
      <w:r w:rsidRPr="00781883">
        <w:rPr>
          <w:rFonts w:ascii="Times New Roman" w:hAnsi="Times New Roman" w:cs="Times New Roman"/>
          <w:lang w:bidi="en-US"/>
        </w:rPr>
        <w:t xml:space="preserve"> to review a mid-semester evaluation of the students’ progress in completing the Learning Contract goals and students’ performance in applying the practice behaviors associated with the core competencies. </w:t>
      </w:r>
    </w:p>
    <w:p w14:paraId="6EBBBF19" w14:textId="77777777" w:rsidR="00351217" w:rsidRPr="00781883" w:rsidRDefault="00351217" w:rsidP="00EE430F">
      <w:pPr>
        <w:pStyle w:val="ListParagraph"/>
        <w:numPr>
          <w:ilvl w:val="0"/>
          <w:numId w:val="10"/>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1"/>
          <w:tab w:val="left" w:pos="719"/>
          <w:tab w:val="left" w:pos="1259"/>
          <w:tab w:val="left" w:pos="1799"/>
          <w:tab w:val="left" w:pos="2159"/>
          <w:tab w:val="left" w:pos="2879"/>
          <w:tab w:val="left" w:pos="3599"/>
          <w:tab w:val="left" w:pos="4319"/>
          <w:tab w:val="left" w:pos="5039"/>
          <w:tab w:val="left" w:pos="5759"/>
          <w:tab w:val="left" w:pos="6479"/>
          <w:tab w:val="left" w:pos="7199"/>
          <w:tab w:val="left" w:pos="7919"/>
          <w:tab w:val="left" w:pos="8639"/>
          <w:tab w:val="left" w:pos="9359"/>
        </w:tabs>
        <w:spacing w:after="40"/>
        <w:rPr>
          <w:rFonts w:ascii="Times New Roman" w:eastAsia="Times New Roman" w:hAnsi="Times New Roman" w:cs="Times New Roman"/>
          <w:lang w:bidi="en-US"/>
        </w:rPr>
      </w:pPr>
      <w:r w:rsidRPr="00781883">
        <w:rPr>
          <w:rFonts w:ascii="Times New Roman" w:hAnsi="Times New Roman" w:cs="Times New Roman"/>
          <w:lang w:bidi="en-US"/>
        </w:rPr>
        <w:t xml:space="preserve">Participate in a site visit with the Faculty Field Liaison, the student, and </w:t>
      </w:r>
      <w:r>
        <w:rPr>
          <w:rFonts w:ascii="Times New Roman" w:hAnsi="Times New Roman" w:cs="Times New Roman"/>
          <w:lang w:bidi="en-US"/>
        </w:rPr>
        <w:t>Agency Task Supervisor</w:t>
      </w:r>
      <w:r w:rsidRPr="00781883">
        <w:rPr>
          <w:rFonts w:ascii="Times New Roman" w:hAnsi="Times New Roman" w:cs="Times New Roman"/>
          <w:lang w:bidi="en-US"/>
        </w:rPr>
        <w:t>. If the student is at an OCVA placement, this will be conducted via phone call.</w:t>
      </w:r>
    </w:p>
    <w:p w14:paraId="339F0E21" w14:textId="0C13C5B8" w:rsidR="00A90079" w:rsidRPr="003F63EC" w:rsidRDefault="00A90079" w:rsidP="00EE430F">
      <w:pPr>
        <w:pStyle w:val="ListParagraph"/>
        <w:numPr>
          <w:ilvl w:val="0"/>
          <w:numId w:val="13"/>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1"/>
          <w:tab w:val="left" w:pos="719"/>
          <w:tab w:val="left" w:pos="1259"/>
          <w:tab w:val="left" w:pos="1799"/>
          <w:tab w:val="left" w:pos="2159"/>
          <w:tab w:val="left" w:pos="2879"/>
          <w:tab w:val="left" w:pos="3599"/>
          <w:tab w:val="left" w:pos="4319"/>
          <w:tab w:val="left" w:pos="5039"/>
          <w:tab w:val="left" w:pos="5759"/>
          <w:tab w:val="left" w:pos="6479"/>
          <w:tab w:val="left" w:pos="7199"/>
          <w:tab w:val="left" w:pos="7919"/>
          <w:tab w:val="left" w:pos="8639"/>
          <w:tab w:val="left" w:pos="9359"/>
        </w:tabs>
        <w:spacing w:after="40" w:line="240" w:lineRule="auto"/>
        <w:ind w:left="720"/>
        <w:rPr>
          <w:rFonts w:ascii="Times New Roman" w:eastAsia="Times New Roman" w:hAnsi="Times New Roman" w:cs="Times New Roman"/>
          <w:lang w:bidi="en-US"/>
        </w:rPr>
      </w:pPr>
      <w:r w:rsidRPr="003F63EC">
        <w:rPr>
          <w:rFonts w:ascii="Times New Roman" w:hAnsi="Times New Roman" w:cs="Times New Roman"/>
          <w:lang w:bidi="en-US"/>
        </w:rPr>
        <w:t>Collaborate with the Agency Task Supervisor to complete a final formal evaluation of student performance and review this wi</w:t>
      </w:r>
      <w:r w:rsidR="00351217">
        <w:rPr>
          <w:rFonts w:ascii="Times New Roman" w:hAnsi="Times New Roman" w:cs="Times New Roman"/>
          <w:lang w:bidi="en-US"/>
        </w:rPr>
        <w:t>th the student in an in-person</w:t>
      </w:r>
      <w:r w:rsidR="00984AE1">
        <w:rPr>
          <w:rFonts w:ascii="Times New Roman" w:hAnsi="Times New Roman" w:cs="Times New Roman"/>
          <w:lang w:bidi="en-US"/>
        </w:rPr>
        <w:t xml:space="preserve"> </w:t>
      </w:r>
      <w:r w:rsidR="00984AE1" w:rsidRPr="00664B40">
        <w:rPr>
          <w:rFonts w:ascii="Times New Roman" w:hAnsi="Times New Roman" w:cs="Times New Roman"/>
          <w:lang w:bidi="en-US"/>
        </w:rPr>
        <w:t>meeting</w:t>
      </w:r>
      <w:r w:rsidR="00351217">
        <w:rPr>
          <w:rFonts w:ascii="Times New Roman" w:hAnsi="Times New Roman" w:cs="Times New Roman"/>
          <w:lang w:bidi="en-US"/>
        </w:rPr>
        <w:t xml:space="preserve"> or conference call.</w:t>
      </w:r>
    </w:p>
    <w:p w14:paraId="77EDDF20" w14:textId="77777777" w:rsidR="00DB2BA3" w:rsidRPr="00DB2BA3" w:rsidRDefault="00DB2BA3" w:rsidP="00EE430F">
      <w:pPr>
        <w:pStyle w:val="ListParagraph"/>
        <w:numPr>
          <w:ilvl w:val="0"/>
          <w:numId w:val="13"/>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2"/>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ind w:left="720"/>
        <w:rPr>
          <w:rFonts w:ascii="Times New Roman" w:eastAsia="Times New Roman" w:hAnsi="Times New Roman" w:cs="Times New Roman"/>
          <w:lang w:bidi="en-US"/>
        </w:rPr>
      </w:pPr>
      <w:r w:rsidRPr="00DB2BA3">
        <w:rPr>
          <w:rFonts w:ascii="Times New Roman" w:eastAsia="Times New Roman" w:hAnsi="Times New Roman" w:cs="Times New Roman"/>
          <w:lang w:bidi="en-US"/>
        </w:rPr>
        <w:t>Notify the Faculty Field Liaison of any concerns as soon as they become evident.</w:t>
      </w:r>
    </w:p>
    <w:p w14:paraId="7B95D857" w14:textId="77777777" w:rsidR="00A90079" w:rsidRPr="003F63EC" w:rsidRDefault="00A90079" w:rsidP="00EE430F">
      <w:pPr>
        <w:pStyle w:val="ListParagraph"/>
        <w:numPr>
          <w:ilvl w:val="0"/>
          <w:numId w:val="13"/>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1"/>
          <w:tab w:val="left" w:pos="719"/>
          <w:tab w:val="left" w:pos="1259"/>
          <w:tab w:val="left" w:pos="1799"/>
          <w:tab w:val="left" w:pos="2159"/>
          <w:tab w:val="left" w:pos="2879"/>
          <w:tab w:val="left" w:pos="3599"/>
          <w:tab w:val="left" w:pos="4319"/>
          <w:tab w:val="left" w:pos="5039"/>
          <w:tab w:val="left" w:pos="5759"/>
          <w:tab w:val="left" w:pos="6479"/>
          <w:tab w:val="left" w:pos="7199"/>
          <w:tab w:val="left" w:pos="7919"/>
          <w:tab w:val="left" w:pos="8639"/>
          <w:tab w:val="left" w:pos="9359"/>
        </w:tabs>
        <w:spacing w:after="40" w:line="240" w:lineRule="auto"/>
        <w:ind w:left="720"/>
        <w:rPr>
          <w:rFonts w:ascii="Times New Roman" w:eastAsia="Times New Roman" w:hAnsi="Times New Roman" w:cs="Times New Roman"/>
          <w:lang w:bidi="en-US"/>
        </w:rPr>
      </w:pPr>
      <w:r w:rsidRPr="003F63EC">
        <w:rPr>
          <w:rFonts w:ascii="Times New Roman" w:eastAsia="Times New Roman" w:hAnsi="Times New Roman" w:cs="Times New Roman"/>
          <w:lang w:bidi="en-US"/>
        </w:rPr>
        <w:t xml:space="preserve">Notify Faculty Field Liaison promptly </w:t>
      </w:r>
      <w:r w:rsidRPr="003F63EC">
        <w:rPr>
          <w:rFonts w:ascii="Times New Roman" w:hAnsi="Times New Roman" w:cs="Times New Roman"/>
          <w:lang w:bidi="en-US"/>
        </w:rPr>
        <w:t xml:space="preserve">in the case of an unanticipated, extended leave of absence. Work with the faculty member to explore alternative plans for supervision of students. </w:t>
      </w:r>
    </w:p>
    <w:p w14:paraId="3E997C6A" w14:textId="6D94DE23" w:rsidR="00BB6B70" w:rsidRPr="00DB2BA3" w:rsidRDefault="00A90079" w:rsidP="00EE430F">
      <w:pPr>
        <w:pStyle w:val="ListParagraph"/>
        <w:numPr>
          <w:ilvl w:val="0"/>
          <w:numId w:val="13"/>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2"/>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ind w:left="720"/>
        <w:rPr>
          <w:rFonts w:ascii="Times New Roman" w:eastAsia="Times New Roman" w:hAnsi="Times New Roman" w:cs="Times New Roman"/>
          <w:lang w:bidi="en-US"/>
        </w:rPr>
      </w:pPr>
      <w:r w:rsidRPr="003F63EC">
        <w:rPr>
          <w:rFonts w:ascii="Times New Roman" w:hAnsi="Times New Roman" w:cs="Times New Roman"/>
          <w:lang w:bidi="en-US"/>
        </w:rPr>
        <w:t>Be available to students for consu</w:t>
      </w:r>
      <w:r w:rsidR="00DB2BA3">
        <w:rPr>
          <w:rFonts w:ascii="Times New Roman" w:hAnsi="Times New Roman" w:cs="Times New Roman"/>
          <w:lang w:bidi="en-US"/>
        </w:rPr>
        <w:t>ltation in emergency situations</w:t>
      </w:r>
      <w:r w:rsidR="00984AE1">
        <w:rPr>
          <w:rFonts w:ascii="Times New Roman" w:hAnsi="Times New Roman" w:cs="Times New Roman"/>
          <w:lang w:bidi="en-US"/>
        </w:rPr>
        <w:t>.</w:t>
      </w:r>
    </w:p>
    <w:p w14:paraId="2146BD42" w14:textId="77777777" w:rsidR="00DB2BA3" w:rsidRDefault="00DB2BA3" w:rsidP="00DB2BA3">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2"/>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rPr>
          <w:rFonts w:ascii="Times New Roman" w:eastAsia="Times New Roman" w:hAnsi="Times New Roman" w:cs="Times New Roman"/>
          <w:lang w:bidi="en-US"/>
        </w:rPr>
      </w:pPr>
    </w:p>
    <w:p w14:paraId="31D76325" w14:textId="7C150E4A" w:rsidR="00EA47D6" w:rsidRPr="005A4B8A" w:rsidRDefault="00DB2BA3" w:rsidP="00DB2BA3">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2"/>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rPr>
          <w:rFonts w:ascii="Times New Roman" w:eastAsia="Times New Roman" w:hAnsi="Times New Roman" w:cs="Times New Roman"/>
          <w:b/>
          <w:lang w:bidi="en-US"/>
        </w:rPr>
      </w:pPr>
      <w:r w:rsidRPr="005A4B8A">
        <w:rPr>
          <w:rFonts w:ascii="Times New Roman" w:eastAsia="Times New Roman" w:hAnsi="Times New Roman" w:cs="Times New Roman"/>
          <w:b/>
          <w:lang w:bidi="en-US"/>
        </w:rPr>
        <w:t>Student</w:t>
      </w:r>
      <w:r w:rsidR="00984AE1" w:rsidRPr="005A4B8A">
        <w:rPr>
          <w:rFonts w:ascii="Times New Roman" w:eastAsia="Times New Roman" w:hAnsi="Times New Roman" w:cs="Times New Roman"/>
          <w:b/>
          <w:lang w:bidi="en-US"/>
        </w:rPr>
        <w:t>’</w:t>
      </w:r>
      <w:r w:rsidRPr="005A4B8A">
        <w:rPr>
          <w:rFonts w:ascii="Times New Roman" w:eastAsia="Times New Roman" w:hAnsi="Times New Roman" w:cs="Times New Roman"/>
          <w:b/>
          <w:lang w:bidi="en-US"/>
        </w:rPr>
        <w:t xml:space="preserve">s </w:t>
      </w:r>
      <w:r w:rsidR="00EA47D6" w:rsidRPr="005A4B8A">
        <w:rPr>
          <w:rFonts w:ascii="Times New Roman" w:hAnsi="Times New Roman" w:cs="Times New Roman"/>
          <w:b/>
          <w:lang w:bidi="en-US"/>
        </w:rPr>
        <w:t>roles and responsibilities include the following:</w:t>
      </w:r>
    </w:p>
    <w:p w14:paraId="2F0357F0" w14:textId="77777777" w:rsidR="00A71574" w:rsidRDefault="00A71574" w:rsidP="00EE430F">
      <w:pPr>
        <w:numPr>
          <w:ilvl w:val="0"/>
          <w:numId w:val="6"/>
        </w:numPr>
        <w:spacing w:after="40" w:line="240" w:lineRule="auto"/>
        <w:rPr>
          <w:rFonts w:ascii="Times New Roman" w:hAnsi="Times New Roman" w:cs="Times New Roman"/>
          <w:lang w:bidi="en-US"/>
        </w:rPr>
      </w:pPr>
      <w:r w:rsidRPr="003F63EC">
        <w:rPr>
          <w:rFonts w:ascii="Times New Roman" w:hAnsi="Times New Roman" w:cs="Times New Roman"/>
          <w:lang w:bidi="en-US"/>
        </w:rPr>
        <w:t>Communicate in a timely and professional manner with</w:t>
      </w:r>
      <w:r w:rsidR="001F19ED">
        <w:rPr>
          <w:rFonts w:ascii="Times New Roman" w:hAnsi="Times New Roman" w:cs="Times New Roman"/>
          <w:lang w:bidi="en-US"/>
        </w:rPr>
        <w:t xml:space="preserve"> faculty and staff in the department as well as </w:t>
      </w:r>
      <w:r w:rsidRPr="003F63EC">
        <w:rPr>
          <w:rFonts w:ascii="Times New Roman" w:hAnsi="Times New Roman" w:cs="Times New Roman"/>
          <w:lang w:bidi="en-US"/>
        </w:rPr>
        <w:t>agency</w:t>
      </w:r>
      <w:r w:rsidR="001F19ED">
        <w:rPr>
          <w:rFonts w:ascii="Times New Roman" w:hAnsi="Times New Roman" w:cs="Times New Roman"/>
          <w:lang w:bidi="en-US"/>
        </w:rPr>
        <w:t xml:space="preserve"> and community members</w:t>
      </w:r>
      <w:r w:rsidRPr="003F63EC">
        <w:rPr>
          <w:rFonts w:ascii="Times New Roman" w:hAnsi="Times New Roman" w:cs="Times New Roman"/>
          <w:lang w:bidi="en-US"/>
        </w:rPr>
        <w:t xml:space="preserve">. </w:t>
      </w:r>
    </w:p>
    <w:p w14:paraId="2E514F55" w14:textId="12155D6D" w:rsidR="00FC0172" w:rsidRPr="003F63EC" w:rsidRDefault="000826E7" w:rsidP="00EE430F">
      <w:pPr>
        <w:numPr>
          <w:ilvl w:val="0"/>
          <w:numId w:val="6"/>
        </w:numPr>
        <w:spacing w:after="40" w:line="240" w:lineRule="auto"/>
        <w:rPr>
          <w:rFonts w:ascii="Times New Roman" w:hAnsi="Times New Roman" w:cs="Times New Roman"/>
          <w:lang w:bidi="en-US"/>
        </w:rPr>
      </w:pPr>
      <w:r>
        <w:rPr>
          <w:rFonts w:ascii="Times New Roman" w:hAnsi="Times New Roman" w:cs="Times New Roman"/>
          <w:lang w:bidi="en-US"/>
        </w:rPr>
        <w:t>PROPOSAL</w:t>
      </w:r>
      <w:r w:rsidR="000A3D00">
        <w:rPr>
          <w:rFonts w:ascii="Times New Roman" w:hAnsi="Times New Roman" w:cs="Times New Roman"/>
          <w:lang w:bidi="en-US"/>
        </w:rPr>
        <w:t xml:space="preserve"> PRO</w:t>
      </w:r>
      <w:r w:rsidR="00FC0172">
        <w:rPr>
          <w:rFonts w:ascii="Times New Roman" w:hAnsi="Times New Roman" w:cs="Times New Roman"/>
          <w:lang w:bidi="en-US"/>
        </w:rPr>
        <w:t>CESS</w:t>
      </w:r>
    </w:p>
    <w:p w14:paraId="005D2BC0" w14:textId="2143DEDA" w:rsidR="00A90079" w:rsidRDefault="00A90079" w:rsidP="00EE430F">
      <w:pPr>
        <w:numPr>
          <w:ilvl w:val="1"/>
          <w:numId w:val="6"/>
        </w:numPr>
        <w:spacing w:after="40" w:line="240" w:lineRule="auto"/>
        <w:rPr>
          <w:rFonts w:ascii="Times New Roman" w:hAnsi="Times New Roman" w:cs="Times New Roman"/>
          <w:lang w:bidi="en-US"/>
        </w:rPr>
      </w:pPr>
      <w:r w:rsidRPr="003F63EC">
        <w:rPr>
          <w:rFonts w:ascii="Times New Roman" w:hAnsi="Times New Roman" w:cs="Times New Roman"/>
          <w:lang w:bidi="en-US"/>
        </w:rPr>
        <w:t xml:space="preserve">Complete all required field </w:t>
      </w:r>
      <w:r w:rsidR="000826E7">
        <w:rPr>
          <w:rFonts w:ascii="Times New Roman" w:hAnsi="Times New Roman" w:cs="Times New Roman"/>
          <w:lang w:bidi="en-US"/>
        </w:rPr>
        <w:t>proposal</w:t>
      </w:r>
      <w:r w:rsidRPr="003F63EC">
        <w:rPr>
          <w:rFonts w:ascii="Times New Roman" w:hAnsi="Times New Roman" w:cs="Times New Roman"/>
          <w:lang w:bidi="en-US"/>
        </w:rPr>
        <w:t xml:space="preserve"> </w:t>
      </w:r>
      <w:r w:rsidR="001F19ED">
        <w:rPr>
          <w:rFonts w:ascii="Times New Roman" w:hAnsi="Times New Roman" w:cs="Times New Roman"/>
          <w:lang w:bidi="en-US"/>
        </w:rPr>
        <w:t>assignments in Blackboard</w:t>
      </w:r>
      <w:r w:rsidRPr="003F63EC">
        <w:rPr>
          <w:rFonts w:ascii="Times New Roman" w:hAnsi="Times New Roman" w:cs="Times New Roman"/>
          <w:lang w:bidi="en-US"/>
        </w:rPr>
        <w:t xml:space="preserve"> by the</w:t>
      </w:r>
      <w:r w:rsidR="001F19ED">
        <w:rPr>
          <w:rFonts w:ascii="Times New Roman" w:hAnsi="Times New Roman" w:cs="Times New Roman"/>
          <w:lang w:bidi="en-US"/>
        </w:rPr>
        <w:t xml:space="preserve"> set</w:t>
      </w:r>
      <w:r w:rsidRPr="003F63EC">
        <w:rPr>
          <w:rFonts w:ascii="Times New Roman" w:hAnsi="Times New Roman" w:cs="Times New Roman"/>
          <w:lang w:bidi="en-US"/>
        </w:rPr>
        <w:t xml:space="preserve"> deadlines </w:t>
      </w:r>
      <w:r w:rsidR="001F19ED">
        <w:rPr>
          <w:rFonts w:ascii="Times New Roman" w:hAnsi="Times New Roman" w:cs="Times New Roman"/>
          <w:lang w:bidi="en-US"/>
        </w:rPr>
        <w:t xml:space="preserve">in the course. </w:t>
      </w:r>
    </w:p>
    <w:p w14:paraId="11641D40" w14:textId="77777777" w:rsidR="001F19ED" w:rsidRPr="003F63EC" w:rsidRDefault="001F19ED" w:rsidP="00EE430F">
      <w:pPr>
        <w:numPr>
          <w:ilvl w:val="1"/>
          <w:numId w:val="6"/>
        </w:numPr>
        <w:spacing w:after="40" w:line="240" w:lineRule="auto"/>
        <w:rPr>
          <w:rFonts w:ascii="Times New Roman" w:hAnsi="Times New Roman" w:cs="Times New Roman"/>
          <w:lang w:bidi="en-US"/>
        </w:rPr>
      </w:pPr>
      <w:r>
        <w:rPr>
          <w:rFonts w:ascii="Times New Roman" w:hAnsi="Times New Roman" w:cs="Times New Roman"/>
          <w:lang w:bidi="en-US"/>
        </w:rPr>
        <w:t xml:space="preserve">Submit written requests for any extension needed for set deadlines. </w:t>
      </w:r>
    </w:p>
    <w:p w14:paraId="48C2D214" w14:textId="6D6B4A84" w:rsidR="001F19ED" w:rsidRDefault="001F19ED" w:rsidP="00EE430F">
      <w:pPr>
        <w:numPr>
          <w:ilvl w:val="1"/>
          <w:numId w:val="6"/>
        </w:numPr>
        <w:spacing w:after="40" w:line="240" w:lineRule="auto"/>
        <w:rPr>
          <w:rFonts w:ascii="Times New Roman" w:hAnsi="Times New Roman" w:cs="Times New Roman"/>
          <w:lang w:bidi="en-US"/>
        </w:rPr>
      </w:pPr>
      <w:r>
        <w:rPr>
          <w:rFonts w:ascii="Times New Roman" w:hAnsi="Times New Roman" w:cs="Times New Roman"/>
          <w:lang w:bidi="en-US"/>
        </w:rPr>
        <w:t>Complete any waiver requests needed for unique placements or requests</w:t>
      </w:r>
      <w:r w:rsidR="00A22111">
        <w:rPr>
          <w:rFonts w:ascii="Times New Roman" w:hAnsi="Times New Roman" w:cs="Times New Roman"/>
          <w:lang w:bidi="en-US"/>
        </w:rPr>
        <w:t>.</w:t>
      </w:r>
      <w:r>
        <w:rPr>
          <w:rFonts w:ascii="Times New Roman" w:hAnsi="Times New Roman" w:cs="Times New Roman"/>
          <w:lang w:bidi="en-US"/>
        </w:rPr>
        <w:t xml:space="preserve"> </w:t>
      </w:r>
    </w:p>
    <w:p w14:paraId="75022974" w14:textId="5EE3D017" w:rsidR="00B50455" w:rsidRDefault="00B50455" w:rsidP="00EE430F">
      <w:pPr>
        <w:numPr>
          <w:ilvl w:val="1"/>
          <w:numId w:val="6"/>
        </w:numPr>
        <w:spacing w:after="40" w:line="240" w:lineRule="auto"/>
        <w:rPr>
          <w:rFonts w:ascii="Times New Roman" w:hAnsi="Times New Roman" w:cs="Times New Roman"/>
          <w:lang w:bidi="en-US"/>
        </w:rPr>
      </w:pPr>
      <w:r>
        <w:rPr>
          <w:rFonts w:ascii="Times New Roman" w:hAnsi="Times New Roman" w:cs="Times New Roman"/>
          <w:lang w:bidi="en-US"/>
        </w:rPr>
        <w:lastRenderedPageBreak/>
        <w:t xml:space="preserve">CVA students interview with assigned agencies at the </w:t>
      </w:r>
      <w:r w:rsidR="008F20B6">
        <w:rPr>
          <w:rFonts w:ascii="Times New Roman" w:hAnsi="Times New Roman" w:cs="Times New Roman"/>
          <w:lang w:bidi="en-US"/>
        </w:rPr>
        <w:t>Interview Day</w:t>
      </w:r>
      <w:r>
        <w:rPr>
          <w:rFonts w:ascii="Times New Roman" w:hAnsi="Times New Roman" w:cs="Times New Roman"/>
          <w:lang w:bidi="en-US"/>
        </w:rPr>
        <w:t xml:space="preserve"> or on-site at the potential placement. </w:t>
      </w:r>
    </w:p>
    <w:p w14:paraId="6EFD3189" w14:textId="77777777" w:rsidR="00B50455" w:rsidRDefault="00B50455" w:rsidP="00EE430F">
      <w:pPr>
        <w:numPr>
          <w:ilvl w:val="1"/>
          <w:numId w:val="6"/>
        </w:numPr>
        <w:spacing w:after="40" w:line="240" w:lineRule="auto"/>
        <w:rPr>
          <w:rFonts w:ascii="Times New Roman" w:hAnsi="Times New Roman" w:cs="Times New Roman"/>
          <w:lang w:bidi="en-US"/>
        </w:rPr>
      </w:pPr>
      <w:r>
        <w:rPr>
          <w:rFonts w:ascii="Times New Roman" w:hAnsi="Times New Roman" w:cs="Times New Roman"/>
          <w:lang w:bidi="en-US"/>
        </w:rPr>
        <w:t xml:space="preserve">OCVA students will, with the support of the field team, </w:t>
      </w:r>
      <w:r w:rsidR="00AA5806">
        <w:rPr>
          <w:rFonts w:ascii="Times New Roman" w:hAnsi="Times New Roman" w:cs="Times New Roman"/>
          <w:lang w:bidi="en-US"/>
        </w:rPr>
        <w:t xml:space="preserve">interview with potential agencies </w:t>
      </w:r>
    </w:p>
    <w:p w14:paraId="02625247" w14:textId="77777777" w:rsidR="00DB2BA3" w:rsidRDefault="00DB2BA3" w:rsidP="00EE430F">
      <w:pPr>
        <w:numPr>
          <w:ilvl w:val="1"/>
          <w:numId w:val="6"/>
        </w:numPr>
        <w:spacing w:after="40" w:line="240" w:lineRule="auto"/>
        <w:rPr>
          <w:rFonts w:ascii="Times New Roman" w:hAnsi="Times New Roman" w:cs="Times New Roman"/>
          <w:lang w:bidi="en-US"/>
        </w:rPr>
      </w:pPr>
      <w:r>
        <w:rPr>
          <w:rFonts w:ascii="Times New Roman" w:hAnsi="Times New Roman" w:cs="Times New Roman"/>
          <w:lang w:bidi="en-US"/>
        </w:rPr>
        <w:t>Finalizing placement:  After the placement has been approved by the field team, s</w:t>
      </w:r>
      <w:r w:rsidRPr="001F19ED">
        <w:rPr>
          <w:rFonts w:ascii="Times New Roman" w:hAnsi="Times New Roman" w:cs="Times New Roman"/>
          <w:lang w:bidi="en-US"/>
        </w:rPr>
        <w:t xml:space="preserve">chedule an appointment to complete the Beginning Contract with Agency </w:t>
      </w:r>
      <w:r>
        <w:rPr>
          <w:rFonts w:ascii="Times New Roman" w:hAnsi="Times New Roman" w:cs="Times New Roman"/>
          <w:lang w:bidi="en-US"/>
        </w:rPr>
        <w:t xml:space="preserve">Task Supervisor and submit the form to both the field team and again in the field experience course. </w:t>
      </w:r>
    </w:p>
    <w:p w14:paraId="10FB2ADD" w14:textId="77777777" w:rsidR="001F19ED" w:rsidRPr="00B50455" w:rsidRDefault="00DB2BA3" w:rsidP="00EE430F">
      <w:pPr>
        <w:numPr>
          <w:ilvl w:val="1"/>
          <w:numId w:val="6"/>
        </w:numPr>
        <w:spacing w:after="40" w:line="240" w:lineRule="auto"/>
        <w:rPr>
          <w:rFonts w:ascii="Times New Roman" w:hAnsi="Times New Roman" w:cs="Times New Roman"/>
          <w:lang w:bidi="en-US"/>
        </w:rPr>
      </w:pPr>
      <w:r>
        <w:rPr>
          <w:rFonts w:ascii="Times New Roman" w:hAnsi="Times New Roman" w:cs="Times New Roman"/>
          <w:lang w:bidi="en-US"/>
        </w:rPr>
        <w:t xml:space="preserve">Onboarding: </w:t>
      </w:r>
      <w:r w:rsidR="00B50455" w:rsidRPr="003F63EC">
        <w:rPr>
          <w:rFonts w:ascii="Times New Roman" w:hAnsi="Times New Roman" w:cs="Times New Roman"/>
          <w:lang w:bidi="en-US"/>
        </w:rPr>
        <w:t xml:space="preserve">Complete </w:t>
      </w:r>
      <w:r w:rsidR="00B50455">
        <w:rPr>
          <w:rFonts w:ascii="Times New Roman" w:hAnsi="Times New Roman" w:cs="Times New Roman"/>
          <w:lang w:bidi="en-US"/>
        </w:rPr>
        <w:t xml:space="preserve">any </w:t>
      </w:r>
      <w:r w:rsidR="00B50455" w:rsidRPr="003F63EC">
        <w:rPr>
          <w:rFonts w:ascii="Times New Roman" w:hAnsi="Times New Roman" w:cs="Times New Roman"/>
          <w:lang w:bidi="en-US"/>
        </w:rPr>
        <w:t xml:space="preserve">agency </w:t>
      </w:r>
      <w:r w:rsidR="00B50455">
        <w:rPr>
          <w:rFonts w:ascii="Times New Roman" w:hAnsi="Times New Roman" w:cs="Times New Roman"/>
          <w:lang w:bidi="en-US"/>
        </w:rPr>
        <w:t xml:space="preserve">on-boarding </w:t>
      </w:r>
      <w:r w:rsidR="00B50455" w:rsidRPr="003F63EC">
        <w:rPr>
          <w:rFonts w:ascii="Times New Roman" w:hAnsi="Times New Roman" w:cs="Times New Roman"/>
          <w:lang w:bidi="en-US"/>
        </w:rPr>
        <w:t>requirements (e.g. drug test, agency specific paperwork,</w:t>
      </w:r>
      <w:r w:rsidR="00B50455">
        <w:rPr>
          <w:rFonts w:ascii="Times New Roman" w:hAnsi="Times New Roman" w:cs="Times New Roman"/>
          <w:lang w:bidi="en-US"/>
        </w:rPr>
        <w:t xml:space="preserve"> additional background check,</w:t>
      </w:r>
      <w:r w:rsidR="00B50455" w:rsidRPr="003F63EC">
        <w:rPr>
          <w:rFonts w:ascii="Times New Roman" w:hAnsi="Times New Roman" w:cs="Times New Roman"/>
          <w:lang w:bidi="en-US"/>
        </w:rPr>
        <w:t xml:space="preserve"> etc.) by the deadlines set by the agency.   </w:t>
      </w:r>
    </w:p>
    <w:p w14:paraId="6141A60E" w14:textId="5D523A7E" w:rsidR="00FC0172" w:rsidRPr="00A22111" w:rsidRDefault="00A90079" w:rsidP="00A22111">
      <w:pPr>
        <w:numPr>
          <w:ilvl w:val="1"/>
          <w:numId w:val="6"/>
        </w:numPr>
        <w:spacing w:after="40" w:line="240" w:lineRule="auto"/>
        <w:rPr>
          <w:rFonts w:ascii="Times New Roman" w:hAnsi="Times New Roman" w:cs="Times New Roman"/>
          <w:lang w:bidi="en-US"/>
        </w:rPr>
      </w:pPr>
      <w:r w:rsidRPr="003F63EC">
        <w:rPr>
          <w:rFonts w:ascii="Times New Roman" w:hAnsi="Times New Roman" w:cs="Times New Roman"/>
          <w:lang w:bidi="en-US"/>
        </w:rPr>
        <w:t xml:space="preserve">Complete the Field Orientation Training before beginning field hours.  </w:t>
      </w:r>
    </w:p>
    <w:p w14:paraId="2E8C5C33" w14:textId="77777777" w:rsidR="00FC0172" w:rsidRPr="000A3D00" w:rsidRDefault="00FC0172" w:rsidP="00EE430F">
      <w:pPr>
        <w:pStyle w:val="ListParagraph"/>
        <w:numPr>
          <w:ilvl w:val="0"/>
          <w:numId w:val="22"/>
        </w:numPr>
        <w:spacing w:line="240" w:lineRule="auto"/>
        <w:rPr>
          <w:rFonts w:ascii="Times New Roman" w:hAnsi="Times New Roman" w:cs="Times New Roman"/>
          <w:lang w:bidi="en-US"/>
        </w:rPr>
      </w:pPr>
      <w:r w:rsidRPr="000A3D00">
        <w:rPr>
          <w:rFonts w:ascii="Times New Roman" w:hAnsi="Times New Roman" w:cs="Times New Roman"/>
          <w:lang w:bidi="en-US"/>
        </w:rPr>
        <w:t>AT PLACEMENT</w:t>
      </w:r>
      <w:r w:rsidR="000A3D00" w:rsidRPr="000A3D00">
        <w:rPr>
          <w:rFonts w:ascii="Times New Roman" w:hAnsi="Times New Roman" w:cs="Times New Roman"/>
          <w:lang w:bidi="en-US"/>
        </w:rPr>
        <w:t xml:space="preserve"> – MEETINGS AND DOCUMENTATION</w:t>
      </w:r>
    </w:p>
    <w:p w14:paraId="59B9E6B2" w14:textId="77777777" w:rsidR="001F19ED" w:rsidRPr="000A3D00" w:rsidRDefault="001F19ED" w:rsidP="00EE430F">
      <w:pPr>
        <w:pStyle w:val="ListParagraph"/>
        <w:numPr>
          <w:ilvl w:val="0"/>
          <w:numId w:val="24"/>
        </w:numPr>
        <w:spacing w:after="40" w:line="240" w:lineRule="auto"/>
        <w:rPr>
          <w:rFonts w:ascii="Times New Roman" w:hAnsi="Times New Roman" w:cs="Times New Roman"/>
          <w:lang w:bidi="en-US"/>
        </w:rPr>
      </w:pPr>
      <w:r w:rsidRPr="000A3D00">
        <w:rPr>
          <w:rFonts w:ascii="Times New Roman" w:hAnsi="Times New Roman" w:cs="Times New Roman"/>
          <w:lang w:bidi="en-US"/>
        </w:rPr>
        <w:t>Participate in frequent supervision with the Agency Task Supervisor</w:t>
      </w:r>
    </w:p>
    <w:p w14:paraId="4BD41028" w14:textId="77777777" w:rsidR="001F19ED" w:rsidRPr="000A3D00" w:rsidRDefault="001F19ED" w:rsidP="00EE430F">
      <w:pPr>
        <w:pStyle w:val="ListParagraph"/>
        <w:numPr>
          <w:ilvl w:val="0"/>
          <w:numId w:val="24"/>
        </w:numPr>
        <w:spacing w:after="40" w:line="240" w:lineRule="auto"/>
        <w:rPr>
          <w:rFonts w:ascii="Times New Roman" w:hAnsi="Times New Roman" w:cs="Times New Roman"/>
          <w:lang w:bidi="en-US"/>
        </w:rPr>
      </w:pPr>
      <w:r w:rsidRPr="000A3D00">
        <w:rPr>
          <w:rFonts w:ascii="Times New Roman" w:hAnsi="Times New Roman" w:cs="Times New Roman"/>
          <w:lang w:bidi="en-US"/>
        </w:rPr>
        <w:t xml:space="preserve">Participate in weekly, one (1) hour supervisory meetings with the Field Instructor. </w:t>
      </w:r>
    </w:p>
    <w:p w14:paraId="47C6E580" w14:textId="72DDEBC5" w:rsidR="00FC0172" w:rsidRPr="00A22111" w:rsidRDefault="001F19ED" w:rsidP="00A22111">
      <w:pPr>
        <w:pStyle w:val="ListParagraph"/>
        <w:numPr>
          <w:ilvl w:val="0"/>
          <w:numId w:val="24"/>
        </w:numPr>
        <w:spacing w:after="40" w:line="240" w:lineRule="auto"/>
        <w:rPr>
          <w:rFonts w:ascii="Times New Roman" w:hAnsi="Times New Roman" w:cs="Times New Roman"/>
          <w:lang w:bidi="en-US"/>
        </w:rPr>
      </w:pPr>
      <w:r w:rsidRPr="000A3D00">
        <w:rPr>
          <w:rFonts w:ascii="Times New Roman" w:hAnsi="Times New Roman" w:cs="Times New Roman"/>
          <w:lang w:bidi="en-US"/>
        </w:rPr>
        <w:t xml:space="preserve">Arrange and participate in required meetings and phone conferences during the field experience as assigned with the Faculty Field Liaison, Agency Task Supervisor, and Field Instructor. </w:t>
      </w:r>
    </w:p>
    <w:p w14:paraId="345F3E5C" w14:textId="1D0852BC" w:rsidR="001F19ED" w:rsidRPr="000A3D00" w:rsidRDefault="00FC0172" w:rsidP="00EE430F">
      <w:pPr>
        <w:numPr>
          <w:ilvl w:val="0"/>
          <w:numId w:val="24"/>
        </w:numPr>
        <w:spacing w:after="40" w:line="240" w:lineRule="auto"/>
        <w:rPr>
          <w:rFonts w:ascii="Times New Roman" w:hAnsi="Times New Roman" w:cs="Times New Roman"/>
          <w:lang w:bidi="en-US"/>
        </w:rPr>
      </w:pPr>
      <w:r w:rsidRPr="000A3D00">
        <w:rPr>
          <w:rFonts w:ascii="Times New Roman" w:hAnsi="Times New Roman" w:cs="Times New Roman"/>
          <w:lang w:bidi="en-US"/>
        </w:rPr>
        <w:t xml:space="preserve">Learning Contract: </w:t>
      </w:r>
      <w:r w:rsidR="001F19ED" w:rsidRPr="000A3D00">
        <w:rPr>
          <w:rFonts w:ascii="Times New Roman" w:hAnsi="Times New Roman" w:cs="Times New Roman"/>
          <w:lang w:bidi="en-US"/>
        </w:rPr>
        <w:t>Collaborate, by phone or in person</w:t>
      </w:r>
      <w:r w:rsidR="00E25DB5">
        <w:rPr>
          <w:rFonts w:ascii="Times New Roman" w:hAnsi="Times New Roman" w:cs="Times New Roman"/>
          <w:lang w:bidi="en-US"/>
        </w:rPr>
        <w:t>,</w:t>
      </w:r>
      <w:r w:rsidR="001F19ED" w:rsidRPr="000A3D00">
        <w:rPr>
          <w:rFonts w:ascii="Times New Roman" w:hAnsi="Times New Roman" w:cs="Times New Roman"/>
          <w:lang w:bidi="en-US"/>
        </w:rPr>
        <w:t xml:space="preserve"> with the Agency Task Supervisor, Faculty Field Liaison, and </w:t>
      </w:r>
      <w:r w:rsidR="000A3D00">
        <w:rPr>
          <w:rFonts w:ascii="Times New Roman" w:hAnsi="Times New Roman" w:cs="Times New Roman"/>
          <w:lang w:bidi="en-US"/>
        </w:rPr>
        <w:t xml:space="preserve">Field Instructor </w:t>
      </w:r>
      <w:r w:rsidR="001F19ED" w:rsidRPr="000A3D00">
        <w:rPr>
          <w:rFonts w:ascii="Times New Roman" w:hAnsi="Times New Roman" w:cs="Times New Roman"/>
          <w:lang w:bidi="en-US"/>
        </w:rPr>
        <w:t xml:space="preserve">to develop a Learning Contract. </w:t>
      </w:r>
    </w:p>
    <w:p w14:paraId="194483DC" w14:textId="47F7E8BA" w:rsidR="00FC0172" w:rsidRPr="00A22111" w:rsidRDefault="00FC0172" w:rsidP="00A22111">
      <w:pPr>
        <w:numPr>
          <w:ilvl w:val="0"/>
          <w:numId w:val="24"/>
        </w:numPr>
        <w:spacing w:after="40" w:line="240" w:lineRule="auto"/>
        <w:rPr>
          <w:rFonts w:ascii="Times New Roman" w:hAnsi="Times New Roman" w:cs="Times New Roman"/>
          <w:lang w:bidi="en-US"/>
        </w:rPr>
      </w:pPr>
      <w:r w:rsidRPr="000A3D00">
        <w:rPr>
          <w:rFonts w:ascii="Times New Roman" w:hAnsi="Times New Roman" w:cs="Times New Roman"/>
          <w:lang w:bidi="en-US"/>
        </w:rPr>
        <w:t>Learning Contract meeting:  Arrange and participate in meeting to review Contract with above parties</w:t>
      </w:r>
      <w:r w:rsidR="00CB211E">
        <w:rPr>
          <w:rFonts w:ascii="Times New Roman" w:hAnsi="Times New Roman" w:cs="Times New Roman"/>
          <w:lang w:bidi="en-US"/>
        </w:rPr>
        <w:t>.</w:t>
      </w:r>
    </w:p>
    <w:p w14:paraId="74834FE2" w14:textId="3286A0EE" w:rsidR="00FC0172" w:rsidRPr="000A3D00" w:rsidRDefault="00FC0172" w:rsidP="00EE430F">
      <w:pPr>
        <w:pStyle w:val="ListParagraph"/>
        <w:numPr>
          <w:ilvl w:val="0"/>
          <w:numId w:val="24"/>
        </w:numPr>
        <w:spacing w:after="40" w:line="240" w:lineRule="auto"/>
        <w:rPr>
          <w:rFonts w:ascii="Times New Roman" w:hAnsi="Times New Roman" w:cs="Times New Roman"/>
          <w:lang w:bidi="en-US"/>
        </w:rPr>
      </w:pPr>
      <w:r w:rsidRPr="000A3D00">
        <w:rPr>
          <w:rFonts w:ascii="Times New Roman" w:hAnsi="Times New Roman" w:cs="Times New Roman"/>
          <w:lang w:bidi="en-US"/>
        </w:rPr>
        <w:t>Site Visit/Mid-Semester Evaluation: Arrange and participate in a site visit with the Faculty Field Liaison, the Agency Task Supervisor</w:t>
      </w:r>
      <w:r w:rsidR="00CB211E">
        <w:rPr>
          <w:rFonts w:ascii="Times New Roman" w:hAnsi="Times New Roman" w:cs="Times New Roman"/>
          <w:lang w:bidi="en-US"/>
        </w:rPr>
        <w:t>,</w:t>
      </w:r>
      <w:r w:rsidRPr="000A3D00">
        <w:rPr>
          <w:rFonts w:ascii="Times New Roman" w:hAnsi="Times New Roman" w:cs="Times New Roman"/>
          <w:lang w:bidi="en-US"/>
        </w:rPr>
        <w:t xml:space="preserve"> and the Field Instructor</w:t>
      </w:r>
      <w:r w:rsidR="005A4B8A">
        <w:rPr>
          <w:rFonts w:ascii="Times New Roman" w:hAnsi="Times New Roman" w:cs="Times New Roman"/>
          <w:lang w:bidi="en-US"/>
        </w:rPr>
        <w:t>.</w:t>
      </w:r>
    </w:p>
    <w:p w14:paraId="387F8CBB" w14:textId="77777777" w:rsidR="00A22111" w:rsidRDefault="000A3D00" w:rsidP="00A22111">
      <w:pPr>
        <w:numPr>
          <w:ilvl w:val="0"/>
          <w:numId w:val="24"/>
        </w:numPr>
        <w:spacing w:line="240" w:lineRule="auto"/>
        <w:contextualSpacing/>
        <w:rPr>
          <w:rFonts w:ascii="Times New Roman" w:hAnsi="Times New Roman" w:cs="Times New Roman"/>
          <w:lang w:bidi="en-US"/>
        </w:rPr>
      </w:pPr>
      <w:r w:rsidRPr="000A3D00">
        <w:rPr>
          <w:rFonts w:ascii="Times New Roman" w:hAnsi="Times New Roman" w:cs="Times New Roman"/>
          <w:lang w:bidi="en-US"/>
        </w:rPr>
        <w:t>Be teachable and receptive to feedback given by the Faculty Field Liaison, Agency Task Supervisor, Field Instructor and any other agency personnel.</w:t>
      </w:r>
    </w:p>
    <w:p w14:paraId="7C5D5BE7" w14:textId="3217074B" w:rsidR="001F19ED" w:rsidRPr="00A22111" w:rsidRDefault="001F19ED" w:rsidP="00A22111">
      <w:pPr>
        <w:numPr>
          <w:ilvl w:val="0"/>
          <w:numId w:val="24"/>
        </w:numPr>
        <w:spacing w:line="240" w:lineRule="auto"/>
        <w:contextualSpacing/>
        <w:rPr>
          <w:rFonts w:ascii="Times New Roman" w:hAnsi="Times New Roman" w:cs="Times New Roman"/>
          <w:lang w:bidi="en-US"/>
        </w:rPr>
      </w:pPr>
      <w:r w:rsidRPr="00A22111">
        <w:rPr>
          <w:rFonts w:ascii="Times New Roman" w:hAnsi="Times New Roman" w:cs="Times New Roman"/>
          <w:lang w:bidi="en-US"/>
        </w:rPr>
        <w:t xml:space="preserve">Complete tasks assigned by the agency and all field experience requirements by assigned deadlines </w:t>
      </w:r>
      <w:proofErr w:type="gramStart"/>
      <w:r w:rsidRPr="00A22111">
        <w:rPr>
          <w:rFonts w:ascii="Times New Roman" w:hAnsi="Times New Roman" w:cs="Times New Roman"/>
          <w:lang w:bidi="en-US"/>
        </w:rPr>
        <w:t>in order to</w:t>
      </w:r>
      <w:proofErr w:type="gramEnd"/>
      <w:r w:rsidRPr="00A22111">
        <w:rPr>
          <w:rFonts w:ascii="Times New Roman" w:hAnsi="Times New Roman" w:cs="Times New Roman"/>
          <w:lang w:bidi="en-US"/>
        </w:rPr>
        <w:t xml:space="preserve"> satisfactorily complete the course.</w:t>
      </w:r>
    </w:p>
    <w:p w14:paraId="03BD6B0B" w14:textId="1BA383A1" w:rsidR="000A3D00" w:rsidRPr="00A22111" w:rsidRDefault="00FC0172" w:rsidP="00A22111">
      <w:pPr>
        <w:numPr>
          <w:ilvl w:val="0"/>
          <w:numId w:val="24"/>
        </w:numPr>
        <w:spacing w:after="40" w:line="240" w:lineRule="auto"/>
        <w:rPr>
          <w:rFonts w:ascii="Times New Roman" w:hAnsi="Times New Roman" w:cs="Times New Roman"/>
          <w:lang w:bidi="en-US"/>
        </w:rPr>
      </w:pPr>
      <w:r w:rsidRPr="000A3D00">
        <w:rPr>
          <w:rFonts w:ascii="Times New Roman" w:hAnsi="Times New Roman" w:cs="Times New Roman"/>
          <w:lang w:bidi="en-US"/>
        </w:rPr>
        <w:t xml:space="preserve">Seek opportunities to engage in </w:t>
      </w:r>
      <w:r w:rsidR="00CB211E" w:rsidRPr="00664B40">
        <w:rPr>
          <w:rFonts w:ascii="Times New Roman" w:hAnsi="Times New Roman" w:cs="Times New Roman"/>
          <w:lang w:bidi="en-US"/>
        </w:rPr>
        <w:t>activities</w:t>
      </w:r>
      <w:r w:rsidR="00CB211E">
        <w:rPr>
          <w:rFonts w:ascii="Times New Roman" w:hAnsi="Times New Roman" w:cs="Times New Roman"/>
          <w:lang w:bidi="en-US"/>
        </w:rPr>
        <w:t xml:space="preserve"> </w:t>
      </w:r>
      <w:r w:rsidRPr="000A3D00">
        <w:rPr>
          <w:rFonts w:ascii="Times New Roman" w:hAnsi="Times New Roman" w:cs="Times New Roman"/>
          <w:lang w:bidi="en-US"/>
        </w:rPr>
        <w:t>that relate to the social work competencies.</w:t>
      </w:r>
    </w:p>
    <w:p w14:paraId="2E31E0E5" w14:textId="1B4FD060" w:rsidR="00FC0172" w:rsidRPr="00A22111" w:rsidRDefault="000A3D00" w:rsidP="00A22111">
      <w:pPr>
        <w:pStyle w:val="ListParagraph"/>
        <w:numPr>
          <w:ilvl w:val="0"/>
          <w:numId w:val="24"/>
        </w:numPr>
        <w:pBdr>
          <w:top w:val="single" w:sz="6" w:space="0" w:color="FFFFFF"/>
          <w:left w:val="single" w:sz="6" w:space="0" w:color="FFFFFF"/>
          <w:bottom w:val="single" w:sz="6" w:space="0" w:color="FFFFFF"/>
          <w:right w:val="single" w:sz="6" w:space="0" w:color="FFFFFF"/>
        </w:pBdr>
        <w:tabs>
          <w:tab w:val="left" w:pos="-1080"/>
          <w:tab w:val="left" w:pos="-720"/>
          <w:tab w:val="left" w:pos="0"/>
          <w:tab w:val="left" w:pos="411"/>
          <w:tab w:val="left" w:pos="719"/>
          <w:tab w:val="left" w:pos="1259"/>
          <w:tab w:val="left" w:pos="1799"/>
          <w:tab w:val="left" w:pos="2159"/>
          <w:tab w:val="left" w:pos="2879"/>
          <w:tab w:val="left" w:pos="3599"/>
          <w:tab w:val="left" w:pos="4319"/>
          <w:tab w:val="left" w:pos="5039"/>
          <w:tab w:val="left" w:pos="5759"/>
          <w:tab w:val="left" w:pos="6479"/>
          <w:tab w:val="left" w:pos="7199"/>
          <w:tab w:val="left" w:pos="7919"/>
          <w:tab w:val="left" w:pos="8639"/>
          <w:tab w:val="left" w:pos="9359"/>
        </w:tabs>
        <w:spacing w:after="40" w:line="240" w:lineRule="auto"/>
        <w:rPr>
          <w:rFonts w:ascii="Times New Roman" w:hAnsi="Times New Roman" w:cs="Times New Roman"/>
          <w:lang w:bidi="en-US"/>
        </w:rPr>
      </w:pPr>
      <w:r w:rsidRPr="000A3D00">
        <w:rPr>
          <w:rFonts w:ascii="Times New Roman" w:hAnsi="Times New Roman" w:cs="Times New Roman"/>
          <w:lang w:bidi="en-US"/>
        </w:rPr>
        <w:t>Final Evaluation: Complete a self-evaluation of their performance in applying the practice behaviors associated with the core competencies. Participate in a meeting with the Agency Task Supervisor and Field Instructor to review a final formal evaluation of student performance</w:t>
      </w:r>
      <w:r w:rsidR="00CB211E">
        <w:rPr>
          <w:rFonts w:ascii="Times New Roman" w:hAnsi="Times New Roman" w:cs="Times New Roman"/>
          <w:lang w:bidi="en-US"/>
        </w:rPr>
        <w:t>.</w:t>
      </w:r>
    </w:p>
    <w:p w14:paraId="4A8D8DCD" w14:textId="77777777" w:rsidR="00FC0172" w:rsidRPr="000A3D00" w:rsidRDefault="00FC0172" w:rsidP="00EE430F">
      <w:pPr>
        <w:pStyle w:val="ListParagraph"/>
        <w:numPr>
          <w:ilvl w:val="0"/>
          <w:numId w:val="23"/>
        </w:numPr>
        <w:spacing w:line="240" w:lineRule="auto"/>
        <w:rPr>
          <w:rFonts w:ascii="Times New Roman" w:hAnsi="Times New Roman" w:cs="Times New Roman"/>
          <w:lang w:bidi="en-US"/>
        </w:rPr>
      </w:pPr>
      <w:r w:rsidRPr="000A3D00">
        <w:rPr>
          <w:rFonts w:ascii="Times New Roman" w:hAnsi="Times New Roman" w:cs="Times New Roman"/>
          <w:lang w:bidi="en-US"/>
        </w:rPr>
        <w:t>SEMINAR</w:t>
      </w:r>
    </w:p>
    <w:p w14:paraId="3385DECB" w14:textId="77777777" w:rsidR="00FC0172" w:rsidRPr="000A3D00" w:rsidRDefault="00FC0172" w:rsidP="00EE430F">
      <w:pPr>
        <w:numPr>
          <w:ilvl w:val="0"/>
          <w:numId w:val="25"/>
        </w:numPr>
        <w:spacing w:line="240" w:lineRule="auto"/>
        <w:contextualSpacing/>
        <w:rPr>
          <w:rFonts w:ascii="Times New Roman" w:hAnsi="Times New Roman" w:cs="Times New Roman"/>
          <w:lang w:bidi="en-US"/>
        </w:rPr>
      </w:pPr>
      <w:r w:rsidRPr="000A3D00">
        <w:rPr>
          <w:rFonts w:ascii="Times New Roman" w:hAnsi="Times New Roman" w:cs="Times New Roman"/>
          <w:lang w:bidi="en-US"/>
        </w:rPr>
        <w:t>Attend field seminar class weekly and actively participate in class activities and discussions.</w:t>
      </w:r>
    </w:p>
    <w:p w14:paraId="512ECA42" w14:textId="423AF625" w:rsidR="000A3D00" w:rsidRPr="00A22111" w:rsidRDefault="00A90079" w:rsidP="00A22111">
      <w:pPr>
        <w:numPr>
          <w:ilvl w:val="0"/>
          <w:numId w:val="25"/>
        </w:numPr>
        <w:spacing w:line="240" w:lineRule="auto"/>
        <w:contextualSpacing/>
        <w:rPr>
          <w:rFonts w:ascii="Times New Roman" w:hAnsi="Times New Roman" w:cs="Times New Roman"/>
          <w:lang w:bidi="en-US"/>
        </w:rPr>
      </w:pPr>
      <w:r w:rsidRPr="000A3D00">
        <w:rPr>
          <w:rFonts w:ascii="Times New Roman" w:hAnsi="Times New Roman" w:cs="Times New Roman"/>
          <w:lang w:bidi="en-US"/>
        </w:rPr>
        <w:t>Complete all seminar as</w:t>
      </w:r>
      <w:r w:rsidR="000A3D00" w:rsidRPr="000A3D00">
        <w:rPr>
          <w:rFonts w:ascii="Times New Roman" w:hAnsi="Times New Roman" w:cs="Times New Roman"/>
          <w:lang w:bidi="en-US"/>
        </w:rPr>
        <w:t>signments by assigned due dates, including weekly timesheets and supervisory agendas, Learning Contract, Evaluations and others as assigned</w:t>
      </w:r>
    </w:p>
    <w:p w14:paraId="0B1228E3" w14:textId="77777777" w:rsidR="000A3D00" w:rsidRPr="000A3D00" w:rsidRDefault="000A3D00" w:rsidP="00EE430F">
      <w:pPr>
        <w:pStyle w:val="ListParagraph"/>
        <w:numPr>
          <w:ilvl w:val="0"/>
          <w:numId w:val="23"/>
        </w:numPr>
        <w:spacing w:after="40" w:line="240" w:lineRule="auto"/>
        <w:rPr>
          <w:rFonts w:ascii="Times New Roman" w:hAnsi="Times New Roman" w:cs="Times New Roman"/>
          <w:lang w:bidi="en-US"/>
        </w:rPr>
      </w:pPr>
      <w:r w:rsidRPr="000A3D00">
        <w:rPr>
          <w:rFonts w:ascii="Times New Roman" w:hAnsi="Times New Roman" w:cs="Times New Roman"/>
          <w:lang w:bidi="en-US"/>
        </w:rPr>
        <w:t>PERFORMANCE IN FIELD</w:t>
      </w:r>
    </w:p>
    <w:p w14:paraId="52B736F3" w14:textId="77777777" w:rsidR="000A3D00" w:rsidRPr="000A3D00" w:rsidRDefault="000A3D00" w:rsidP="00EE430F">
      <w:pPr>
        <w:numPr>
          <w:ilvl w:val="0"/>
          <w:numId w:val="26"/>
        </w:numPr>
        <w:spacing w:after="40" w:line="240" w:lineRule="auto"/>
        <w:ind w:left="720"/>
        <w:rPr>
          <w:rFonts w:ascii="Times New Roman" w:hAnsi="Times New Roman" w:cs="Times New Roman"/>
          <w:lang w:bidi="en-US"/>
        </w:rPr>
      </w:pPr>
      <w:r w:rsidRPr="000A3D00">
        <w:rPr>
          <w:rFonts w:ascii="Times New Roman" w:hAnsi="Times New Roman" w:cs="Times New Roman"/>
          <w:lang w:bidi="en-US"/>
        </w:rPr>
        <w:t xml:space="preserve"> Perform in a responsible and professional manner. Conduct should reflect those of the social work profession and be in accordance with agency policies and procedures.</w:t>
      </w:r>
    </w:p>
    <w:p w14:paraId="59C3E1BE" w14:textId="77777777" w:rsidR="000A3D00" w:rsidRPr="000A3D00" w:rsidRDefault="000A3D00" w:rsidP="00EE430F">
      <w:pPr>
        <w:numPr>
          <w:ilvl w:val="0"/>
          <w:numId w:val="26"/>
        </w:numPr>
        <w:spacing w:line="240" w:lineRule="auto"/>
        <w:ind w:left="720"/>
        <w:contextualSpacing/>
        <w:rPr>
          <w:rFonts w:ascii="Times New Roman" w:hAnsi="Times New Roman" w:cs="Times New Roman"/>
          <w:lang w:bidi="en-US"/>
        </w:rPr>
      </w:pPr>
      <w:r w:rsidRPr="000A3D00">
        <w:rPr>
          <w:rFonts w:ascii="Times New Roman" w:hAnsi="Times New Roman" w:cs="Times New Roman"/>
          <w:lang w:bidi="en-US"/>
        </w:rPr>
        <w:t>Apply principles of social work learned in the classroom to the field and strive continuously to improve skills through periodic self-evaluation.</w:t>
      </w:r>
    </w:p>
    <w:p w14:paraId="4AB80B37" w14:textId="77777777" w:rsidR="000A3D00" w:rsidRPr="000A3D00" w:rsidRDefault="000A3D00" w:rsidP="00EE430F">
      <w:pPr>
        <w:numPr>
          <w:ilvl w:val="0"/>
          <w:numId w:val="26"/>
        </w:numPr>
        <w:spacing w:line="240" w:lineRule="auto"/>
        <w:ind w:left="720"/>
        <w:contextualSpacing/>
        <w:rPr>
          <w:rFonts w:ascii="Times New Roman" w:hAnsi="Times New Roman" w:cs="Times New Roman"/>
          <w:lang w:bidi="en-US"/>
        </w:rPr>
      </w:pPr>
      <w:proofErr w:type="gramStart"/>
      <w:r w:rsidRPr="000A3D00">
        <w:rPr>
          <w:rFonts w:ascii="Times New Roman" w:hAnsi="Times New Roman" w:cs="Times New Roman"/>
          <w:lang w:bidi="en-US"/>
        </w:rPr>
        <w:t>Apply principles according to the Code of Ethics of the social work profession in their field experience at all times</w:t>
      </w:r>
      <w:proofErr w:type="gramEnd"/>
      <w:r w:rsidRPr="000A3D00">
        <w:rPr>
          <w:rFonts w:ascii="Times New Roman" w:hAnsi="Times New Roman" w:cs="Times New Roman"/>
          <w:lang w:bidi="en-US"/>
        </w:rPr>
        <w:t xml:space="preserve">.  </w:t>
      </w:r>
    </w:p>
    <w:p w14:paraId="11932AFA" w14:textId="77777777" w:rsidR="000A3D00" w:rsidRPr="000A3D00" w:rsidRDefault="000A3D00" w:rsidP="00EE430F">
      <w:pPr>
        <w:numPr>
          <w:ilvl w:val="0"/>
          <w:numId w:val="26"/>
        </w:numPr>
        <w:spacing w:after="40" w:line="240" w:lineRule="auto"/>
        <w:ind w:left="720"/>
        <w:rPr>
          <w:rFonts w:ascii="Times New Roman" w:hAnsi="Times New Roman" w:cs="Times New Roman"/>
          <w:lang w:bidi="en-US"/>
        </w:rPr>
      </w:pPr>
      <w:r w:rsidRPr="000A3D00">
        <w:rPr>
          <w:rFonts w:ascii="Times New Roman" w:hAnsi="Times New Roman" w:cs="Times New Roman"/>
          <w:lang w:bidi="en-US"/>
        </w:rPr>
        <w:t xml:space="preserve"> Keep commitments to the agency, the clients, and the Department of Social Work. </w:t>
      </w:r>
    </w:p>
    <w:p w14:paraId="3AD5C658" w14:textId="71C0BDFA" w:rsidR="000A3D00" w:rsidRPr="00A22111" w:rsidRDefault="000A3D00" w:rsidP="00A22111">
      <w:pPr>
        <w:numPr>
          <w:ilvl w:val="0"/>
          <w:numId w:val="26"/>
        </w:numPr>
        <w:spacing w:after="40" w:line="240" w:lineRule="auto"/>
        <w:ind w:left="720"/>
        <w:rPr>
          <w:rFonts w:ascii="Times New Roman" w:hAnsi="Times New Roman" w:cs="Times New Roman"/>
          <w:lang w:bidi="en-US"/>
        </w:rPr>
      </w:pPr>
      <w:r w:rsidRPr="000A3D00">
        <w:rPr>
          <w:rFonts w:ascii="Times New Roman" w:eastAsia="Garamond" w:hAnsi="Times New Roman" w:cs="Times New Roman"/>
          <w:bCs/>
          <w:lang w:bidi="en-US"/>
        </w:rPr>
        <w:t>Abide by both the agency and Liberty University’s policies around sexual harassment and discrimination while at their field placement and any other location performing field activities</w:t>
      </w:r>
      <w:r w:rsidR="00CB211E">
        <w:rPr>
          <w:rFonts w:ascii="Times New Roman" w:eastAsia="Garamond" w:hAnsi="Times New Roman" w:cs="Times New Roman"/>
          <w:bCs/>
          <w:lang w:bidi="en-US"/>
        </w:rPr>
        <w:t>.</w:t>
      </w:r>
    </w:p>
    <w:p w14:paraId="11DABC68" w14:textId="0C3E1D6B" w:rsidR="00BC2AD2" w:rsidRPr="00A22111" w:rsidRDefault="00BC2AD2" w:rsidP="00A22111">
      <w:pPr>
        <w:pStyle w:val="ListParagraph"/>
        <w:numPr>
          <w:ilvl w:val="0"/>
          <w:numId w:val="26"/>
        </w:numPr>
        <w:spacing w:after="0" w:line="240" w:lineRule="auto"/>
        <w:ind w:left="720"/>
        <w:rPr>
          <w:rFonts w:ascii="Times New Roman" w:eastAsia="Times New Roman" w:hAnsi="Times New Roman" w:cs="Times New Roman"/>
        </w:rPr>
      </w:pPr>
      <w:r w:rsidRPr="000A3D00">
        <w:rPr>
          <w:rFonts w:ascii="Times New Roman" w:eastAsia="Times New Roman" w:hAnsi="Times New Roman" w:cs="Times New Roman"/>
        </w:rPr>
        <w:t>In accordance with the Social Work Student Handbook, uphold the following Professional Performance Skills and Expectations</w:t>
      </w:r>
      <w:r w:rsidR="00CB211E">
        <w:rPr>
          <w:rFonts w:ascii="Times New Roman" w:eastAsia="Times New Roman" w:hAnsi="Times New Roman" w:cs="Times New Roman"/>
        </w:rPr>
        <w:t>.</w:t>
      </w:r>
      <w:r w:rsidR="0050720A">
        <w:rPr>
          <w:rFonts w:ascii="Times New Roman" w:eastAsia="Times New Roman" w:hAnsi="Times New Roman" w:cs="Times New Roman"/>
        </w:rPr>
        <w:t xml:space="preserve"> These standards apply to class and field placement</w:t>
      </w:r>
    </w:p>
    <w:p w14:paraId="0F7A9B41" w14:textId="69D96F98" w:rsidR="00BC2AD2" w:rsidRPr="000A3D00" w:rsidRDefault="00BC2AD2" w:rsidP="0050720A">
      <w:pPr>
        <w:numPr>
          <w:ilvl w:val="1"/>
          <w:numId w:val="26"/>
        </w:numPr>
        <w:spacing w:after="0" w:line="240" w:lineRule="auto"/>
        <w:rPr>
          <w:rFonts w:ascii="Times New Roman" w:eastAsia="Times New Roman" w:hAnsi="Times New Roman" w:cs="Times New Roman"/>
        </w:rPr>
      </w:pPr>
      <w:r w:rsidRPr="000A3D00">
        <w:rPr>
          <w:rFonts w:ascii="Times New Roman" w:eastAsia="Times New Roman" w:hAnsi="Times New Roman" w:cs="Times New Roman"/>
        </w:rPr>
        <w:t>Adherence to the Department Attendance Policy</w:t>
      </w:r>
      <w:r w:rsidR="0050720A">
        <w:rPr>
          <w:rFonts w:ascii="Times New Roman" w:eastAsia="Times New Roman" w:hAnsi="Times New Roman" w:cs="Times New Roman"/>
        </w:rPr>
        <w:t xml:space="preserve"> both in class and field</w:t>
      </w:r>
    </w:p>
    <w:p w14:paraId="6DA2CC4D" w14:textId="15AB56EE" w:rsidR="00BC2AD2" w:rsidRPr="000A3D00" w:rsidRDefault="00BC2AD2" w:rsidP="00EE430F">
      <w:pPr>
        <w:numPr>
          <w:ilvl w:val="1"/>
          <w:numId w:val="23"/>
        </w:numPr>
        <w:spacing w:after="0" w:line="240" w:lineRule="auto"/>
        <w:rPr>
          <w:rFonts w:ascii="Times New Roman" w:eastAsia="Times New Roman" w:hAnsi="Times New Roman" w:cs="Times New Roman"/>
        </w:rPr>
      </w:pPr>
      <w:r w:rsidRPr="000A3D00">
        <w:rPr>
          <w:rFonts w:ascii="Times New Roman" w:eastAsia="Times New Roman" w:hAnsi="Times New Roman" w:cs="Times New Roman"/>
        </w:rPr>
        <w:t>Adhere to Department and class</w:t>
      </w:r>
      <w:r w:rsidR="0050720A">
        <w:rPr>
          <w:rFonts w:ascii="Times New Roman" w:eastAsia="Times New Roman" w:hAnsi="Times New Roman" w:cs="Times New Roman"/>
        </w:rPr>
        <w:t xml:space="preserve"> or program</w:t>
      </w:r>
      <w:r w:rsidRPr="000A3D00">
        <w:rPr>
          <w:rFonts w:ascii="Times New Roman" w:eastAsia="Times New Roman" w:hAnsi="Times New Roman" w:cs="Times New Roman"/>
        </w:rPr>
        <w:t>-specific policies regarding dress code and professional dress</w:t>
      </w:r>
    </w:p>
    <w:p w14:paraId="19848EF3" w14:textId="77777777" w:rsidR="00BC2AD2" w:rsidRPr="000A3D00" w:rsidRDefault="00BC2AD2" w:rsidP="00EE430F">
      <w:pPr>
        <w:numPr>
          <w:ilvl w:val="1"/>
          <w:numId w:val="23"/>
        </w:numPr>
        <w:spacing w:after="0" w:line="240" w:lineRule="auto"/>
        <w:rPr>
          <w:rFonts w:ascii="Times New Roman" w:eastAsia="Times New Roman" w:hAnsi="Times New Roman" w:cs="Times New Roman"/>
        </w:rPr>
      </w:pPr>
      <w:r w:rsidRPr="000A3D00">
        <w:rPr>
          <w:rFonts w:ascii="Times New Roman" w:eastAsia="Times New Roman" w:hAnsi="Times New Roman" w:cs="Times New Roman"/>
        </w:rPr>
        <w:lastRenderedPageBreak/>
        <w:t>Punctuality</w:t>
      </w:r>
    </w:p>
    <w:p w14:paraId="0D6CC630" w14:textId="4DA6E4F1" w:rsidR="00BC2AD2" w:rsidRPr="000A3D00" w:rsidRDefault="00BC2AD2" w:rsidP="00EE430F">
      <w:pPr>
        <w:numPr>
          <w:ilvl w:val="1"/>
          <w:numId w:val="23"/>
        </w:numPr>
        <w:spacing w:after="0" w:line="240" w:lineRule="auto"/>
        <w:rPr>
          <w:rFonts w:ascii="Times New Roman" w:eastAsia="Times New Roman" w:hAnsi="Times New Roman" w:cs="Times New Roman"/>
        </w:rPr>
      </w:pPr>
      <w:r w:rsidRPr="000A3D00">
        <w:rPr>
          <w:rFonts w:ascii="Times New Roman" w:eastAsia="Times New Roman" w:hAnsi="Times New Roman" w:cs="Times New Roman"/>
        </w:rPr>
        <w:t xml:space="preserve">Come to </w:t>
      </w:r>
      <w:r w:rsidR="0050720A">
        <w:rPr>
          <w:rFonts w:ascii="Times New Roman" w:eastAsia="Times New Roman" w:hAnsi="Times New Roman" w:cs="Times New Roman"/>
        </w:rPr>
        <w:t xml:space="preserve">seminar </w:t>
      </w:r>
      <w:r w:rsidRPr="000A3D00">
        <w:rPr>
          <w:rFonts w:ascii="Times New Roman" w:eastAsia="Times New Roman" w:hAnsi="Times New Roman" w:cs="Times New Roman"/>
        </w:rPr>
        <w:t xml:space="preserve">class </w:t>
      </w:r>
      <w:r w:rsidR="0050720A">
        <w:rPr>
          <w:rFonts w:ascii="Times New Roman" w:eastAsia="Times New Roman" w:hAnsi="Times New Roman" w:cs="Times New Roman"/>
        </w:rPr>
        <w:t xml:space="preserve">and/or field responsibilities </w:t>
      </w:r>
      <w:r w:rsidRPr="000A3D00">
        <w:rPr>
          <w:rFonts w:ascii="Times New Roman" w:eastAsia="Times New Roman" w:hAnsi="Times New Roman" w:cs="Times New Roman"/>
        </w:rPr>
        <w:t>prepared (readings and assignments completed)</w:t>
      </w:r>
    </w:p>
    <w:p w14:paraId="20FBE4F9" w14:textId="77777777" w:rsidR="00BC2AD2" w:rsidRPr="000A3D00" w:rsidRDefault="00BC2AD2" w:rsidP="00EE430F">
      <w:pPr>
        <w:numPr>
          <w:ilvl w:val="1"/>
          <w:numId w:val="23"/>
        </w:numPr>
        <w:spacing w:after="0" w:line="240" w:lineRule="auto"/>
        <w:rPr>
          <w:rFonts w:ascii="Times New Roman" w:eastAsia="Times New Roman" w:hAnsi="Times New Roman" w:cs="Times New Roman"/>
        </w:rPr>
      </w:pPr>
      <w:r w:rsidRPr="000A3D00">
        <w:rPr>
          <w:rFonts w:ascii="Times New Roman" w:eastAsia="Times New Roman" w:hAnsi="Times New Roman" w:cs="Times New Roman"/>
        </w:rPr>
        <w:t>Complete all assignments on time and to Liberty University level standards</w:t>
      </w:r>
    </w:p>
    <w:p w14:paraId="7A8BED82" w14:textId="2A7E6552" w:rsidR="00BC2AD2" w:rsidRPr="000A3D00" w:rsidRDefault="00BC2AD2" w:rsidP="00EE430F">
      <w:pPr>
        <w:numPr>
          <w:ilvl w:val="1"/>
          <w:numId w:val="23"/>
        </w:numPr>
        <w:spacing w:after="0" w:line="240" w:lineRule="auto"/>
        <w:rPr>
          <w:rFonts w:ascii="Times New Roman" w:eastAsia="Times New Roman" w:hAnsi="Times New Roman" w:cs="Times New Roman"/>
        </w:rPr>
      </w:pPr>
      <w:r w:rsidRPr="000A3D00">
        <w:rPr>
          <w:rFonts w:ascii="Times New Roman" w:eastAsia="Times New Roman" w:hAnsi="Times New Roman" w:cs="Times New Roman"/>
        </w:rPr>
        <w:t xml:space="preserve">Actively participate in </w:t>
      </w:r>
      <w:r w:rsidR="0050720A">
        <w:rPr>
          <w:rFonts w:ascii="Times New Roman" w:eastAsia="Times New Roman" w:hAnsi="Times New Roman" w:cs="Times New Roman"/>
        </w:rPr>
        <w:t xml:space="preserve">seminar </w:t>
      </w:r>
      <w:r w:rsidRPr="000A3D00">
        <w:rPr>
          <w:rFonts w:ascii="Times New Roman" w:eastAsia="Times New Roman" w:hAnsi="Times New Roman" w:cs="Times New Roman"/>
        </w:rPr>
        <w:t>class discussions and activitie</w:t>
      </w:r>
      <w:r w:rsidR="0050720A">
        <w:rPr>
          <w:rFonts w:ascii="Times New Roman" w:eastAsia="Times New Roman" w:hAnsi="Times New Roman" w:cs="Times New Roman"/>
        </w:rPr>
        <w:t>s, and field work</w:t>
      </w:r>
    </w:p>
    <w:p w14:paraId="65239840" w14:textId="77777777" w:rsidR="00BC2AD2" w:rsidRPr="000A3D00" w:rsidRDefault="00BC2AD2" w:rsidP="00EE430F">
      <w:pPr>
        <w:numPr>
          <w:ilvl w:val="1"/>
          <w:numId w:val="23"/>
        </w:numPr>
        <w:spacing w:after="0" w:line="240" w:lineRule="auto"/>
        <w:rPr>
          <w:rFonts w:ascii="Times New Roman" w:eastAsia="Times New Roman" w:hAnsi="Times New Roman" w:cs="Times New Roman"/>
        </w:rPr>
      </w:pPr>
      <w:r w:rsidRPr="000A3D00">
        <w:rPr>
          <w:rFonts w:ascii="Times New Roman" w:eastAsia="Times New Roman" w:hAnsi="Times New Roman" w:cs="Times New Roman"/>
        </w:rPr>
        <w:t xml:space="preserve">Demonstrate knowledge of and commitment to the essential values and ethical </w:t>
      </w:r>
    </w:p>
    <w:p w14:paraId="2194AB30" w14:textId="0E56007F" w:rsidR="00BC2AD2" w:rsidRPr="000A3D00" w:rsidRDefault="00CB211E" w:rsidP="00CB211E">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s</w:t>
      </w:r>
      <w:r w:rsidR="00BC2AD2" w:rsidRPr="000A3D00">
        <w:rPr>
          <w:rFonts w:ascii="Times New Roman" w:eastAsia="Times New Roman" w:hAnsi="Times New Roman" w:cs="Times New Roman"/>
        </w:rPr>
        <w:t>tandards of social work specified in the NASW Code of Ethics and the NACSW Statement of Faith and Practice</w:t>
      </w:r>
    </w:p>
    <w:p w14:paraId="5F782568" w14:textId="77777777" w:rsidR="00BC2AD2" w:rsidRPr="000A3D00" w:rsidRDefault="00BC2AD2" w:rsidP="00EE430F">
      <w:pPr>
        <w:numPr>
          <w:ilvl w:val="1"/>
          <w:numId w:val="23"/>
        </w:numPr>
        <w:spacing w:after="0" w:line="240" w:lineRule="auto"/>
        <w:rPr>
          <w:rFonts w:ascii="Times New Roman" w:eastAsia="Times New Roman" w:hAnsi="Times New Roman" w:cs="Times New Roman"/>
        </w:rPr>
      </w:pPr>
      <w:r w:rsidRPr="000A3D00">
        <w:rPr>
          <w:rFonts w:ascii="Times New Roman" w:eastAsia="Times New Roman" w:hAnsi="Times New Roman" w:cs="Times New Roman"/>
        </w:rPr>
        <w:t>Demonstrate use of critical thinking skills</w:t>
      </w:r>
    </w:p>
    <w:p w14:paraId="1F3FDFE0" w14:textId="77777777" w:rsidR="00BC2AD2" w:rsidRPr="001D40ED" w:rsidRDefault="00BC2AD2" w:rsidP="00EE430F">
      <w:pPr>
        <w:numPr>
          <w:ilvl w:val="1"/>
          <w:numId w:val="23"/>
        </w:numPr>
        <w:spacing w:after="0" w:line="240" w:lineRule="auto"/>
        <w:rPr>
          <w:rFonts w:ascii="Times New Roman" w:eastAsia="Times New Roman" w:hAnsi="Times New Roman" w:cs="Times New Roman"/>
        </w:rPr>
      </w:pPr>
      <w:r w:rsidRPr="000A3D00">
        <w:rPr>
          <w:rFonts w:ascii="Times New Roman" w:eastAsia="Times New Roman" w:hAnsi="Times New Roman" w:cs="Times New Roman"/>
        </w:rPr>
        <w:t xml:space="preserve">Exhibit knowledge of how one’s values, attitudes, beliefs, emotions, and past experiences </w:t>
      </w:r>
      <w:r w:rsidRPr="001D40ED">
        <w:rPr>
          <w:rFonts w:ascii="Times New Roman" w:eastAsia="Times New Roman" w:hAnsi="Times New Roman" w:cs="Times New Roman"/>
        </w:rPr>
        <w:t>affect thinking, behavior, and relationships</w:t>
      </w:r>
    </w:p>
    <w:p w14:paraId="707C46B9" w14:textId="77777777" w:rsidR="00BC2AD2" w:rsidRPr="000A3D00" w:rsidRDefault="00BC2AD2" w:rsidP="00EE430F">
      <w:pPr>
        <w:numPr>
          <w:ilvl w:val="1"/>
          <w:numId w:val="23"/>
        </w:numPr>
        <w:spacing w:after="0" w:line="240" w:lineRule="auto"/>
        <w:rPr>
          <w:rFonts w:ascii="Times New Roman" w:eastAsia="Times New Roman" w:hAnsi="Times New Roman" w:cs="Times New Roman"/>
        </w:rPr>
      </w:pPr>
      <w:r w:rsidRPr="000A3D00">
        <w:rPr>
          <w:rFonts w:ascii="Times New Roman" w:eastAsia="Times New Roman" w:hAnsi="Times New Roman" w:cs="Times New Roman"/>
        </w:rPr>
        <w:t>Use self-disclosure appropriately</w:t>
      </w:r>
    </w:p>
    <w:p w14:paraId="6AB229CE" w14:textId="145DC295" w:rsidR="00BC2AD2" w:rsidRPr="001D40ED" w:rsidRDefault="00BC2AD2" w:rsidP="00EE430F">
      <w:pPr>
        <w:numPr>
          <w:ilvl w:val="1"/>
          <w:numId w:val="23"/>
        </w:numPr>
        <w:spacing w:after="0" w:line="240" w:lineRule="auto"/>
        <w:rPr>
          <w:rFonts w:ascii="Times New Roman" w:eastAsia="Times New Roman" w:hAnsi="Times New Roman" w:cs="Times New Roman"/>
        </w:rPr>
      </w:pPr>
      <w:r w:rsidRPr="000A3D00">
        <w:rPr>
          <w:rFonts w:ascii="Times New Roman" w:eastAsia="Times New Roman" w:hAnsi="Times New Roman" w:cs="Times New Roman"/>
        </w:rPr>
        <w:t xml:space="preserve">Demonstrate ability to assesses own strengths, limitations, and suitability for </w:t>
      </w:r>
      <w:r w:rsidRPr="001D40ED">
        <w:rPr>
          <w:rFonts w:ascii="Times New Roman" w:eastAsia="Times New Roman" w:hAnsi="Times New Roman" w:cs="Times New Roman"/>
        </w:rPr>
        <w:t>professional practice</w:t>
      </w:r>
    </w:p>
    <w:p w14:paraId="4FFAB4C1" w14:textId="77777777" w:rsidR="00BC2AD2" w:rsidRPr="000A3D00" w:rsidRDefault="00BC2AD2" w:rsidP="00EE430F">
      <w:pPr>
        <w:numPr>
          <w:ilvl w:val="1"/>
          <w:numId w:val="23"/>
        </w:numPr>
        <w:spacing w:after="0" w:line="240" w:lineRule="auto"/>
        <w:rPr>
          <w:rFonts w:ascii="Times New Roman" w:eastAsia="Times New Roman" w:hAnsi="Times New Roman" w:cs="Times New Roman"/>
        </w:rPr>
      </w:pPr>
      <w:r w:rsidRPr="000A3D00">
        <w:rPr>
          <w:rFonts w:ascii="Times New Roman" w:eastAsia="Times New Roman" w:hAnsi="Times New Roman" w:cs="Times New Roman"/>
        </w:rPr>
        <w:t>Clearly articulate ideas, thoughts, and concepts through effective oral communication</w:t>
      </w:r>
    </w:p>
    <w:p w14:paraId="5FF51FAF" w14:textId="77777777" w:rsidR="00BC2AD2" w:rsidRPr="000A3D00" w:rsidRDefault="00BC2AD2" w:rsidP="00EE430F">
      <w:pPr>
        <w:numPr>
          <w:ilvl w:val="1"/>
          <w:numId w:val="23"/>
        </w:numPr>
        <w:spacing w:after="0" w:line="240" w:lineRule="auto"/>
        <w:rPr>
          <w:rFonts w:ascii="Times New Roman" w:eastAsia="Times New Roman" w:hAnsi="Times New Roman" w:cs="Times New Roman"/>
        </w:rPr>
      </w:pPr>
      <w:r w:rsidRPr="000A3D00">
        <w:rPr>
          <w:rFonts w:ascii="Times New Roman" w:eastAsia="Times New Roman" w:hAnsi="Times New Roman" w:cs="Times New Roman"/>
        </w:rPr>
        <w:t>Manage constructive feedback</w:t>
      </w:r>
    </w:p>
    <w:p w14:paraId="59CD7907" w14:textId="77777777" w:rsidR="00BC2AD2" w:rsidRPr="000A3D00" w:rsidRDefault="00BC2AD2" w:rsidP="00EE430F">
      <w:pPr>
        <w:numPr>
          <w:ilvl w:val="1"/>
          <w:numId w:val="23"/>
        </w:numPr>
        <w:spacing w:after="0" w:line="240" w:lineRule="auto"/>
        <w:rPr>
          <w:rFonts w:ascii="Times New Roman" w:eastAsia="Times New Roman" w:hAnsi="Times New Roman" w:cs="Times New Roman"/>
        </w:rPr>
      </w:pPr>
      <w:r w:rsidRPr="000A3D00">
        <w:rPr>
          <w:rFonts w:ascii="Times New Roman" w:eastAsia="Times New Roman" w:hAnsi="Times New Roman" w:cs="Times New Roman"/>
        </w:rPr>
        <w:t>Demonstrate a willingness to understand and respect diversity regarding race, gender, age, religion, ethnicity, disability, and sexual orientation</w:t>
      </w:r>
    </w:p>
    <w:p w14:paraId="3AA8F66F" w14:textId="77777777" w:rsidR="00BC2AD2" w:rsidRPr="000A3D00" w:rsidRDefault="00BC2AD2" w:rsidP="00EE430F">
      <w:pPr>
        <w:numPr>
          <w:ilvl w:val="1"/>
          <w:numId w:val="23"/>
        </w:numPr>
        <w:spacing w:after="0" w:line="240" w:lineRule="auto"/>
        <w:rPr>
          <w:rFonts w:ascii="Times New Roman" w:eastAsia="Times New Roman" w:hAnsi="Times New Roman" w:cs="Times New Roman"/>
        </w:rPr>
      </w:pPr>
      <w:r w:rsidRPr="000A3D00">
        <w:rPr>
          <w:rFonts w:ascii="Times New Roman" w:eastAsia="Times New Roman" w:hAnsi="Times New Roman" w:cs="Times New Roman"/>
        </w:rPr>
        <w:t>Advocate for yourself through the proper channels of authority</w:t>
      </w:r>
    </w:p>
    <w:p w14:paraId="7F02C195" w14:textId="77777777" w:rsidR="00BC2AD2" w:rsidRPr="000A3D00" w:rsidRDefault="00BC2AD2" w:rsidP="00EE430F">
      <w:pPr>
        <w:numPr>
          <w:ilvl w:val="1"/>
          <w:numId w:val="23"/>
        </w:numPr>
        <w:spacing w:after="0" w:line="240" w:lineRule="auto"/>
        <w:rPr>
          <w:rFonts w:ascii="Times New Roman" w:eastAsia="Times New Roman" w:hAnsi="Times New Roman" w:cs="Times New Roman"/>
        </w:rPr>
      </w:pPr>
      <w:r w:rsidRPr="000A3D00">
        <w:rPr>
          <w:rFonts w:ascii="Times New Roman" w:eastAsia="Times New Roman" w:hAnsi="Times New Roman" w:cs="Times New Roman"/>
        </w:rPr>
        <w:t>Work collaboratively and cooperatively with others</w:t>
      </w:r>
    </w:p>
    <w:p w14:paraId="27C9795A" w14:textId="77777777" w:rsidR="00BC2AD2" w:rsidRPr="000A3D00" w:rsidRDefault="00BC2AD2" w:rsidP="00EE430F">
      <w:pPr>
        <w:numPr>
          <w:ilvl w:val="1"/>
          <w:numId w:val="23"/>
        </w:numPr>
        <w:spacing w:after="0" w:line="240" w:lineRule="auto"/>
        <w:rPr>
          <w:rFonts w:ascii="Times New Roman" w:eastAsia="Times New Roman" w:hAnsi="Times New Roman" w:cs="Times New Roman"/>
        </w:rPr>
      </w:pPr>
      <w:r w:rsidRPr="000A3D00">
        <w:rPr>
          <w:rFonts w:ascii="Times New Roman" w:eastAsia="Times New Roman" w:hAnsi="Times New Roman" w:cs="Times New Roman"/>
        </w:rPr>
        <w:t>Demonstrate respect for others’ opinions</w:t>
      </w:r>
    </w:p>
    <w:p w14:paraId="77412DDC" w14:textId="77777777" w:rsidR="00BC2AD2" w:rsidRPr="000A3D00" w:rsidRDefault="00BC2AD2" w:rsidP="00EE430F">
      <w:pPr>
        <w:numPr>
          <w:ilvl w:val="1"/>
          <w:numId w:val="23"/>
        </w:numPr>
        <w:spacing w:after="0" w:line="240" w:lineRule="auto"/>
        <w:rPr>
          <w:rFonts w:ascii="Times New Roman" w:eastAsia="Times New Roman" w:hAnsi="Times New Roman" w:cs="Times New Roman"/>
        </w:rPr>
      </w:pPr>
      <w:r w:rsidRPr="000A3D00">
        <w:rPr>
          <w:rFonts w:ascii="Times New Roman" w:eastAsia="Times New Roman" w:hAnsi="Times New Roman" w:cs="Times New Roman"/>
        </w:rPr>
        <w:t>Communicate with the Department faculty, staff and classmates in a professional and respectful manner</w:t>
      </w:r>
    </w:p>
    <w:p w14:paraId="1A894BA8" w14:textId="77777777" w:rsidR="00BC2AD2" w:rsidRPr="000A3D00" w:rsidRDefault="00BC2AD2" w:rsidP="00EE430F">
      <w:pPr>
        <w:numPr>
          <w:ilvl w:val="1"/>
          <w:numId w:val="23"/>
        </w:numPr>
        <w:spacing w:after="0" w:line="240" w:lineRule="auto"/>
        <w:rPr>
          <w:rFonts w:ascii="Times New Roman" w:eastAsia="Times New Roman" w:hAnsi="Times New Roman" w:cs="Times New Roman"/>
        </w:rPr>
      </w:pPr>
      <w:r w:rsidRPr="000A3D00">
        <w:rPr>
          <w:rFonts w:ascii="Times New Roman" w:eastAsia="Times New Roman" w:hAnsi="Times New Roman" w:cs="Times New Roman"/>
        </w:rPr>
        <w:t>Communicate with community members in a professional and respectful manner</w:t>
      </w:r>
    </w:p>
    <w:p w14:paraId="202833E4" w14:textId="6BFE9BAD" w:rsidR="00BC2AD2" w:rsidRPr="000A3D00" w:rsidRDefault="00BC2AD2" w:rsidP="00EE430F">
      <w:pPr>
        <w:numPr>
          <w:ilvl w:val="1"/>
          <w:numId w:val="23"/>
        </w:numPr>
        <w:spacing w:after="0" w:line="240" w:lineRule="auto"/>
        <w:rPr>
          <w:rFonts w:ascii="Times New Roman" w:eastAsia="Times New Roman" w:hAnsi="Times New Roman" w:cs="Times New Roman"/>
        </w:rPr>
      </w:pPr>
      <w:r w:rsidRPr="000A3D00">
        <w:rPr>
          <w:rFonts w:ascii="Times New Roman" w:eastAsia="Times New Roman" w:hAnsi="Times New Roman" w:cs="Times New Roman"/>
        </w:rPr>
        <w:t>Attend Social Work events in professional dress</w:t>
      </w:r>
      <w:r w:rsidR="00CB211E" w:rsidRPr="00CB211E">
        <w:rPr>
          <w:rFonts w:ascii="Times New Roman" w:eastAsia="Times New Roman" w:hAnsi="Times New Roman" w:cs="Times New Roman"/>
          <w:color w:val="FF0000"/>
        </w:rPr>
        <w:t>,</w:t>
      </w:r>
      <w:r w:rsidRPr="000A3D00">
        <w:rPr>
          <w:rFonts w:ascii="Times New Roman" w:eastAsia="Times New Roman" w:hAnsi="Times New Roman" w:cs="Times New Roman"/>
        </w:rPr>
        <w:t xml:space="preserve"> unless otherwise specified</w:t>
      </w:r>
    </w:p>
    <w:p w14:paraId="415B6CB9" w14:textId="77777777" w:rsidR="001D40ED" w:rsidRDefault="001D40ED" w:rsidP="001D40ED">
      <w:pPr>
        <w:pStyle w:val="Heading3"/>
        <w:ind w:left="1080"/>
        <w:rPr>
          <w:rFonts w:ascii="Times New Roman" w:eastAsia="Times New Roman" w:hAnsi="Times New Roman" w:cs="Times New Roman"/>
          <w:color w:val="auto"/>
        </w:rPr>
      </w:pPr>
    </w:p>
    <w:p w14:paraId="6B66C634" w14:textId="77777777" w:rsidR="00655B64" w:rsidRPr="003B091F" w:rsidRDefault="00655B64" w:rsidP="00655B64">
      <w:pPr>
        <w:spacing w:line="240" w:lineRule="auto"/>
        <w:rPr>
          <w:rFonts w:ascii="Times New Roman" w:hAnsi="Times New Roman" w:cs="Times New Roman"/>
        </w:rPr>
      </w:pPr>
      <w:r w:rsidRPr="001D40ED">
        <w:rPr>
          <w:rFonts w:ascii="Times New Roman" w:hAnsi="Times New Roman" w:cs="Times New Roman"/>
          <w:b/>
        </w:rPr>
        <w:t>Faculty Field Liaisons</w:t>
      </w:r>
      <w:r w:rsidR="00EF1A42">
        <w:rPr>
          <w:rFonts w:ascii="Times New Roman" w:hAnsi="Times New Roman" w:cs="Times New Roman"/>
        </w:rPr>
        <w:t xml:space="preserve"> teach the field experience and seminar courses and work directly with students and agencies during the internship. Their</w:t>
      </w:r>
      <w:r w:rsidRPr="003B091F">
        <w:rPr>
          <w:rFonts w:ascii="Times New Roman" w:hAnsi="Times New Roman" w:cs="Times New Roman"/>
        </w:rPr>
        <w:t xml:space="preserve"> roles and responsibilities include the following: </w:t>
      </w:r>
    </w:p>
    <w:p w14:paraId="60CEA04A" w14:textId="45FB5887" w:rsidR="00655B64" w:rsidRPr="003B091F" w:rsidRDefault="00655B64" w:rsidP="00EE430F">
      <w:pPr>
        <w:numPr>
          <w:ilvl w:val="0"/>
          <w:numId w:val="14"/>
        </w:numPr>
        <w:spacing w:line="240" w:lineRule="auto"/>
        <w:contextualSpacing/>
        <w:rPr>
          <w:rFonts w:ascii="Times New Roman" w:hAnsi="Times New Roman" w:cs="Times New Roman"/>
        </w:rPr>
      </w:pPr>
      <w:r>
        <w:rPr>
          <w:rFonts w:ascii="Times New Roman" w:hAnsi="Times New Roman" w:cs="Times New Roman"/>
        </w:rPr>
        <w:t xml:space="preserve">Teach </w:t>
      </w:r>
      <w:r w:rsidRPr="003B091F">
        <w:rPr>
          <w:rFonts w:ascii="Times New Roman" w:hAnsi="Times New Roman" w:cs="Times New Roman"/>
        </w:rPr>
        <w:t>weekly field seminar course for students engaged in field experience.</w:t>
      </w:r>
    </w:p>
    <w:p w14:paraId="71E82A32" w14:textId="2A7BC68A" w:rsidR="00655B64" w:rsidRPr="003B091F" w:rsidRDefault="00655B64" w:rsidP="00EE430F">
      <w:pPr>
        <w:numPr>
          <w:ilvl w:val="0"/>
          <w:numId w:val="14"/>
        </w:numPr>
        <w:spacing w:line="240" w:lineRule="auto"/>
        <w:contextualSpacing/>
        <w:rPr>
          <w:rFonts w:ascii="Times New Roman" w:hAnsi="Times New Roman" w:cs="Times New Roman"/>
        </w:rPr>
      </w:pPr>
      <w:r w:rsidRPr="003B091F">
        <w:rPr>
          <w:rFonts w:ascii="Times New Roman" w:hAnsi="Times New Roman" w:cs="Times New Roman"/>
        </w:rPr>
        <w:t>Keep records of stud</w:t>
      </w:r>
      <w:r w:rsidRPr="00664B40">
        <w:rPr>
          <w:rFonts w:ascii="Times New Roman" w:hAnsi="Times New Roman" w:cs="Times New Roman"/>
        </w:rPr>
        <w:t>ent</w:t>
      </w:r>
      <w:r w:rsidR="00F55ADC" w:rsidRPr="00664B40">
        <w:rPr>
          <w:rFonts w:ascii="Times New Roman" w:hAnsi="Times New Roman" w:cs="Times New Roman"/>
        </w:rPr>
        <w:t>s’</w:t>
      </w:r>
      <w:r w:rsidRPr="003B091F">
        <w:rPr>
          <w:rFonts w:ascii="Times New Roman" w:hAnsi="Times New Roman" w:cs="Times New Roman"/>
        </w:rPr>
        <w:t xml:space="preserve"> time spent in field through the receipt</w:t>
      </w:r>
      <w:r w:rsidR="001D40ED">
        <w:rPr>
          <w:rFonts w:ascii="Times New Roman" w:hAnsi="Times New Roman" w:cs="Times New Roman"/>
        </w:rPr>
        <w:t xml:space="preserve"> and review</w:t>
      </w:r>
      <w:r w:rsidRPr="003B091F">
        <w:rPr>
          <w:rFonts w:ascii="Times New Roman" w:hAnsi="Times New Roman" w:cs="Times New Roman"/>
        </w:rPr>
        <w:t xml:space="preserve"> of weekly timesheets.</w:t>
      </w:r>
    </w:p>
    <w:p w14:paraId="72A7AEE8" w14:textId="77777777" w:rsidR="00655B64" w:rsidRPr="001D40ED" w:rsidRDefault="00655B64" w:rsidP="00EE430F">
      <w:pPr>
        <w:numPr>
          <w:ilvl w:val="0"/>
          <w:numId w:val="14"/>
        </w:numPr>
        <w:spacing w:line="240" w:lineRule="auto"/>
        <w:contextualSpacing/>
        <w:rPr>
          <w:rFonts w:ascii="Times New Roman" w:hAnsi="Times New Roman" w:cs="Times New Roman"/>
        </w:rPr>
      </w:pPr>
      <w:r w:rsidRPr="003B091F">
        <w:rPr>
          <w:rFonts w:ascii="Times New Roman" w:hAnsi="Times New Roman" w:cs="Times New Roman"/>
        </w:rPr>
        <w:t xml:space="preserve">Keep records of students’ supervision experiences through the receipt </w:t>
      </w:r>
      <w:r w:rsidR="001D40ED">
        <w:rPr>
          <w:rFonts w:ascii="Times New Roman" w:hAnsi="Times New Roman" w:cs="Times New Roman"/>
        </w:rPr>
        <w:t xml:space="preserve">and review </w:t>
      </w:r>
      <w:r w:rsidRPr="003B091F">
        <w:rPr>
          <w:rFonts w:ascii="Times New Roman" w:hAnsi="Times New Roman" w:cs="Times New Roman"/>
        </w:rPr>
        <w:t xml:space="preserve">of completed </w:t>
      </w:r>
      <w:r w:rsidRPr="001D40ED">
        <w:rPr>
          <w:rFonts w:ascii="Times New Roman" w:hAnsi="Times New Roman" w:cs="Times New Roman"/>
        </w:rPr>
        <w:t xml:space="preserve">supervisory agenda forms. </w:t>
      </w:r>
    </w:p>
    <w:p w14:paraId="25EDE61B" w14:textId="77777777" w:rsidR="00655B64" w:rsidRPr="001D40ED" w:rsidRDefault="00655B64" w:rsidP="00EE430F">
      <w:pPr>
        <w:numPr>
          <w:ilvl w:val="0"/>
          <w:numId w:val="14"/>
        </w:numPr>
        <w:spacing w:line="240" w:lineRule="auto"/>
        <w:contextualSpacing/>
        <w:rPr>
          <w:rFonts w:ascii="Times New Roman" w:hAnsi="Times New Roman" w:cs="Times New Roman"/>
        </w:rPr>
      </w:pPr>
      <w:r w:rsidRPr="001D40ED">
        <w:rPr>
          <w:rFonts w:ascii="Times New Roman" w:hAnsi="Times New Roman" w:cs="Times New Roman"/>
        </w:rPr>
        <w:t xml:space="preserve">Conduct a </w:t>
      </w:r>
      <w:r w:rsidR="001D40ED" w:rsidRPr="001D40ED">
        <w:rPr>
          <w:rFonts w:ascii="Times New Roman" w:hAnsi="Times New Roman" w:cs="Times New Roman"/>
        </w:rPr>
        <w:t xml:space="preserve">Learning Contract </w:t>
      </w:r>
      <w:r w:rsidRPr="001D40ED">
        <w:rPr>
          <w:rFonts w:ascii="Times New Roman" w:hAnsi="Times New Roman" w:cs="Times New Roman"/>
        </w:rPr>
        <w:t>co</w:t>
      </w:r>
      <w:r w:rsidR="001D40ED" w:rsidRPr="001D40ED">
        <w:rPr>
          <w:rFonts w:ascii="Times New Roman" w:hAnsi="Times New Roman" w:cs="Times New Roman"/>
        </w:rPr>
        <w:t xml:space="preserve">nference call with each student, </w:t>
      </w:r>
      <w:r w:rsidRPr="001D40ED">
        <w:rPr>
          <w:rFonts w:ascii="Times New Roman" w:hAnsi="Times New Roman" w:cs="Times New Roman"/>
        </w:rPr>
        <w:t xml:space="preserve">Agency </w:t>
      </w:r>
      <w:r w:rsidR="00EF1A42" w:rsidRPr="001D40ED">
        <w:rPr>
          <w:rFonts w:ascii="Times New Roman" w:hAnsi="Times New Roman" w:cs="Times New Roman"/>
        </w:rPr>
        <w:t>Task Supervisor</w:t>
      </w:r>
      <w:r w:rsidRPr="001D40ED">
        <w:rPr>
          <w:rFonts w:ascii="Times New Roman" w:hAnsi="Times New Roman" w:cs="Times New Roman"/>
        </w:rPr>
        <w:t xml:space="preserve"> and Field Instructor t</w:t>
      </w:r>
      <w:r w:rsidR="00EF1A42" w:rsidRPr="001D40ED">
        <w:rPr>
          <w:rFonts w:ascii="Times New Roman" w:hAnsi="Times New Roman" w:cs="Times New Roman"/>
        </w:rPr>
        <w:t>o discuss the Learning Contract</w:t>
      </w:r>
      <w:r w:rsidRPr="001D40ED">
        <w:rPr>
          <w:rFonts w:ascii="Times New Roman" w:hAnsi="Times New Roman" w:cs="Times New Roman"/>
        </w:rPr>
        <w:t xml:space="preserve"> </w:t>
      </w:r>
      <w:r w:rsidR="00EF1A42" w:rsidRPr="001D40ED">
        <w:rPr>
          <w:rFonts w:ascii="Times New Roman" w:hAnsi="Times New Roman" w:cs="Times New Roman"/>
        </w:rPr>
        <w:t xml:space="preserve">draft, </w:t>
      </w:r>
      <w:r w:rsidRPr="001D40ED">
        <w:rPr>
          <w:rFonts w:ascii="Times New Roman" w:hAnsi="Times New Roman" w:cs="Times New Roman"/>
        </w:rPr>
        <w:t xml:space="preserve">tasks and assignments. </w:t>
      </w:r>
    </w:p>
    <w:p w14:paraId="32A15BF9" w14:textId="7DD0E18B" w:rsidR="00655B64" w:rsidRPr="001D40ED" w:rsidRDefault="00655B64" w:rsidP="00EE430F">
      <w:pPr>
        <w:numPr>
          <w:ilvl w:val="0"/>
          <w:numId w:val="14"/>
        </w:numPr>
        <w:spacing w:line="240" w:lineRule="auto"/>
        <w:contextualSpacing/>
        <w:rPr>
          <w:rFonts w:ascii="Times New Roman" w:hAnsi="Times New Roman" w:cs="Times New Roman"/>
        </w:rPr>
      </w:pPr>
      <w:r w:rsidRPr="001D40ED">
        <w:rPr>
          <w:rFonts w:ascii="Times New Roman" w:hAnsi="Times New Roman" w:cs="Times New Roman"/>
        </w:rPr>
        <w:t xml:space="preserve">Conduct a mid-semester evaluation visit, either on-site or by conference call, to discuss with the student, the Agency </w:t>
      </w:r>
      <w:r w:rsidR="00EF1A42" w:rsidRPr="001D40ED">
        <w:rPr>
          <w:rFonts w:ascii="Times New Roman" w:hAnsi="Times New Roman" w:cs="Times New Roman"/>
        </w:rPr>
        <w:t>Task Superviso</w:t>
      </w:r>
      <w:r w:rsidR="00EF1A42" w:rsidRPr="00664B40">
        <w:rPr>
          <w:rFonts w:ascii="Times New Roman" w:hAnsi="Times New Roman" w:cs="Times New Roman"/>
        </w:rPr>
        <w:t>r</w:t>
      </w:r>
      <w:r w:rsidR="00F55ADC" w:rsidRPr="00664B40">
        <w:rPr>
          <w:rFonts w:ascii="Times New Roman" w:hAnsi="Times New Roman" w:cs="Times New Roman"/>
        </w:rPr>
        <w:t>,</w:t>
      </w:r>
      <w:r w:rsidR="00EF1A42" w:rsidRPr="00664B40">
        <w:rPr>
          <w:rFonts w:ascii="Times New Roman" w:hAnsi="Times New Roman" w:cs="Times New Roman"/>
        </w:rPr>
        <w:t xml:space="preserve"> </w:t>
      </w:r>
      <w:r w:rsidRPr="001D40ED">
        <w:rPr>
          <w:rFonts w:ascii="Times New Roman" w:hAnsi="Times New Roman" w:cs="Times New Roman"/>
        </w:rPr>
        <w:t>and Field Instructor, the student’s progress in Learning Contract task</w:t>
      </w:r>
      <w:r w:rsidR="00664B40">
        <w:rPr>
          <w:rFonts w:ascii="Times New Roman" w:hAnsi="Times New Roman" w:cs="Times New Roman"/>
        </w:rPr>
        <w:t>s,</w:t>
      </w:r>
      <w:r w:rsidR="00F55ADC">
        <w:rPr>
          <w:rFonts w:ascii="Times New Roman" w:hAnsi="Times New Roman" w:cs="Times New Roman"/>
          <w:color w:val="FF0000"/>
        </w:rPr>
        <w:t xml:space="preserve"> </w:t>
      </w:r>
      <w:r w:rsidRPr="001D40ED">
        <w:rPr>
          <w:rFonts w:ascii="Times New Roman" w:hAnsi="Times New Roman" w:cs="Times New Roman"/>
        </w:rPr>
        <w:t xml:space="preserve">goals and development of competencies.  </w:t>
      </w:r>
    </w:p>
    <w:p w14:paraId="735221D7" w14:textId="7D17C212" w:rsidR="00655B64" w:rsidRPr="003B091F" w:rsidRDefault="00655B64" w:rsidP="00EE430F">
      <w:pPr>
        <w:numPr>
          <w:ilvl w:val="0"/>
          <w:numId w:val="14"/>
        </w:numPr>
        <w:spacing w:line="240" w:lineRule="auto"/>
        <w:contextualSpacing/>
        <w:rPr>
          <w:rFonts w:ascii="Times New Roman" w:hAnsi="Times New Roman" w:cs="Times New Roman"/>
        </w:rPr>
      </w:pPr>
      <w:r w:rsidRPr="003B091F">
        <w:rPr>
          <w:rFonts w:ascii="Times New Roman" w:hAnsi="Times New Roman" w:cs="Times New Roman"/>
        </w:rPr>
        <w:t xml:space="preserve">Provide consultation and assistance to students, </w:t>
      </w:r>
      <w:r w:rsidR="00DB645A">
        <w:rPr>
          <w:rFonts w:ascii="Times New Roman" w:hAnsi="Times New Roman" w:cs="Times New Roman"/>
        </w:rPr>
        <w:t xml:space="preserve">Agency Task Supervisors, </w:t>
      </w:r>
      <w:r w:rsidRPr="003B091F">
        <w:rPr>
          <w:rFonts w:ascii="Times New Roman" w:hAnsi="Times New Roman" w:cs="Times New Roman"/>
        </w:rPr>
        <w:t>Field Instructors, and other agency personnel as necessary.</w:t>
      </w:r>
    </w:p>
    <w:p w14:paraId="5CB08CE7" w14:textId="77777777" w:rsidR="0088550F" w:rsidRDefault="00655B64" w:rsidP="00EE430F">
      <w:pPr>
        <w:numPr>
          <w:ilvl w:val="0"/>
          <w:numId w:val="14"/>
        </w:numPr>
        <w:spacing w:line="240" w:lineRule="auto"/>
        <w:contextualSpacing/>
        <w:rPr>
          <w:rFonts w:ascii="Times New Roman" w:hAnsi="Times New Roman" w:cs="Times New Roman"/>
        </w:rPr>
      </w:pPr>
      <w:r w:rsidRPr="003B091F">
        <w:rPr>
          <w:rFonts w:ascii="Times New Roman" w:hAnsi="Times New Roman" w:cs="Times New Roman"/>
        </w:rPr>
        <w:t xml:space="preserve">Monitor and evaluate students’ field experiences to ensure optimal learning and professional development through conference calls, </w:t>
      </w:r>
      <w:r>
        <w:rPr>
          <w:rFonts w:ascii="Times New Roman" w:hAnsi="Times New Roman" w:cs="Times New Roman"/>
        </w:rPr>
        <w:t>on-</w:t>
      </w:r>
      <w:r w:rsidRPr="003B091F">
        <w:rPr>
          <w:rFonts w:ascii="Times New Roman" w:hAnsi="Times New Roman" w:cs="Times New Roman"/>
        </w:rPr>
        <w:t>site visit</w:t>
      </w:r>
      <w:r>
        <w:rPr>
          <w:rFonts w:ascii="Times New Roman" w:hAnsi="Times New Roman" w:cs="Times New Roman"/>
        </w:rPr>
        <w:t>s or conference calls,</w:t>
      </w:r>
      <w:r w:rsidRPr="003B091F">
        <w:rPr>
          <w:rFonts w:ascii="Times New Roman" w:hAnsi="Times New Roman" w:cs="Times New Roman"/>
        </w:rPr>
        <w:t xml:space="preserve"> assignment submissions</w:t>
      </w:r>
    </w:p>
    <w:p w14:paraId="30E932C3" w14:textId="3156E270" w:rsidR="00655B64" w:rsidRPr="003B091F" w:rsidRDefault="0088550F" w:rsidP="00EE430F">
      <w:pPr>
        <w:numPr>
          <w:ilvl w:val="0"/>
          <w:numId w:val="14"/>
        </w:numPr>
        <w:spacing w:line="240" w:lineRule="auto"/>
        <w:contextualSpacing/>
        <w:rPr>
          <w:rFonts w:ascii="Times New Roman" w:hAnsi="Times New Roman" w:cs="Times New Roman"/>
        </w:rPr>
      </w:pPr>
      <w:r>
        <w:rPr>
          <w:rFonts w:ascii="Times New Roman" w:hAnsi="Times New Roman" w:cs="Times New Roman"/>
        </w:rPr>
        <w:t xml:space="preserve">Review and ensure completion and accuracy of evaluation forms: </w:t>
      </w:r>
      <w:r w:rsidR="00655B64" w:rsidRPr="003B091F">
        <w:rPr>
          <w:rFonts w:ascii="Times New Roman" w:hAnsi="Times New Roman" w:cs="Times New Roman"/>
        </w:rPr>
        <w:t>Student Self-Evaluation, Field Instructor Evaluation of Student, and Student Evaluation of Field Experience.</w:t>
      </w:r>
    </w:p>
    <w:p w14:paraId="7D4D2DD7" w14:textId="77777777" w:rsidR="00655B64" w:rsidRPr="003B091F" w:rsidRDefault="00655B64" w:rsidP="00EE430F">
      <w:pPr>
        <w:numPr>
          <w:ilvl w:val="0"/>
          <w:numId w:val="14"/>
        </w:numPr>
        <w:spacing w:line="240" w:lineRule="auto"/>
        <w:contextualSpacing/>
        <w:rPr>
          <w:rFonts w:ascii="Times New Roman" w:hAnsi="Times New Roman" w:cs="Times New Roman"/>
        </w:rPr>
      </w:pPr>
      <w:r w:rsidRPr="003B091F">
        <w:rPr>
          <w:rFonts w:ascii="Times New Roman" w:hAnsi="Times New Roman" w:cs="Times New Roman"/>
          <w:lang w:bidi="en-US"/>
        </w:rPr>
        <w:t xml:space="preserve">Provide guidance to agency staff as they work with students on-site at international field placement settings that are not affiliated with a specific study-abroad program.  </w:t>
      </w:r>
    </w:p>
    <w:p w14:paraId="14E48A7E" w14:textId="77777777" w:rsidR="00A71574" w:rsidRDefault="00655B64" w:rsidP="00EE430F">
      <w:pPr>
        <w:numPr>
          <w:ilvl w:val="0"/>
          <w:numId w:val="14"/>
        </w:numPr>
        <w:spacing w:line="240" w:lineRule="auto"/>
        <w:contextualSpacing/>
        <w:rPr>
          <w:rFonts w:ascii="Times New Roman" w:hAnsi="Times New Roman" w:cs="Times New Roman"/>
        </w:rPr>
      </w:pPr>
      <w:r w:rsidRPr="003B091F">
        <w:rPr>
          <w:rFonts w:ascii="Times New Roman" w:hAnsi="Times New Roman" w:cs="Times New Roman"/>
          <w:lang w:bidi="en-US"/>
        </w:rPr>
        <w:t xml:space="preserve">Promptly notify the </w:t>
      </w:r>
      <w:r w:rsidR="00EF1A42">
        <w:rPr>
          <w:rFonts w:ascii="Times New Roman" w:hAnsi="Times New Roman" w:cs="Times New Roman"/>
          <w:lang w:bidi="en-US"/>
        </w:rPr>
        <w:t>Chair</w:t>
      </w:r>
      <w:r w:rsidRPr="003B091F">
        <w:rPr>
          <w:rFonts w:ascii="Times New Roman" w:hAnsi="Times New Roman" w:cs="Times New Roman"/>
          <w:lang w:bidi="en-US"/>
        </w:rPr>
        <w:t xml:space="preserve"> of Field Education of any problems that arise with field students or field placement staff. </w:t>
      </w:r>
    </w:p>
    <w:p w14:paraId="1EA1C124" w14:textId="77777777" w:rsidR="00E450EC" w:rsidRDefault="00E450EC" w:rsidP="00E450EC">
      <w:pPr>
        <w:pStyle w:val="ListParagraph"/>
        <w:ind w:left="0"/>
        <w:rPr>
          <w:rFonts w:ascii="Times New Roman" w:hAnsi="Times New Roman" w:cs="Times New Roman"/>
        </w:rPr>
      </w:pPr>
    </w:p>
    <w:p w14:paraId="3E7B52DA" w14:textId="116ED00A" w:rsidR="009C1A3B" w:rsidRPr="009C1A3B" w:rsidRDefault="00E450EC" w:rsidP="00E450EC">
      <w:pPr>
        <w:pStyle w:val="ListParagraph"/>
        <w:ind w:left="0"/>
        <w:rPr>
          <w:rFonts w:ascii="Times New Roman" w:hAnsi="Times New Roman" w:cs="Times New Roman"/>
        </w:rPr>
      </w:pPr>
      <w:r w:rsidRPr="00E450EC">
        <w:rPr>
          <w:rFonts w:ascii="Times New Roman" w:hAnsi="Times New Roman" w:cs="Times New Roman"/>
          <w:b/>
        </w:rPr>
        <w:lastRenderedPageBreak/>
        <w:t>Field</w:t>
      </w:r>
      <w:r w:rsidR="009C1A3B" w:rsidRPr="00E450EC">
        <w:rPr>
          <w:rFonts w:ascii="Times New Roman" w:hAnsi="Times New Roman" w:cs="Times New Roman"/>
          <w:b/>
        </w:rPr>
        <w:t xml:space="preserve"> staff</w:t>
      </w:r>
      <w:r w:rsidR="009C1A3B" w:rsidRPr="009C1A3B">
        <w:rPr>
          <w:rFonts w:ascii="Times New Roman" w:hAnsi="Times New Roman" w:cs="Times New Roman"/>
        </w:rPr>
        <w:t xml:space="preserve"> exist to support both residential and hybrid students throughout the field </w:t>
      </w:r>
      <w:r w:rsidR="000826E7">
        <w:rPr>
          <w:rFonts w:ascii="Times New Roman" w:hAnsi="Times New Roman" w:cs="Times New Roman"/>
        </w:rPr>
        <w:t>proposal</w:t>
      </w:r>
      <w:r w:rsidR="009C1A3B" w:rsidRPr="009C1A3B">
        <w:rPr>
          <w:rFonts w:ascii="Times New Roman" w:hAnsi="Times New Roman" w:cs="Times New Roman"/>
        </w:rPr>
        <w:t xml:space="preserve"> process. All documentation is processed through the field staff, who also</w:t>
      </w:r>
      <w:r>
        <w:rPr>
          <w:rFonts w:ascii="Times New Roman" w:hAnsi="Times New Roman" w:cs="Times New Roman"/>
        </w:rPr>
        <w:t xml:space="preserve"> review and approve placements. Tasks include: </w:t>
      </w:r>
    </w:p>
    <w:p w14:paraId="1C2647B2" w14:textId="77777777" w:rsidR="00655B64" w:rsidRPr="003F63EC" w:rsidRDefault="00655B64" w:rsidP="00EE430F">
      <w:pPr>
        <w:pStyle w:val="ListParagraph"/>
        <w:numPr>
          <w:ilvl w:val="0"/>
          <w:numId w:val="14"/>
        </w:numPr>
        <w:rPr>
          <w:rFonts w:ascii="Times New Roman" w:hAnsi="Times New Roman" w:cs="Times New Roman"/>
        </w:rPr>
      </w:pPr>
      <w:r w:rsidRPr="003F63EC">
        <w:rPr>
          <w:rFonts w:ascii="Times New Roman" w:hAnsi="Times New Roman" w:cs="Times New Roman"/>
        </w:rPr>
        <w:t>Develop relationships with community agencies locally</w:t>
      </w:r>
      <w:r w:rsidR="00EF1A42">
        <w:rPr>
          <w:rFonts w:ascii="Times New Roman" w:hAnsi="Times New Roman" w:cs="Times New Roman"/>
        </w:rPr>
        <w:t xml:space="preserve">, across the United States and overseas to </w:t>
      </w:r>
      <w:r w:rsidRPr="003F63EC">
        <w:rPr>
          <w:rFonts w:ascii="Times New Roman" w:hAnsi="Times New Roman" w:cs="Times New Roman"/>
        </w:rPr>
        <w:t xml:space="preserve">enlist their support in serving as potential field placements. </w:t>
      </w:r>
    </w:p>
    <w:p w14:paraId="03992A9F" w14:textId="77777777" w:rsidR="00655B64" w:rsidRPr="003F63EC" w:rsidRDefault="00655B64" w:rsidP="00EE430F">
      <w:pPr>
        <w:pStyle w:val="ListParagraph"/>
        <w:numPr>
          <w:ilvl w:val="0"/>
          <w:numId w:val="14"/>
        </w:numPr>
        <w:rPr>
          <w:rFonts w:ascii="Times New Roman" w:eastAsia="Garamond" w:hAnsi="Times New Roman" w:cs="Times New Roman"/>
        </w:rPr>
      </w:pPr>
      <w:r w:rsidRPr="003F63EC">
        <w:rPr>
          <w:rFonts w:ascii="Times New Roman" w:eastAsia="Garamond" w:hAnsi="Times New Roman" w:cs="Times New Roman"/>
        </w:rPr>
        <w:t>Confirm eligibility of agencies to serve as field placements.</w:t>
      </w:r>
    </w:p>
    <w:p w14:paraId="13250ABF" w14:textId="3B934CE1" w:rsidR="00F27E61" w:rsidRPr="00EF1A42" w:rsidRDefault="00F27E61" w:rsidP="00F27E61">
      <w:pPr>
        <w:pStyle w:val="ListParagraph"/>
        <w:numPr>
          <w:ilvl w:val="0"/>
          <w:numId w:val="14"/>
        </w:numPr>
        <w:rPr>
          <w:rFonts w:ascii="Times New Roman" w:hAnsi="Times New Roman" w:cs="Times New Roman"/>
        </w:rPr>
      </w:pPr>
      <w:r w:rsidRPr="00EF1A42">
        <w:rPr>
          <w:rFonts w:ascii="Times New Roman" w:hAnsi="Times New Roman" w:cs="Times New Roman"/>
        </w:rPr>
        <w:t xml:space="preserve">Assist </w:t>
      </w:r>
      <w:r>
        <w:rPr>
          <w:rFonts w:ascii="Times New Roman" w:hAnsi="Times New Roman" w:cs="Times New Roman"/>
        </w:rPr>
        <w:t xml:space="preserve">OCVA </w:t>
      </w:r>
      <w:r w:rsidRPr="00EF1A42">
        <w:rPr>
          <w:rFonts w:ascii="Times New Roman" w:hAnsi="Times New Roman" w:cs="Times New Roman"/>
        </w:rPr>
        <w:t xml:space="preserve">students in the field </w:t>
      </w:r>
      <w:r w:rsidR="000826E7">
        <w:rPr>
          <w:rFonts w:ascii="Times New Roman" w:hAnsi="Times New Roman" w:cs="Times New Roman"/>
        </w:rPr>
        <w:t>proposal</w:t>
      </w:r>
      <w:r w:rsidRPr="00EF1A42">
        <w:rPr>
          <w:rFonts w:ascii="Times New Roman" w:hAnsi="Times New Roman" w:cs="Times New Roman"/>
        </w:rPr>
        <w:t xml:space="preserve"> process of securing a placement.</w:t>
      </w:r>
    </w:p>
    <w:p w14:paraId="0F19F4F1" w14:textId="77777777" w:rsidR="00F27E61" w:rsidRDefault="00F27E61" w:rsidP="00F27E61">
      <w:pPr>
        <w:pStyle w:val="ListParagraph"/>
        <w:numPr>
          <w:ilvl w:val="0"/>
          <w:numId w:val="14"/>
        </w:numPr>
        <w:rPr>
          <w:rFonts w:ascii="Times New Roman" w:hAnsi="Times New Roman" w:cs="Times New Roman"/>
        </w:rPr>
      </w:pPr>
      <w:r w:rsidRPr="003F63EC">
        <w:rPr>
          <w:rFonts w:ascii="Times New Roman" w:hAnsi="Times New Roman" w:cs="Times New Roman"/>
        </w:rPr>
        <w:t>Match CVA students with CVA partnering agencies based on interests and skills</w:t>
      </w:r>
      <w:r>
        <w:rPr>
          <w:rFonts w:ascii="Times New Roman" w:hAnsi="Times New Roman" w:cs="Times New Roman"/>
        </w:rPr>
        <w:t>.</w:t>
      </w:r>
    </w:p>
    <w:p w14:paraId="2604B6A8" w14:textId="435D83CF" w:rsidR="00655B64" w:rsidRPr="003F63EC" w:rsidRDefault="00655B64" w:rsidP="00EE430F">
      <w:pPr>
        <w:pStyle w:val="ListParagraph"/>
        <w:numPr>
          <w:ilvl w:val="0"/>
          <w:numId w:val="14"/>
        </w:numPr>
        <w:rPr>
          <w:rFonts w:ascii="Times New Roman" w:hAnsi="Times New Roman" w:cs="Times New Roman"/>
        </w:rPr>
      </w:pPr>
      <w:r w:rsidRPr="003F63EC">
        <w:rPr>
          <w:rFonts w:ascii="Times New Roman" w:hAnsi="Times New Roman" w:cs="Times New Roman"/>
        </w:rPr>
        <w:t>Confirm eligibility of individual professionals to serve as</w:t>
      </w:r>
      <w:r w:rsidR="0088550F" w:rsidRPr="0088550F">
        <w:rPr>
          <w:rFonts w:ascii="Times New Roman" w:hAnsi="Times New Roman" w:cs="Times New Roman"/>
        </w:rPr>
        <w:t xml:space="preserve"> </w:t>
      </w:r>
      <w:r w:rsidR="0088550F">
        <w:rPr>
          <w:rFonts w:ascii="Times New Roman" w:hAnsi="Times New Roman" w:cs="Times New Roman"/>
        </w:rPr>
        <w:t>Agency Task Supervisors, Field Instructors or External Field Instructors for social work students.</w:t>
      </w:r>
      <w:r w:rsidRPr="003F63EC">
        <w:rPr>
          <w:rFonts w:ascii="Times New Roman" w:hAnsi="Times New Roman" w:cs="Times New Roman"/>
        </w:rPr>
        <w:t xml:space="preserve"> </w:t>
      </w:r>
    </w:p>
    <w:p w14:paraId="1DE01AE8" w14:textId="77777777" w:rsidR="00EF1A42" w:rsidRDefault="00EF1A42" w:rsidP="00EE430F">
      <w:pPr>
        <w:pStyle w:val="ListParagraph"/>
        <w:numPr>
          <w:ilvl w:val="0"/>
          <w:numId w:val="14"/>
        </w:numPr>
        <w:rPr>
          <w:rFonts w:ascii="Times New Roman" w:hAnsi="Times New Roman" w:cs="Times New Roman"/>
        </w:rPr>
      </w:pPr>
      <w:r w:rsidRPr="00EF1A42">
        <w:rPr>
          <w:rFonts w:ascii="Times New Roman" w:hAnsi="Times New Roman" w:cs="Times New Roman"/>
        </w:rPr>
        <w:t>Negotiate and facilitate the execution of legal</w:t>
      </w:r>
      <w:r w:rsidR="00655B64" w:rsidRPr="00EF1A42">
        <w:rPr>
          <w:rFonts w:ascii="Times New Roman" w:hAnsi="Times New Roman" w:cs="Times New Roman"/>
        </w:rPr>
        <w:t xml:space="preserve"> agreements between </w:t>
      </w:r>
      <w:r>
        <w:rPr>
          <w:rFonts w:ascii="Times New Roman" w:hAnsi="Times New Roman" w:cs="Times New Roman"/>
        </w:rPr>
        <w:t>the agencies and the University.</w:t>
      </w:r>
    </w:p>
    <w:p w14:paraId="298380FD" w14:textId="77777777" w:rsidR="00E450EC" w:rsidRDefault="00E450EC" w:rsidP="00E450EC">
      <w:pPr>
        <w:pStyle w:val="ListParagraph"/>
        <w:ind w:left="360"/>
        <w:rPr>
          <w:rFonts w:ascii="Times New Roman" w:hAnsi="Times New Roman" w:cs="Times New Roman"/>
        </w:rPr>
      </w:pPr>
    </w:p>
    <w:p w14:paraId="34F83DAE" w14:textId="41B05CF7" w:rsidR="00655B64" w:rsidRPr="003F63EC" w:rsidRDefault="00E450EC" w:rsidP="00E450EC">
      <w:pPr>
        <w:pStyle w:val="ListParagraph"/>
        <w:ind w:left="0"/>
        <w:rPr>
          <w:rFonts w:ascii="Times New Roman" w:hAnsi="Times New Roman" w:cs="Times New Roman"/>
        </w:rPr>
      </w:pPr>
      <w:r>
        <w:rPr>
          <w:rFonts w:ascii="Times New Roman" w:hAnsi="Times New Roman" w:cs="Times New Roman"/>
          <w:b/>
        </w:rPr>
        <w:t xml:space="preserve">Chair of Field </w:t>
      </w:r>
      <w:r w:rsidRPr="005A4B8A">
        <w:rPr>
          <w:rFonts w:ascii="Times New Roman" w:hAnsi="Times New Roman" w:cs="Times New Roman"/>
          <w:b/>
        </w:rPr>
        <w:t>Education</w:t>
      </w:r>
      <w:r w:rsidR="00F55ADC" w:rsidRPr="005A4B8A">
        <w:rPr>
          <w:rFonts w:ascii="Times New Roman" w:hAnsi="Times New Roman" w:cs="Times New Roman"/>
          <w:b/>
        </w:rPr>
        <w:t>:</w:t>
      </w:r>
      <w:r w:rsidRPr="005A4B8A">
        <w:rPr>
          <w:rFonts w:ascii="Times New Roman" w:hAnsi="Times New Roman" w:cs="Times New Roman"/>
          <w:b/>
        </w:rPr>
        <w:t xml:space="preserve"> </w:t>
      </w:r>
      <w:r w:rsidR="00655B64" w:rsidRPr="003F63EC">
        <w:rPr>
          <w:rFonts w:ascii="Times New Roman" w:hAnsi="Times New Roman" w:cs="Times New Roman"/>
        </w:rPr>
        <w:t xml:space="preserve">The roles and responsibilities of the </w:t>
      </w:r>
      <w:r w:rsidR="00EF1A42">
        <w:rPr>
          <w:rFonts w:ascii="Times New Roman" w:hAnsi="Times New Roman" w:cs="Times New Roman"/>
        </w:rPr>
        <w:t>Chair</w:t>
      </w:r>
      <w:r w:rsidR="00655B64" w:rsidRPr="003F63EC">
        <w:rPr>
          <w:rFonts w:ascii="Times New Roman" w:hAnsi="Times New Roman" w:cs="Times New Roman"/>
        </w:rPr>
        <w:t xml:space="preserve"> of Field Education, with the support of </w:t>
      </w:r>
      <w:r w:rsidR="00EF1A42">
        <w:rPr>
          <w:rFonts w:ascii="Times New Roman" w:hAnsi="Times New Roman" w:cs="Times New Roman"/>
        </w:rPr>
        <w:t xml:space="preserve">the </w:t>
      </w:r>
      <w:r w:rsidR="00655B64" w:rsidRPr="003F63EC">
        <w:rPr>
          <w:rFonts w:ascii="Times New Roman" w:hAnsi="Times New Roman" w:cs="Times New Roman"/>
        </w:rPr>
        <w:t>other field staff, include the following:</w:t>
      </w:r>
    </w:p>
    <w:p w14:paraId="326318E6" w14:textId="77777777" w:rsidR="00655B64" w:rsidRPr="003F63EC" w:rsidRDefault="00655B64" w:rsidP="00EE430F">
      <w:pPr>
        <w:pStyle w:val="ListParagraph"/>
        <w:numPr>
          <w:ilvl w:val="0"/>
          <w:numId w:val="14"/>
        </w:numPr>
        <w:rPr>
          <w:rFonts w:ascii="Times New Roman" w:eastAsia="Garamond" w:hAnsi="Times New Roman" w:cs="Times New Roman"/>
        </w:rPr>
      </w:pPr>
      <w:r w:rsidRPr="003F63EC">
        <w:rPr>
          <w:rFonts w:ascii="Times New Roman" w:eastAsia="Garamond" w:hAnsi="Times New Roman" w:cs="Times New Roman"/>
        </w:rPr>
        <w:t>Development, oversight, and continuity of the field education programs and policies.</w:t>
      </w:r>
    </w:p>
    <w:p w14:paraId="1EBEFD7C" w14:textId="515353C0" w:rsidR="00655B64" w:rsidRPr="003F63EC" w:rsidRDefault="00655B64" w:rsidP="00EE430F">
      <w:pPr>
        <w:pStyle w:val="ListParagraph"/>
        <w:numPr>
          <w:ilvl w:val="0"/>
          <w:numId w:val="14"/>
        </w:numPr>
        <w:rPr>
          <w:rFonts w:ascii="Times New Roman" w:hAnsi="Times New Roman" w:cs="Times New Roman"/>
        </w:rPr>
      </w:pPr>
      <w:r w:rsidRPr="003F63EC">
        <w:rPr>
          <w:rFonts w:ascii="Times New Roman" w:hAnsi="Times New Roman" w:cs="Times New Roman"/>
        </w:rPr>
        <w:t>Lead Field Orientation Trainings for students</w:t>
      </w:r>
      <w:r w:rsidR="000D679A">
        <w:rPr>
          <w:rFonts w:ascii="Times New Roman" w:hAnsi="Times New Roman" w:cs="Times New Roman"/>
        </w:rPr>
        <w:t>,</w:t>
      </w:r>
      <w:r w:rsidR="000D679A" w:rsidRPr="000D679A">
        <w:rPr>
          <w:rFonts w:ascii="Times New Roman" w:hAnsi="Times New Roman" w:cs="Times New Roman"/>
        </w:rPr>
        <w:t xml:space="preserve"> </w:t>
      </w:r>
      <w:r w:rsidR="000D679A">
        <w:rPr>
          <w:rFonts w:ascii="Times New Roman" w:hAnsi="Times New Roman" w:cs="Times New Roman"/>
        </w:rPr>
        <w:t xml:space="preserve">Agency Task </w:t>
      </w:r>
      <w:proofErr w:type="gramStart"/>
      <w:r w:rsidR="000D679A">
        <w:rPr>
          <w:rFonts w:ascii="Times New Roman" w:hAnsi="Times New Roman" w:cs="Times New Roman"/>
        </w:rPr>
        <w:t xml:space="preserve">Supervisors, </w:t>
      </w:r>
      <w:r w:rsidRPr="003F63EC">
        <w:rPr>
          <w:rFonts w:ascii="Times New Roman" w:hAnsi="Times New Roman" w:cs="Times New Roman"/>
        </w:rPr>
        <w:t xml:space="preserve"> and</w:t>
      </w:r>
      <w:proofErr w:type="gramEnd"/>
      <w:r w:rsidRPr="003F63EC">
        <w:rPr>
          <w:rFonts w:ascii="Times New Roman" w:hAnsi="Times New Roman" w:cs="Times New Roman"/>
        </w:rPr>
        <w:t xml:space="preserve"> Field Instructors as well as workshops on field-related topics.</w:t>
      </w:r>
    </w:p>
    <w:p w14:paraId="200F2DEE" w14:textId="77777777" w:rsidR="00655B64" w:rsidRPr="003F63EC" w:rsidRDefault="00655B64" w:rsidP="00EE430F">
      <w:pPr>
        <w:pStyle w:val="ListParagraph"/>
        <w:numPr>
          <w:ilvl w:val="0"/>
          <w:numId w:val="14"/>
        </w:numPr>
        <w:rPr>
          <w:rFonts w:ascii="Times New Roman" w:hAnsi="Times New Roman" w:cs="Times New Roman"/>
        </w:rPr>
      </w:pPr>
      <w:r w:rsidRPr="003F63EC">
        <w:rPr>
          <w:rFonts w:ascii="Times New Roman" w:hAnsi="Times New Roman" w:cs="Times New Roman"/>
        </w:rPr>
        <w:t>Monitor the performance of</w:t>
      </w:r>
      <w:r w:rsidR="00EF1A42">
        <w:rPr>
          <w:rFonts w:ascii="Times New Roman" w:hAnsi="Times New Roman" w:cs="Times New Roman"/>
        </w:rPr>
        <w:t xml:space="preserve"> Agency Task Supervisors,</w:t>
      </w:r>
      <w:r w:rsidRPr="003F63EC">
        <w:rPr>
          <w:rFonts w:ascii="Times New Roman" w:hAnsi="Times New Roman" w:cs="Times New Roman"/>
        </w:rPr>
        <w:t xml:space="preserve"> Field Instructors and </w:t>
      </w:r>
      <w:r w:rsidR="00EF1A42">
        <w:rPr>
          <w:rFonts w:ascii="Times New Roman" w:hAnsi="Times New Roman" w:cs="Times New Roman"/>
        </w:rPr>
        <w:t>partnering agencies</w:t>
      </w:r>
      <w:r w:rsidRPr="003F63EC">
        <w:rPr>
          <w:rFonts w:ascii="Times New Roman" w:hAnsi="Times New Roman" w:cs="Times New Roman"/>
        </w:rPr>
        <w:t xml:space="preserve"> for quality assurance and field program improvement purposes. </w:t>
      </w:r>
    </w:p>
    <w:p w14:paraId="0161B990" w14:textId="77777777" w:rsidR="00655B64" w:rsidRPr="003F63EC" w:rsidRDefault="00655B64" w:rsidP="00EE430F">
      <w:pPr>
        <w:pStyle w:val="ListParagraph"/>
        <w:numPr>
          <w:ilvl w:val="0"/>
          <w:numId w:val="14"/>
        </w:numPr>
        <w:rPr>
          <w:rFonts w:ascii="Times New Roman" w:hAnsi="Times New Roman" w:cs="Times New Roman"/>
        </w:rPr>
      </w:pPr>
      <w:r w:rsidRPr="003F63EC">
        <w:rPr>
          <w:rFonts w:ascii="Times New Roman" w:hAnsi="Times New Roman" w:cs="Times New Roman"/>
        </w:rPr>
        <w:t xml:space="preserve">Provide training and ongoing support to Faculty Field Liaisons. </w:t>
      </w:r>
    </w:p>
    <w:p w14:paraId="1D188256" w14:textId="77777777" w:rsidR="00655B64" w:rsidRPr="003F63EC" w:rsidRDefault="00655B64" w:rsidP="00EE430F">
      <w:pPr>
        <w:pStyle w:val="ListParagraph"/>
        <w:numPr>
          <w:ilvl w:val="0"/>
          <w:numId w:val="14"/>
        </w:numPr>
        <w:rPr>
          <w:rFonts w:ascii="Times New Roman" w:hAnsi="Times New Roman" w:cs="Times New Roman"/>
        </w:rPr>
      </w:pPr>
      <w:r w:rsidRPr="003F63EC">
        <w:rPr>
          <w:rFonts w:ascii="Times New Roman" w:hAnsi="Times New Roman" w:cs="Times New Roman"/>
        </w:rPr>
        <w:t>Disseminate field-related literature and materials to Field Instructors to facilitate continued education.</w:t>
      </w:r>
    </w:p>
    <w:p w14:paraId="504CD97C" w14:textId="77777777" w:rsidR="00EF1A42" w:rsidRPr="003F63EC" w:rsidRDefault="00EF1A42" w:rsidP="00EE430F">
      <w:pPr>
        <w:pStyle w:val="ListParagraph"/>
        <w:numPr>
          <w:ilvl w:val="0"/>
          <w:numId w:val="14"/>
        </w:numPr>
        <w:rPr>
          <w:rFonts w:ascii="Times New Roman" w:hAnsi="Times New Roman" w:cs="Times New Roman"/>
        </w:rPr>
      </w:pPr>
      <w:r w:rsidRPr="003F63EC">
        <w:rPr>
          <w:rFonts w:ascii="Times New Roman" w:hAnsi="Times New Roman" w:cs="Times New Roman"/>
        </w:rPr>
        <w:t>Develop relationships with community agencies locally</w:t>
      </w:r>
      <w:r>
        <w:rPr>
          <w:rFonts w:ascii="Times New Roman" w:hAnsi="Times New Roman" w:cs="Times New Roman"/>
        </w:rPr>
        <w:t xml:space="preserve">, across the United States and overseas to </w:t>
      </w:r>
      <w:r w:rsidRPr="003F63EC">
        <w:rPr>
          <w:rFonts w:ascii="Times New Roman" w:hAnsi="Times New Roman" w:cs="Times New Roman"/>
        </w:rPr>
        <w:t xml:space="preserve">enlist their support in serving as potential field placements. </w:t>
      </w:r>
    </w:p>
    <w:p w14:paraId="2F4050E3" w14:textId="77777777" w:rsidR="00655B64" w:rsidRPr="003F63EC" w:rsidRDefault="00655B64" w:rsidP="00EE430F">
      <w:pPr>
        <w:pStyle w:val="ListParagraph"/>
        <w:numPr>
          <w:ilvl w:val="0"/>
          <w:numId w:val="14"/>
        </w:numPr>
        <w:rPr>
          <w:rFonts w:ascii="Times New Roman" w:eastAsia="Garamond" w:hAnsi="Times New Roman" w:cs="Times New Roman"/>
        </w:rPr>
      </w:pPr>
      <w:r w:rsidRPr="003F63EC">
        <w:rPr>
          <w:rFonts w:ascii="Times New Roman" w:eastAsia="Garamond" w:hAnsi="Times New Roman" w:cs="Times New Roman"/>
        </w:rPr>
        <w:t>Confirm eligibility of agencies to serve as field placements.</w:t>
      </w:r>
    </w:p>
    <w:p w14:paraId="516BE6BC" w14:textId="77777777" w:rsidR="00655B64" w:rsidRPr="003F63EC" w:rsidRDefault="00655B64" w:rsidP="00EE430F">
      <w:pPr>
        <w:pStyle w:val="ListParagraph"/>
        <w:numPr>
          <w:ilvl w:val="0"/>
          <w:numId w:val="14"/>
        </w:numPr>
        <w:rPr>
          <w:rFonts w:ascii="Times New Roman" w:hAnsi="Times New Roman" w:cs="Times New Roman"/>
        </w:rPr>
      </w:pPr>
      <w:r w:rsidRPr="003F63EC">
        <w:rPr>
          <w:rFonts w:ascii="Times New Roman" w:hAnsi="Times New Roman" w:cs="Times New Roman"/>
        </w:rPr>
        <w:t>Confirm eligibility of individual professionals to serve as Field Instructors for social work students.</w:t>
      </w:r>
    </w:p>
    <w:p w14:paraId="337FA512" w14:textId="77777777" w:rsidR="00655B64" w:rsidRDefault="00EF1A42" w:rsidP="00EE430F">
      <w:pPr>
        <w:pStyle w:val="ListParagraph"/>
        <w:numPr>
          <w:ilvl w:val="0"/>
          <w:numId w:val="14"/>
        </w:numPr>
        <w:rPr>
          <w:rFonts w:ascii="Times New Roman" w:hAnsi="Times New Roman" w:cs="Times New Roman"/>
        </w:rPr>
      </w:pPr>
      <w:r w:rsidRPr="00EF1A42">
        <w:rPr>
          <w:rFonts w:ascii="Times New Roman" w:hAnsi="Times New Roman" w:cs="Times New Roman"/>
        </w:rPr>
        <w:t xml:space="preserve">Negotiate and facilitate the execution of legal agreements between </w:t>
      </w:r>
      <w:r>
        <w:rPr>
          <w:rFonts w:ascii="Times New Roman" w:hAnsi="Times New Roman" w:cs="Times New Roman"/>
        </w:rPr>
        <w:t>the agencies and the University.</w:t>
      </w:r>
    </w:p>
    <w:p w14:paraId="42EC7729" w14:textId="77777777" w:rsidR="00EF1A42" w:rsidRPr="00EF1A42" w:rsidRDefault="00EF1A42" w:rsidP="00EE430F">
      <w:pPr>
        <w:pStyle w:val="ListParagraph"/>
        <w:numPr>
          <w:ilvl w:val="0"/>
          <w:numId w:val="14"/>
        </w:numPr>
        <w:rPr>
          <w:rFonts w:ascii="Times New Roman" w:hAnsi="Times New Roman" w:cs="Times New Roman"/>
        </w:rPr>
      </w:pPr>
      <w:r>
        <w:rPr>
          <w:rFonts w:ascii="Times New Roman" w:hAnsi="Times New Roman" w:cs="Times New Roman"/>
        </w:rPr>
        <w:t xml:space="preserve">Review and approve waiver requests and unique placement proposals. </w:t>
      </w:r>
    </w:p>
    <w:p w14:paraId="04A42EA6" w14:textId="77777777" w:rsidR="00655B64" w:rsidRPr="003F63EC" w:rsidRDefault="00655B64" w:rsidP="00EE430F">
      <w:pPr>
        <w:pStyle w:val="ListParagraph"/>
        <w:numPr>
          <w:ilvl w:val="0"/>
          <w:numId w:val="14"/>
        </w:numPr>
        <w:rPr>
          <w:rFonts w:ascii="Times New Roman" w:eastAsia="Garamond" w:hAnsi="Times New Roman" w:cs="Times New Roman"/>
        </w:rPr>
      </w:pPr>
      <w:r w:rsidRPr="003F63EC">
        <w:rPr>
          <w:rFonts w:ascii="Times New Roman" w:eastAsia="Garamond" w:hAnsi="Times New Roman" w:cs="Times New Roman"/>
        </w:rPr>
        <w:t>Serve as the contact for reporting incidents of discrimination, harassment, assault, and/or other safety issues.</w:t>
      </w:r>
    </w:p>
    <w:p w14:paraId="299E461C" w14:textId="77777777" w:rsidR="00890031" w:rsidRPr="005A4B8A" w:rsidRDefault="00890031" w:rsidP="00E450EC">
      <w:pPr>
        <w:pStyle w:val="Heading3"/>
        <w:rPr>
          <w:rFonts w:ascii="Times New Roman" w:hAnsi="Times New Roman" w:cs="Times New Roman"/>
          <w:color w:val="auto"/>
          <w:lang w:bidi="en-US"/>
        </w:rPr>
      </w:pPr>
      <w:r w:rsidRPr="00A22111">
        <w:rPr>
          <w:rFonts w:ascii="Times New Roman" w:hAnsi="Times New Roman" w:cs="Times New Roman"/>
          <w:b/>
          <w:color w:val="auto"/>
          <w:sz w:val="22"/>
          <w:szCs w:val="22"/>
          <w:lang w:bidi="en-US"/>
        </w:rPr>
        <w:t>Liberty University</w:t>
      </w:r>
      <w:r w:rsidRPr="005A4B8A">
        <w:rPr>
          <w:rFonts w:ascii="Times New Roman" w:hAnsi="Times New Roman" w:cs="Times New Roman"/>
          <w:color w:val="auto"/>
          <w:lang w:bidi="en-US"/>
        </w:rPr>
        <w:t xml:space="preserve"> is</w:t>
      </w:r>
      <w:r w:rsidRPr="005A4B8A">
        <w:rPr>
          <w:rFonts w:ascii="Times New Roman" w:hAnsi="Times New Roman" w:cs="Times New Roman"/>
          <w:b/>
          <w:color w:val="auto"/>
          <w:lang w:bidi="en-US"/>
        </w:rPr>
        <w:t xml:space="preserve"> </w:t>
      </w:r>
      <w:r w:rsidRPr="005A4B8A">
        <w:rPr>
          <w:rFonts w:ascii="Times New Roman" w:hAnsi="Times New Roman" w:cs="Times New Roman"/>
          <w:color w:val="auto"/>
          <w:lang w:bidi="en-US"/>
        </w:rPr>
        <w:t>responsible for the following:</w:t>
      </w:r>
    </w:p>
    <w:p w14:paraId="37F475AA" w14:textId="4D94E01E" w:rsidR="00890031" w:rsidRPr="00E450EC" w:rsidRDefault="00E450EC" w:rsidP="00EE430F">
      <w:pPr>
        <w:pStyle w:val="ListParagraph"/>
        <w:numPr>
          <w:ilvl w:val="0"/>
          <w:numId w:val="15"/>
        </w:numPr>
        <w:rPr>
          <w:rFonts w:ascii="Times New Roman" w:hAnsi="Times New Roman" w:cs="Times New Roman"/>
          <w:b/>
        </w:rPr>
      </w:pPr>
      <w:r w:rsidRPr="00E450EC">
        <w:rPr>
          <w:rFonts w:ascii="Times New Roman" w:hAnsi="Times New Roman" w:cs="Times New Roman"/>
        </w:rPr>
        <w:t>Maintain CSWE standards and a continual quality improvement process to ensure continued</w:t>
      </w:r>
      <w:r w:rsidR="00890031" w:rsidRPr="00E450EC">
        <w:rPr>
          <w:rFonts w:ascii="Times New Roman" w:hAnsi="Times New Roman" w:cs="Times New Roman"/>
        </w:rPr>
        <w:t xml:space="preserve"> accreditation from the Council o</w:t>
      </w:r>
      <w:r w:rsidRPr="00E450EC">
        <w:rPr>
          <w:rFonts w:ascii="Times New Roman" w:hAnsi="Times New Roman" w:cs="Times New Roman"/>
        </w:rPr>
        <w:t>n Social Work Education for the university’s BSSW program</w:t>
      </w:r>
      <w:r w:rsidR="00F55ADC">
        <w:rPr>
          <w:rFonts w:ascii="Times New Roman" w:hAnsi="Times New Roman" w:cs="Times New Roman"/>
        </w:rPr>
        <w:t>.</w:t>
      </w:r>
      <w:r w:rsidR="00890031" w:rsidRPr="00E450EC">
        <w:rPr>
          <w:rFonts w:ascii="Times New Roman" w:hAnsi="Times New Roman" w:cs="Times New Roman"/>
          <w:b/>
        </w:rPr>
        <w:t xml:space="preserve"> </w:t>
      </w:r>
    </w:p>
    <w:p w14:paraId="3852DE43" w14:textId="77777777" w:rsidR="00890031" w:rsidRPr="00E450EC" w:rsidRDefault="00E450EC" w:rsidP="00EE430F">
      <w:pPr>
        <w:pStyle w:val="ListParagraph"/>
        <w:numPr>
          <w:ilvl w:val="0"/>
          <w:numId w:val="15"/>
        </w:numPr>
        <w:rPr>
          <w:rFonts w:ascii="Times New Roman" w:hAnsi="Times New Roman" w:cs="Times New Roman"/>
          <w:b/>
        </w:rPr>
      </w:pPr>
      <w:r>
        <w:rPr>
          <w:rFonts w:ascii="Times New Roman" w:hAnsi="Times New Roman" w:cs="Times New Roman"/>
        </w:rPr>
        <w:t>Employ</w:t>
      </w:r>
      <w:r w:rsidR="00890031" w:rsidRPr="00E450EC">
        <w:rPr>
          <w:rFonts w:ascii="Times New Roman" w:hAnsi="Times New Roman" w:cs="Times New Roman"/>
        </w:rPr>
        <w:t xml:space="preserve"> leadership that have graduate degrees in social work to oversee the administration of the Department of Social Work and Field Education. </w:t>
      </w:r>
    </w:p>
    <w:p w14:paraId="5E259292" w14:textId="77777777" w:rsidR="00890031" w:rsidRPr="003F63EC" w:rsidRDefault="00890031" w:rsidP="00EE430F">
      <w:pPr>
        <w:pStyle w:val="ListParagraph"/>
        <w:numPr>
          <w:ilvl w:val="0"/>
          <w:numId w:val="15"/>
        </w:numPr>
        <w:rPr>
          <w:rFonts w:ascii="Times New Roman" w:hAnsi="Times New Roman" w:cs="Times New Roman"/>
          <w:b/>
        </w:rPr>
      </w:pPr>
      <w:r w:rsidRPr="003F63EC">
        <w:rPr>
          <w:rFonts w:ascii="Times New Roman" w:hAnsi="Times New Roman" w:cs="Times New Roman"/>
        </w:rPr>
        <w:t>Employ faculty who have graduate degrees in social work and the practice experience essential for facilitating learning of social work theory, skills, and values.</w:t>
      </w:r>
    </w:p>
    <w:p w14:paraId="6274C9E6" w14:textId="77777777" w:rsidR="00890031" w:rsidRPr="003F63EC" w:rsidRDefault="00890031" w:rsidP="00EE430F">
      <w:pPr>
        <w:pStyle w:val="ListParagraph"/>
        <w:numPr>
          <w:ilvl w:val="0"/>
          <w:numId w:val="15"/>
        </w:numPr>
        <w:rPr>
          <w:rFonts w:ascii="Times New Roman" w:hAnsi="Times New Roman" w:cs="Times New Roman"/>
          <w:b/>
        </w:rPr>
      </w:pPr>
      <w:r w:rsidRPr="003F63EC">
        <w:rPr>
          <w:rFonts w:ascii="Times New Roman" w:hAnsi="Times New Roman" w:cs="Times New Roman"/>
        </w:rPr>
        <w:t>Oversee faculty and staff adherence to the NASW and NACSW Codes of Ethics and CSWE Education and Policy Accreditation Standards.</w:t>
      </w:r>
    </w:p>
    <w:p w14:paraId="2AB0D995" w14:textId="392FF91B" w:rsidR="00EE5A43" w:rsidRPr="00F55ADC" w:rsidRDefault="00E450EC" w:rsidP="00F55ADC">
      <w:pPr>
        <w:pStyle w:val="ListParagraph"/>
        <w:numPr>
          <w:ilvl w:val="0"/>
          <w:numId w:val="15"/>
        </w:numPr>
        <w:rPr>
          <w:rFonts w:ascii="Times New Roman" w:hAnsi="Times New Roman" w:cs="Times New Roman"/>
          <w:b/>
        </w:rPr>
      </w:pPr>
      <w:r>
        <w:rPr>
          <w:rFonts w:ascii="Times New Roman" w:hAnsi="Times New Roman" w:cs="Times New Roman"/>
        </w:rPr>
        <w:t>Provide</w:t>
      </w:r>
      <w:r w:rsidR="00890031" w:rsidRPr="003F63EC">
        <w:rPr>
          <w:rFonts w:ascii="Times New Roman" w:hAnsi="Times New Roman" w:cs="Times New Roman"/>
        </w:rPr>
        <w:t xml:space="preserve"> liability insurance coverage of a minimum of $1 million per occurrence and $3 million aggregate for students.</w:t>
      </w:r>
    </w:p>
    <w:p w14:paraId="007446CC" w14:textId="77777777" w:rsidR="00F55ADC" w:rsidRPr="00F55ADC" w:rsidRDefault="00F55ADC" w:rsidP="00F55ADC">
      <w:pPr>
        <w:rPr>
          <w:rFonts w:ascii="Times New Roman" w:hAnsi="Times New Roman" w:cs="Times New Roman"/>
          <w:b/>
        </w:rPr>
      </w:pPr>
    </w:p>
    <w:p w14:paraId="5D97EF2F" w14:textId="77777777" w:rsidR="00BE1999" w:rsidRDefault="00BE1999" w:rsidP="00EE5A43">
      <w:pPr>
        <w:pStyle w:val="Heading1"/>
      </w:pPr>
      <w:r>
        <w:lastRenderedPageBreak/>
        <w:t xml:space="preserve">VIII. Field Hours </w:t>
      </w:r>
    </w:p>
    <w:p w14:paraId="28BFD7E9" w14:textId="77777777" w:rsidR="00BE1999" w:rsidRPr="007F009A" w:rsidRDefault="00EE5A43" w:rsidP="00BE1999">
      <w:pPr>
        <w:spacing w:before="84" w:line="240" w:lineRule="auto"/>
        <w:ind w:right="115"/>
        <w:rPr>
          <w:rFonts w:ascii="Times New Roman" w:hAnsi="Times New Roman" w:cs="Times New Roman"/>
        </w:rPr>
      </w:pPr>
      <w:r w:rsidRPr="00EE5A43">
        <w:rPr>
          <w:rFonts w:ascii="Times New Roman" w:hAnsi="Times New Roman" w:cs="Times New Roman"/>
          <w:b/>
        </w:rPr>
        <w:t xml:space="preserve">Required Hours: </w:t>
      </w:r>
      <w:r w:rsidR="00BE1999" w:rsidRPr="007F009A">
        <w:rPr>
          <w:rFonts w:ascii="Times New Roman" w:hAnsi="Times New Roman" w:cs="Times New Roman"/>
        </w:rPr>
        <w:t xml:space="preserve">Junior Field </w:t>
      </w:r>
      <w:r w:rsidR="007F009A" w:rsidRPr="007F009A">
        <w:rPr>
          <w:rFonts w:ascii="Times New Roman" w:hAnsi="Times New Roman" w:cs="Times New Roman"/>
        </w:rPr>
        <w:t xml:space="preserve">– 100 hours </w:t>
      </w:r>
    </w:p>
    <w:p w14:paraId="62CAC675" w14:textId="19D0B4C0" w:rsidR="00BE1999" w:rsidRPr="007F009A" w:rsidRDefault="00BE1999" w:rsidP="00EE5A43">
      <w:pPr>
        <w:spacing w:before="84" w:line="240" w:lineRule="auto"/>
        <w:ind w:left="720" w:right="115"/>
        <w:rPr>
          <w:rFonts w:ascii="Times New Roman" w:hAnsi="Times New Roman" w:cs="Times New Roman"/>
        </w:rPr>
      </w:pPr>
      <w:r w:rsidRPr="007F009A">
        <w:rPr>
          <w:rFonts w:ascii="Times New Roman" w:hAnsi="Times New Roman" w:cs="Times New Roman"/>
        </w:rPr>
        <w:t xml:space="preserve">SOWK 370 </w:t>
      </w:r>
      <w:r w:rsidR="007F009A" w:rsidRPr="007F009A">
        <w:rPr>
          <w:rFonts w:ascii="Times New Roman" w:hAnsi="Times New Roman" w:cs="Times New Roman"/>
        </w:rPr>
        <w:t xml:space="preserve">(3-4 credit hours) </w:t>
      </w:r>
      <w:r w:rsidRPr="007F009A">
        <w:rPr>
          <w:rFonts w:ascii="Times New Roman" w:eastAsia="Calibri" w:hAnsi="Times New Roman" w:cs="Times New Roman"/>
          <w:i/>
          <w:lang w:bidi="en-US"/>
        </w:rPr>
        <w:t>Juniors must be in the field for at least 10 hours per week for 10 week</w:t>
      </w:r>
      <w:r w:rsidR="003A721D">
        <w:rPr>
          <w:rFonts w:ascii="Times New Roman" w:eastAsia="Calibri" w:hAnsi="Times New Roman" w:cs="Times New Roman"/>
          <w:i/>
          <w:lang w:bidi="en-US"/>
        </w:rPr>
        <w:t>s</w:t>
      </w:r>
      <w:r w:rsidRPr="007F009A">
        <w:rPr>
          <w:rFonts w:ascii="Times New Roman" w:eastAsia="Calibri" w:hAnsi="Times New Roman" w:cs="Times New Roman"/>
          <w:i/>
          <w:lang w:bidi="en-US"/>
        </w:rPr>
        <w:t xml:space="preserve"> to complete a minimum of 100 hours.</w:t>
      </w:r>
      <w:r w:rsidRPr="007F009A">
        <w:rPr>
          <w:rFonts w:ascii="Times New Roman" w:hAnsi="Times New Roman" w:cs="Times New Roman"/>
        </w:rPr>
        <w:t xml:space="preserve"> Students completing Junior field will typically be in the field for 2 </w:t>
      </w:r>
      <w:proofErr w:type="gramStart"/>
      <w:r w:rsidRPr="007F009A">
        <w:rPr>
          <w:rFonts w:ascii="Times New Roman" w:hAnsi="Times New Roman" w:cs="Times New Roman"/>
        </w:rPr>
        <w:t>work days</w:t>
      </w:r>
      <w:proofErr w:type="gramEnd"/>
      <w:r w:rsidRPr="007F009A">
        <w:rPr>
          <w:rFonts w:ascii="Times New Roman" w:hAnsi="Times New Roman" w:cs="Times New Roman"/>
        </w:rPr>
        <w:t>.</w:t>
      </w:r>
    </w:p>
    <w:p w14:paraId="182C54EB" w14:textId="77777777" w:rsidR="00BE1999" w:rsidRPr="007F009A" w:rsidRDefault="00EE5A43" w:rsidP="00BE1999">
      <w:pPr>
        <w:spacing w:before="84" w:line="240" w:lineRule="auto"/>
        <w:ind w:right="115"/>
        <w:rPr>
          <w:rFonts w:ascii="Times New Roman" w:hAnsi="Times New Roman" w:cs="Times New Roman"/>
        </w:rPr>
      </w:pPr>
      <w:r w:rsidRPr="00EE5A43">
        <w:rPr>
          <w:rFonts w:ascii="Times New Roman" w:hAnsi="Times New Roman" w:cs="Times New Roman"/>
          <w:b/>
        </w:rPr>
        <w:t xml:space="preserve">Required Hours: </w:t>
      </w:r>
      <w:r w:rsidR="007F009A" w:rsidRPr="007F009A">
        <w:rPr>
          <w:rFonts w:ascii="Times New Roman" w:hAnsi="Times New Roman" w:cs="Times New Roman"/>
        </w:rPr>
        <w:t xml:space="preserve">Senior Field—400 hours </w:t>
      </w:r>
    </w:p>
    <w:p w14:paraId="77C269C0" w14:textId="5F23B4C7" w:rsidR="00BE1999" w:rsidRPr="007F009A" w:rsidRDefault="00BE1999" w:rsidP="00EE5A43">
      <w:pPr>
        <w:spacing w:before="84" w:line="240" w:lineRule="auto"/>
        <w:ind w:left="720" w:right="115"/>
        <w:rPr>
          <w:rFonts w:ascii="Times New Roman" w:hAnsi="Times New Roman" w:cs="Times New Roman"/>
        </w:rPr>
      </w:pPr>
      <w:r w:rsidRPr="007F009A">
        <w:rPr>
          <w:rFonts w:ascii="Times New Roman" w:hAnsi="Times New Roman" w:cs="Times New Roman"/>
        </w:rPr>
        <w:t xml:space="preserve">SOWK 470 </w:t>
      </w:r>
      <w:r w:rsidR="007F009A" w:rsidRPr="007F009A">
        <w:rPr>
          <w:rFonts w:ascii="Times New Roman" w:hAnsi="Times New Roman" w:cs="Times New Roman"/>
        </w:rPr>
        <w:t xml:space="preserve">(9-11 credit hours) </w:t>
      </w:r>
      <w:r w:rsidRPr="007F009A">
        <w:rPr>
          <w:rFonts w:ascii="Times New Roman" w:eastAsia="Calibri" w:hAnsi="Times New Roman" w:cs="Times New Roman"/>
          <w:i/>
          <w:lang w:bidi="en-US"/>
        </w:rPr>
        <w:t xml:space="preserve">Seniors must be in the field for at least 32 hours per week for 14 weeks to complete a minimum of 400 hours. </w:t>
      </w:r>
      <w:r w:rsidRPr="007F009A">
        <w:rPr>
          <w:rFonts w:ascii="Times New Roman" w:hAnsi="Times New Roman" w:cs="Times New Roman"/>
        </w:rPr>
        <w:t xml:space="preserve">Students completing Senior field will typically be in the field 4 full </w:t>
      </w:r>
      <w:proofErr w:type="gramStart"/>
      <w:r w:rsidRPr="007F009A">
        <w:rPr>
          <w:rFonts w:ascii="Times New Roman" w:hAnsi="Times New Roman" w:cs="Times New Roman"/>
        </w:rPr>
        <w:t>work days</w:t>
      </w:r>
      <w:proofErr w:type="gramEnd"/>
      <w:r w:rsidR="001A4106">
        <w:rPr>
          <w:rFonts w:ascii="Times New Roman" w:hAnsi="Times New Roman" w:cs="Times New Roman"/>
        </w:rPr>
        <w:t>.</w:t>
      </w:r>
    </w:p>
    <w:p w14:paraId="785FD54C" w14:textId="77777777" w:rsidR="007F009A" w:rsidRPr="007F009A" w:rsidRDefault="007F009A" w:rsidP="00EE5A43">
      <w:pPr>
        <w:spacing w:before="84" w:line="240" w:lineRule="auto"/>
        <w:ind w:left="720" w:right="115"/>
        <w:rPr>
          <w:rFonts w:ascii="Times New Roman" w:hAnsi="Times New Roman" w:cs="Times New Roman"/>
        </w:rPr>
      </w:pPr>
      <w:r w:rsidRPr="007F009A">
        <w:rPr>
          <w:rFonts w:ascii="Times New Roman" w:hAnsi="Times New Roman" w:cs="Times New Roman"/>
        </w:rPr>
        <w:t xml:space="preserve">Students also </w:t>
      </w:r>
      <w:proofErr w:type="gramStart"/>
      <w:r w:rsidRPr="007F009A">
        <w:rPr>
          <w:rFonts w:ascii="Times New Roman" w:hAnsi="Times New Roman" w:cs="Times New Roman"/>
        </w:rPr>
        <w:t>have the opportunity to</w:t>
      </w:r>
      <w:proofErr w:type="gramEnd"/>
      <w:r w:rsidRPr="007F009A">
        <w:rPr>
          <w:rFonts w:ascii="Times New Roman" w:hAnsi="Times New Roman" w:cs="Times New Roman"/>
        </w:rPr>
        <w:t xml:space="preserve"> complete senior field over two semesters. </w:t>
      </w:r>
    </w:p>
    <w:p w14:paraId="0F86A9D7" w14:textId="507D5DA1" w:rsidR="007F009A" w:rsidRPr="001A4106" w:rsidRDefault="00BE1999" w:rsidP="00EE5A43">
      <w:pPr>
        <w:spacing w:before="84" w:line="240" w:lineRule="auto"/>
        <w:ind w:left="720" w:right="115"/>
        <w:rPr>
          <w:rFonts w:ascii="Times New Roman" w:hAnsi="Times New Roman" w:cs="Times New Roman"/>
        </w:rPr>
      </w:pPr>
      <w:r w:rsidRPr="007F009A">
        <w:rPr>
          <w:rFonts w:ascii="Times New Roman" w:hAnsi="Times New Roman" w:cs="Times New Roman"/>
        </w:rPr>
        <w:t xml:space="preserve">SOWK 475 </w:t>
      </w:r>
      <w:r w:rsidR="007F009A" w:rsidRPr="007F009A">
        <w:rPr>
          <w:rFonts w:ascii="Times New Roman" w:hAnsi="Times New Roman" w:cs="Times New Roman"/>
        </w:rPr>
        <w:t xml:space="preserve">(6-7 credit hours) </w:t>
      </w:r>
      <w:r w:rsidR="007F009A">
        <w:rPr>
          <w:rFonts w:ascii="Times New Roman" w:hAnsi="Times New Roman" w:cs="Times New Roman"/>
        </w:rPr>
        <w:t>Students complete</w:t>
      </w:r>
      <w:r w:rsidR="007F009A" w:rsidRPr="007F009A">
        <w:rPr>
          <w:rFonts w:ascii="Times New Roman" w:hAnsi="Times New Roman" w:cs="Times New Roman"/>
        </w:rPr>
        <w:t xml:space="preserve"> 300 of their required field hours at about 20 hours per week </w:t>
      </w:r>
      <w:r w:rsidR="007F009A">
        <w:rPr>
          <w:rFonts w:ascii="Times New Roman" w:hAnsi="Times New Roman" w:cs="Times New Roman"/>
        </w:rPr>
        <w:t>for 14 weeks</w:t>
      </w:r>
      <w:r w:rsidR="001A4106">
        <w:rPr>
          <w:rFonts w:ascii="Times New Roman" w:hAnsi="Times New Roman" w:cs="Times New Roman"/>
        </w:rPr>
        <w:t>.</w:t>
      </w:r>
    </w:p>
    <w:p w14:paraId="3C2E5FDE" w14:textId="77777777" w:rsidR="00BE1999" w:rsidRPr="007F009A" w:rsidRDefault="00BE1999" w:rsidP="00EE5A43">
      <w:pPr>
        <w:spacing w:before="84" w:line="240" w:lineRule="auto"/>
        <w:ind w:left="720" w:right="115"/>
        <w:rPr>
          <w:rFonts w:ascii="Times New Roman" w:hAnsi="Times New Roman" w:cs="Times New Roman"/>
        </w:rPr>
      </w:pPr>
      <w:r w:rsidRPr="007F009A">
        <w:rPr>
          <w:rFonts w:ascii="Times New Roman" w:hAnsi="Times New Roman" w:cs="Times New Roman"/>
        </w:rPr>
        <w:t>SOWK 477</w:t>
      </w:r>
      <w:r w:rsidR="007F009A" w:rsidRPr="007F009A">
        <w:rPr>
          <w:rFonts w:ascii="Times New Roman" w:hAnsi="Times New Roman" w:cs="Times New Roman"/>
        </w:rPr>
        <w:t xml:space="preserve"> (3-4 credit hours)</w:t>
      </w:r>
      <w:r w:rsidRPr="007F009A">
        <w:rPr>
          <w:rFonts w:ascii="Times New Roman" w:hAnsi="Times New Roman" w:cs="Times New Roman"/>
        </w:rPr>
        <w:t xml:space="preserve"> </w:t>
      </w:r>
      <w:r w:rsidR="007F009A">
        <w:rPr>
          <w:rFonts w:ascii="Times New Roman" w:hAnsi="Times New Roman" w:cs="Times New Roman"/>
        </w:rPr>
        <w:t xml:space="preserve">Students complete their remaining 100 hours over an 8-week term. </w:t>
      </w:r>
      <w:r w:rsidR="00EE5A43">
        <w:rPr>
          <w:rFonts w:ascii="Times New Roman" w:hAnsi="Times New Roman" w:cs="Times New Roman"/>
        </w:rPr>
        <w:t xml:space="preserve">These 8 weeks must continue uninterrupted from the previous semester. </w:t>
      </w:r>
    </w:p>
    <w:p w14:paraId="5A209B6B" w14:textId="77777777" w:rsidR="00BE1999" w:rsidRPr="003B091F" w:rsidRDefault="00EE5A43" w:rsidP="00BE1999">
      <w:pPr>
        <w:pStyle w:val="NoSpacing"/>
        <w:rPr>
          <w:rFonts w:ascii="Times New Roman" w:hAnsi="Times New Roman"/>
        </w:rPr>
      </w:pPr>
      <w:r>
        <w:rPr>
          <w:rFonts w:ascii="Times New Roman" w:hAnsi="Times New Roman"/>
          <w:b/>
        </w:rPr>
        <w:t xml:space="preserve">Scheduling hours:  </w:t>
      </w:r>
      <w:r w:rsidR="00BE1999" w:rsidRPr="003B091F">
        <w:rPr>
          <w:rFonts w:ascii="Times New Roman" w:hAnsi="Times New Roman"/>
        </w:rPr>
        <w:t xml:space="preserve">Students will collaborate with their Agency </w:t>
      </w:r>
      <w:r w:rsidR="00BE1999">
        <w:rPr>
          <w:rFonts w:ascii="Times New Roman" w:hAnsi="Times New Roman"/>
        </w:rPr>
        <w:t>Task Supervisor</w:t>
      </w:r>
      <w:r w:rsidR="00BE1999" w:rsidRPr="003B091F">
        <w:rPr>
          <w:rFonts w:ascii="Times New Roman" w:hAnsi="Times New Roman"/>
        </w:rPr>
        <w:t xml:space="preserve"> to develop a schedule for </w:t>
      </w:r>
      <w:r w:rsidR="00BE1999">
        <w:rPr>
          <w:rFonts w:ascii="Times New Roman" w:hAnsi="Times New Roman"/>
        </w:rPr>
        <w:t>field hours</w:t>
      </w:r>
      <w:r w:rsidR="00BE1999" w:rsidRPr="003B091F">
        <w:rPr>
          <w:rFonts w:ascii="Times New Roman" w:hAnsi="Times New Roman"/>
        </w:rPr>
        <w:t xml:space="preserve"> which will be documented in the Beginning Contract. Students must ensure that their schedule does not conflict with any other</w:t>
      </w:r>
      <w:r w:rsidR="00BE1999" w:rsidRPr="003B091F">
        <w:rPr>
          <w:rFonts w:ascii="Times New Roman" w:hAnsi="Times New Roman"/>
          <w:b/>
        </w:rPr>
        <w:t xml:space="preserve"> </w:t>
      </w:r>
      <w:r w:rsidR="00BE1999" w:rsidRPr="003B091F">
        <w:rPr>
          <w:rFonts w:ascii="Times New Roman" w:hAnsi="Times New Roman"/>
        </w:rPr>
        <w:t>course requirements. Students must schedule their field hours around their</w:t>
      </w:r>
      <w:r w:rsidR="00BE1999">
        <w:rPr>
          <w:rFonts w:ascii="Times New Roman" w:hAnsi="Times New Roman"/>
        </w:rPr>
        <w:t xml:space="preserve"> field seminar class time. The field s</w:t>
      </w:r>
      <w:r w:rsidR="00BE1999" w:rsidRPr="003B091F">
        <w:rPr>
          <w:rFonts w:ascii="Times New Roman" w:hAnsi="Times New Roman"/>
        </w:rPr>
        <w:t>eminar class time does not count toward student’s required field hours.</w:t>
      </w:r>
    </w:p>
    <w:p w14:paraId="2FF7348F" w14:textId="77777777" w:rsidR="00BE1999" w:rsidRPr="003B091F" w:rsidRDefault="00BE1999" w:rsidP="00BE1999">
      <w:pPr>
        <w:pStyle w:val="NoSpacing"/>
        <w:rPr>
          <w:rFonts w:ascii="Times New Roman" w:eastAsia="Garamond" w:hAnsi="Times New Roman"/>
        </w:rPr>
      </w:pPr>
    </w:p>
    <w:p w14:paraId="39A81FE0" w14:textId="449210B3" w:rsidR="00BE1999" w:rsidRPr="003B091F" w:rsidRDefault="00BE1999" w:rsidP="00BE1999">
      <w:pPr>
        <w:rPr>
          <w:rFonts w:ascii="Times New Roman" w:eastAsia="Garamond" w:hAnsi="Times New Roman" w:cs="Times New Roman"/>
          <w:lang w:bidi="en-US"/>
        </w:rPr>
      </w:pPr>
      <w:r w:rsidRPr="003B091F">
        <w:rPr>
          <w:rFonts w:ascii="Times New Roman" w:eastAsia="Garamond" w:hAnsi="Times New Roman" w:cs="Times New Roman"/>
          <w:lang w:bidi="en-US"/>
        </w:rPr>
        <w:t xml:space="preserve">Students should arrange their academic course load to allow for field experience to be scheduled in </w:t>
      </w:r>
      <w:r w:rsidRPr="00EE5A43">
        <w:rPr>
          <w:rFonts w:ascii="Times New Roman" w:eastAsia="Garamond" w:hAnsi="Times New Roman" w:cs="Times New Roman"/>
          <w:lang w:bidi="en-US"/>
        </w:rPr>
        <w:t xml:space="preserve">half-day/full-day segments. CVA students enrolled in the </w:t>
      </w:r>
      <w:r w:rsidRPr="00EE5A43">
        <w:rPr>
          <w:rFonts w:ascii="Times New Roman" w:eastAsia="Garamond" w:hAnsi="Times New Roman" w:cs="Times New Roman"/>
          <w:i/>
          <w:lang w:bidi="en-US"/>
        </w:rPr>
        <w:t xml:space="preserve">Junior Field Experience and Seminar </w:t>
      </w:r>
      <w:r w:rsidRPr="00EE5A43">
        <w:rPr>
          <w:rFonts w:ascii="Times New Roman" w:eastAsia="Garamond" w:hAnsi="Times New Roman" w:cs="Times New Roman"/>
          <w:lang w:bidi="en-US"/>
        </w:rPr>
        <w:t xml:space="preserve">course will </w:t>
      </w:r>
      <w:r w:rsidR="00EE5A43">
        <w:rPr>
          <w:rFonts w:ascii="Times New Roman" w:eastAsia="Garamond" w:hAnsi="Times New Roman" w:cs="Times New Roman"/>
          <w:lang w:bidi="en-US"/>
        </w:rPr>
        <w:t xml:space="preserve">typically </w:t>
      </w:r>
      <w:r w:rsidRPr="00EE5A43">
        <w:rPr>
          <w:rFonts w:ascii="Times New Roman" w:eastAsia="Garamond" w:hAnsi="Times New Roman" w:cs="Times New Roman"/>
          <w:lang w:bidi="en-US"/>
        </w:rPr>
        <w:t>engage in field work prim</w:t>
      </w:r>
      <w:r w:rsidRPr="003B091F">
        <w:rPr>
          <w:rFonts w:ascii="Times New Roman" w:eastAsia="Garamond" w:hAnsi="Times New Roman" w:cs="Times New Roman"/>
          <w:lang w:bidi="en-US"/>
        </w:rPr>
        <w:t xml:space="preserve">arily on Tuesdays and Thursdays. </w:t>
      </w:r>
      <w:r>
        <w:rPr>
          <w:rFonts w:ascii="Times New Roman" w:eastAsia="Garamond" w:hAnsi="Times New Roman" w:cs="Times New Roman"/>
          <w:lang w:bidi="en-US"/>
        </w:rPr>
        <w:t>OCVA</w:t>
      </w:r>
      <w:r w:rsidRPr="003B091F">
        <w:rPr>
          <w:rFonts w:ascii="Times New Roman" w:eastAsia="Garamond" w:hAnsi="Times New Roman" w:cs="Times New Roman"/>
          <w:lang w:bidi="en-US"/>
        </w:rPr>
        <w:t xml:space="preserve"> students have the flexibility to determine which days they complete their full and half day segment</w:t>
      </w:r>
      <w:r w:rsidRPr="00664B40">
        <w:rPr>
          <w:rFonts w:ascii="Times New Roman" w:eastAsia="Garamond" w:hAnsi="Times New Roman" w:cs="Times New Roman"/>
          <w:lang w:bidi="en-US"/>
        </w:rPr>
        <w:t>s</w:t>
      </w:r>
      <w:r w:rsidR="003E365C" w:rsidRPr="00664B40">
        <w:rPr>
          <w:rFonts w:ascii="Times New Roman" w:eastAsia="Garamond" w:hAnsi="Times New Roman" w:cs="Times New Roman"/>
          <w:lang w:bidi="en-US"/>
        </w:rPr>
        <w:t>, provided they complete the minimum of 10 hours per week</w:t>
      </w:r>
      <w:r w:rsidRPr="00664B40">
        <w:rPr>
          <w:rFonts w:ascii="Times New Roman" w:eastAsia="Garamond" w:hAnsi="Times New Roman" w:cs="Times New Roman"/>
          <w:lang w:bidi="en-US"/>
        </w:rPr>
        <w:t>.</w:t>
      </w:r>
    </w:p>
    <w:p w14:paraId="01DBAA9F" w14:textId="77777777" w:rsidR="00BE1999" w:rsidRDefault="00BE1999" w:rsidP="00BE1999">
      <w:pPr>
        <w:rPr>
          <w:rFonts w:ascii="Times New Roman" w:eastAsia="Garamond" w:hAnsi="Times New Roman" w:cs="Times New Roman"/>
          <w:lang w:bidi="en-US"/>
        </w:rPr>
      </w:pPr>
      <w:r w:rsidRPr="003B091F">
        <w:rPr>
          <w:rFonts w:ascii="Times New Roman" w:eastAsia="Garamond" w:hAnsi="Times New Roman" w:cs="Times New Roman"/>
          <w:lang w:bidi="en-US"/>
        </w:rPr>
        <w:t xml:space="preserve">The fieldwork days for </w:t>
      </w:r>
      <w:r>
        <w:rPr>
          <w:rFonts w:ascii="Times New Roman" w:eastAsia="Garamond" w:hAnsi="Times New Roman" w:cs="Times New Roman"/>
          <w:lang w:bidi="en-US"/>
        </w:rPr>
        <w:t>CVA</w:t>
      </w:r>
      <w:r w:rsidRPr="003B091F">
        <w:rPr>
          <w:rFonts w:ascii="Times New Roman" w:eastAsia="Garamond" w:hAnsi="Times New Roman" w:cs="Times New Roman"/>
          <w:lang w:bidi="en-US"/>
        </w:rPr>
        <w:t xml:space="preserve"> students enrolled in the </w:t>
      </w:r>
      <w:r w:rsidRPr="003B091F">
        <w:rPr>
          <w:rFonts w:ascii="Times New Roman" w:eastAsia="Garamond" w:hAnsi="Times New Roman" w:cs="Times New Roman"/>
          <w:i/>
          <w:lang w:bidi="en-US"/>
        </w:rPr>
        <w:t>Senior Field Experience and Seminar</w:t>
      </w:r>
      <w:r w:rsidRPr="003B091F">
        <w:rPr>
          <w:rFonts w:ascii="Times New Roman" w:eastAsia="Garamond" w:hAnsi="Times New Roman" w:cs="Times New Roman"/>
          <w:lang w:bidi="en-US"/>
        </w:rPr>
        <w:t xml:space="preserve"> course will </w:t>
      </w:r>
      <w:r w:rsidR="00EE5A43">
        <w:rPr>
          <w:rFonts w:ascii="Times New Roman" w:eastAsia="Garamond" w:hAnsi="Times New Roman" w:cs="Times New Roman"/>
          <w:lang w:bidi="en-US"/>
        </w:rPr>
        <w:t xml:space="preserve">typically </w:t>
      </w:r>
      <w:r w:rsidRPr="003B091F">
        <w:rPr>
          <w:rFonts w:ascii="Times New Roman" w:eastAsia="Garamond" w:hAnsi="Times New Roman" w:cs="Times New Roman"/>
          <w:lang w:bidi="en-US"/>
        </w:rPr>
        <w:t xml:space="preserve">engage in field work Tuesdays through Fridays </w:t>
      </w:r>
      <w:r w:rsidRPr="00FC31CE">
        <w:rPr>
          <w:rFonts w:ascii="Times New Roman" w:eastAsia="Garamond" w:hAnsi="Times New Roman" w:cs="Times New Roman"/>
          <w:lang w:bidi="en-US"/>
        </w:rPr>
        <w:t>for a minimum of 32 hours per week.</w:t>
      </w:r>
      <w:r w:rsidRPr="003B091F">
        <w:rPr>
          <w:rFonts w:ascii="Times New Roman" w:eastAsia="Garamond" w:hAnsi="Times New Roman" w:cs="Times New Roman"/>
          <w:lang w:bidi="en-US"/>
        </w:rPr>
        <w:t xml:space="preserve"> OCVA students have the flexibility to set their own schedule for the week, provided they complete the minimum of 32 hours. </w:t>
      </w:r>
    </w:p>
    <w:p w14:paraId="632D4BDC" w14:textId="32978017" w:rsidR="00BE1999" w:rsidRDefault="00BE1999" w:rsidP="00BE1999">
      <w:pPr>
        <w:pStyle w:val="NoSpacing"/>
        <w:rPr>
          <w:rFonts w:ascii="Times New Roman" w:hAnsi="Times New Roman"/>
        </w:rPr>
      </w:pPr>
      <w:r w:rsidRPr="003B091F">
        <w:rPr>
          <w:rFonts w:ascii="Times New Roman" w:hAnsi="Times New Roman"/>
        </w:rPr>
        <w:t xml:space="preserve">Students may want to attend educational events during field placement hours, such as workshops and conferences. Students must request prior approval from their </w:t>
      </w:r>
      <w:r w:rsidR="007F009A">
        <w:rPr>
          <w:rFonts w:ascii="Times New Roman" w:hAnsi="Times New Roman"/>
        </w:rPr>
        <w:t>Agency Task Supervisor</w:t>
      </w:r>
      <w:r w:rsidRPr="003B091F">
        <w:rPr>
          <w:rFonts w:ascii="Times New Roman" w:hAnsi="Times New Roman"/>
        </w:rPr>
        <w:t xml:space="preserve"> to attend these events. The </w:t>
      </w:r>
      <w:r w:rsidR="007F009A">
        <w:rPr>
          <w:rFonts w:ascii="Times New Roman" w:hAnsi="Times New Roman"/>
        </w:rPr>
        <w:t>ATS</w:t>
      </w:r>
      <w:r w:rsidRPr="003B091F">
        <w:rPr>
          <w:rFonts w:ascii="Times New Roman" w:hAnsi="Times New Roman"/>
        </w:rPr>
        <w:t xml:space="preserve"> will determine whether attending the event aligns with the student’s Learning Contract. </w:t>
      </w:r>
    </w:p>
    <w:p w14:paraId="5BC4164E" w14:textId="77777777" w:rsidR="00BE1999" w:rsidRDefault="00BE1999" w:rsidP="00BE1999">
      <w:pPr>
        <w:pStyle w:val="NoSpacing"/>
        <w:rPr>
          <w:rFonts w:ascii="Times New Roman" w:hAnsi="Times New Roman"/>
        </w:rPr>
      </w:pPr>
    </w:p>
    <w:p w14:paraId="0C98A7F3" w14:textId="77777777" w:rsidR="00C10571" w:rsidRPr="00C10571" w:rsidRDefault="00BE1999" w:rsidP="00C10571">
      <w:pPr>
        <w:rPr>
          <w:rFonts w:ascii="Times New Roman" w:hAnsi="Times New Roman" w:cs="Times New Roman"/>
          <w:b/>
          <w:sz w:val="24"/>
          <w:szCs w:val="24"/>
        </w:rPr>
      </w:pPr>
      <w:r w:rsidRPr="003B091F">
        <w:rPr>
          <w:rFonts w:ascii="Times New Roman" w:hAnsi="Times New Roman" w:cs="Times New Roman"/>
          <w:lang w:bidi="en-US"/>
        </w:rPr>
        <w:t>If there is a</w:t>
      </w:r>
      <w:r w:rsidR="00973E04">
        <w:rPr>
          <w:rFonts w:ascii="Times New Roman" w:hAnsi="Times New Roman" w:cs="Times New Roman"/>
          <w:lang w:bidi="en-US"/>
        </w:rPr>
        <w:t>n unexpected</w:t>
      </w:r>
      <w:r w:rsidRPr="003B091F">
        <w:rPr>
          <w:rFonts w:ascii="Times New Roman" w:hAnsi="Times New Roman" w:cs="Times New Roman"/>
          <w:lang w:bidi="en-US"/>
        </w:rPr>
        <w:t xml:space="preserve"> delay in the start of field experience</w:t>
      </w:r>
      <w:r w:rsidR="00721A22">
        <w:rPr>
          <w:rFonts w:ascii="Times New Roman" w:hAnsi="Times New Roman" w:cs="Times New Roman"/>
          <w:lang w:bidi="en-US"/>
        </w:rPr>
        <w:t>, or a subsequent interruption</w:t>
      </w:r>
      <w:r w:rsidRPr="003B091F">
        <w:rPr>
          <w:rFonts w:ascii="Times New Roman" w:hAnsi="Times New Roman" w:cs="Times New Roman"/>
          <w:lang w:bidi="en-US"/>
        </w:rPr>
        <w:t>, it is the student’s responsibility to increase their number of hours per week in order to complete the required minimum hours by the end of the semester.</w:t>
      </w:r>
    </w:p>
    <w:p w14:paraId="576FC12F" w14:textId="0EA0D1A6" w:rsidR="00721A22" w:rsidRDefault="00721A22" w:rsidP="00721A22">
      <w:pPr>
        <w:spacing w:line="240" w:lineRule="auto"/>
        <w:rPr>
          <w:rFonts w:asciiTheme="majorHAnsi" w:eastAsiaTheme="majorEastAsia" w:hAnsiTheme="majorHAnsi" w:cstheme="majorBidi"/>
          <w:color w:val="2F5496" w:themeColor="accent1" w:themeShade="BF"/>
          <w:sz w:val="26"/>
          <w:szCs w:val="26"/>
        </w:rPr>
      </w:pPr>
      <w:r>
        <w:rPr>
          <w:rFonts w:ascii="Times New Roman" w:eastAsia="Calibri" w:hAnsi="Times New Roman" w:cs="Times New Roman"/>
          <w:b/>
          <w:lang w:bidi="en-US"/>
        </w:rPr>
        <w:t>Modified Schedule Waiver (Form 4A)</w:t>
      </w:r>
      <w:r w:rsidR="003E365C" w:rsidRPr="00664B40">
        <w:rPr>
          <w:rFonts w:ascii="Times New Roman" w:eastAsia="Calibri" w:hAnsi="Times New Roman" w:cs="Times New Roman"/>
          <w:b/>
          <w:lang w:bidi="en-US"/>
        </w:rPr>
        <w:t>:</w:t>
      </w:r>
      <w:r w:rsidRPr="003E365C">
        <w:rPr>
          <w:rFonts w:ascii="Times New Roman" w:eastAsia="Calibri" w:hAnsi="Times New Roman" w:cs="Times New Roman"/>
          <w:b/>
          <w:color w:val="FF0000"/>
          <w:lang w:bidi="en-US"/>
        </w:rPr>
        <w:t xml:space="preserve"> </w:t>
      </w:r>
      <w:r w:rsidR="00C10571" w:rsidRPr="00C10571">
        <w:rPr>
          <w:rFonts w:ascii="Times New Roman" w:eastAsia="Calibri" w:hAnsi="Times New Roman" w:cs="Times New Roman"/>
          <w:lang w:bidi="en-US"/>
        </w:rPr>
        <w:t xml:space="preserve">Students with specific circumstances who wish to </w:t>
      </w:r>
      <w:r>
        <w:rPr>
          <w:rFonts w:ascii="Times New Roman" w:eastAsia="Calibri" w:hAnsi="Times New Roman" w:cs="Times New Roman"/>
          <w:lang w:bidi="en-US"/>
        </w:rPr>
        <w:t>deviate</w:t>
      </w:r>
      <w:r w:rsidR="00C10571" w:rsidRPr="00C10571">
        <w:rPr>
          <w:rFonts w:ascii="Times New Roman" w:eastAsia="Calibri" w:hAnsi="Times New Roman" w:cs="Times New Roman"/>
          <w:lang w:bidi="en-US"/>
        </w:rPr>
        <w:t xml:space="preserve"> from the standard schedule for field placement must submit a</w:t>
      </w:r>
      <w:r w:rsidR="00C10571">
        <w:rPr>
          <w:rFonts w:ascii="Times New Roman" w:eastAsia="Calibri" w:hAnsi="Times New Roman" w:cs="Times New Roman"/>
          <w:lang w:bidi="en-US"/>
        </w:rPr>
        <w:t xml:space="preserve"> waiver request by filling out the</w:t>
      </w:r>
      <w:r w:rsidR="00C10571" w:rsidRPr="00C10571">
        <w:rPr>
          <w:rFonts w:ascii="Times New Roman" w:eastAsia="Calibri" w:hAnsi="Times New Roman" w:cs="Times New Roman"/>
          <w:lang w:bidi="en-US"/>
        </w:rPr>
        <w:t xml:space="preserve"> Modified Schedule Proposal</w:t>
      </w:r>
      <w:r>
        <w:rPr>
          <w:rFonts w:ascii="Times New Roman" w:eastAsia="Calibri" w:hAnsi="Times New Roman" w:cs="Times New Roman"/>
          <w:lang w:bidi="en-US"/>
        </w:rPr>
        <w:t xml:space="preserve"> (Form 4A)</w:t>
      </w:r>
      <w:r w:rsidR="00C10571" w:rsidRPr="00C10571">
        <w:rPr>
          <w:rFonts w:ascii="Times New Roman" w:eastAsia="Calibri" w:hAnsi="Times New Roman" w:cs="Times New Roman"/>
          <w:lang w:bidi="en-US"/>
        </w:rPr>
        <w:t xml:space="preserve">. Students will propose a schedule including the beginning date, expected completion date, number of weeks in field and any expected gaps. They must describe the reasons for the request, the </w:t>
      </w:r>
      <w:r>
        <w:rPr>
          <w:rFonts w:ascii="Times New Roman" w:eastAsia="Calibri" w:hAnsi="Times New Roman" w:cs="Times New Roman"/>
          <w:lang w:bidi="en-US"/>
        </w:rPr>
        <w:t xml:space="preserve">attempts </w:t>
      </w:r>
      <w:r w:rsidR="00C10571" w:rsidRPr="00C10571">
        <w:rPr>
          <w:rFonts w:ascii="Times New Roman" w:eastAsia="Calibri" w:hAnsi="Times New Roman" w:cs="Times New Roman"/>
          <w:lang w:bidi="en-US"/>
        </w:rPr>
        <w:t xml:space="preserve">to address their concerns, and steps they will take to ensure they will meet the </w:t>
      </w:r>
      <w:r w:rsidR="00C10571" w:rsidRPr="00C10571">
        <w:rPr>
          <w:rFonts w:ascii="Times New Roman" w:eastAsia="Calibri" w:hAnsi="Times New Roman" w:cs="Times New Roman"/>
          <w:lang w:bidi="en-US"/>
        </w:rPr>
        <w:lastRenderedPageBreak/>
        <w:t xml:space="preserve">requirements of the course in purpose and intent. </w:t>
      </w:r>
      <w:r w:rsidR="000D679A">
        <w:rPr>
          <w:rFonts w:ascii="Times New Roman" w:eastAsia="Calibri" w:hAnsi="Times New Roman" w:cs="Times New Roman"/>
          <w:lang w:bidi="en-US"/>
        </w:rPr>
        <w:t xml:space="preserve">Students requesting a modified schedule will still be required to meet all the field placement requirements and all the Field Seminar course and attendance requirements. </w:t>
      </w:r>
      <w:r w:rsidR="00C10571" w:rsidRPr="00C10571">
        <w:rPr>
          <w:rFonts w:ascii="Times New Roman" w:eastAsia="Calibri" w:hAnsi="Times New Roman" w:cs="Times New Roman"/>
          <w:lang w:bidi="en-US"/>
        </w:rPr>
        <w:t xml:space="preserve">Modified schedule proposals will be reviewed by the Chair of Field Education for approval. Submitting a proposal does not guarantee the student’s approval of a modified schedule. </w:t>
      </w:r>
    </w:p>
    <w:p w14:paraId="755312D8" w14:textId="356E3279" w:rsidR="00BE1999" w:rsidRPr="003B091F" w:rsidRDefault="00721A22" w:rsidP="00721A22">
      <w:pPr>
        <w:spacing w:line="240" w:lineRule="auto"/>
        <w:rPr>
          <w:rFonts w:ascii="Times New Roman" w:hAnsi="Times New Roman" w:cs="Times New Roman"/>
          <w:lang w:bidi="en-US"/>
        </w:rPr>
      </w:pPr>
      <w:r w:rsidRPr="00721A22">
        <w:rPr>
          <w:rFonts w:ascii="Times New Roman" w:hAnsi="Times New Roman" w:cs="Times New Roman"/>
          <w:b/>
          <w:lang w:bidi="en-US"/>
        </w:rPr>
        <w:t>Holidays and Inclement Weathe</w:t>
      </w:r>
      <w:r w:rsidRPr="00664B40">
        <w:rPr>
          <w:rFonts w:ascii="Times New Roman" w:hAnsi="Times New Roman" w:cs="Times New Roman"/>
          <w:b/>
          <w:lang w:bidi="en-US"/>
        </w:rPr>
        <w:t>r</w:t>
      </w:r>
      <w:r w:rsidR="003E365C" w:rsidRPr="00664B40">
        <w:rPr>
          <w:rFonts w:ascii="Times New Roman" w:hAnsi="Times New Roman" w:cs="Times New Roman"/>
          <w:b/>
          <w:lang w:bidi="en-US"/>
        </w:rPr>
        <w:t>:</w:t>
      </w:r>
      <w:r w:rsidR="00913DEC" w:rsidRPr="00664B40">
        <w:rPr>
          <w:rFonts w:ascii="Times New Roman" w:hAnsi="Times New Roman" w:cs="Times New Roman"/>
          <w:b/>
          <w:lang w:bidi="en-US"/>
        </w:rPr>
        <w:t xml:space="preserve"> </w:t>
      </w:r>
      <w:r w:rsidR="00762661">
        <w:rPr>
          <w:rFonts w:ascii="Times New Roman" w:hAnsi="Times New Roman" w:cs="Times New Roman"/>
          <w:lang w:bidi="en-US"/>
        </w:rPr>
        <w:t xml:space="preserve">Students are responsible for collaborating with their Agency Task Supervisor to coordinate schedules and vacation plans. </w:t>
      </w:r>
      <w:r>
        <w:rPr>
          <w:rFonts w:ascii="Times New Roman" w:hAnsi="Times New Roman" w:cs="Times New Roman"/>
          <w:lang w:bidi="en-US"/>
        </w:rPr>
        <w:t xml:space="preserve">This should be handled in a professional manner </w:t>
      </w:r>
      <w:proofErr w:type="gramStart"/>
      <w:r>
        <w:rPr>
          <w:rFonts w:ascii="Times New Roman" w:hAnsi="Times New Roman" w:cs="Times New Roman"/>
          <w:lang w:bidi="en-US"/>
        </w:rPr>
        <w:t>similar to</w:t>
      </w:r>
      <w:proofErr w:type="gramEnd"/>
      <w:r>
        <w:rPr>
          <w:rFonts w:ascii="Times New Roman" w:hAnsi="Times New Roman" w:cs="Times New Roman"/>
          <w:lang w:bidi="en-US"/>
        </w:rPr>
        <w:t xml:space="preserve"> the process with an employer, with consideration given to the impact on the clients and agency. </w:t>
      </w:r>
      <w:r w:rsidR="00BE1999" w:rsidRPr="003B091F">
        <w:rPr>
          <w:rFonts w:ascii="Times New Roman" w:hAnsi="Times New Roman" w:cs="Times New Roman"/>
          <w:lang w:bidi="en-US"/>
        </w:rPr>
        <w:t xml:space="preserve"> The Department of Social Work does not require students to complete field hours during breaks (e.g. University holidays, spring break, and reading days).  However, depending on the nature of the work, a</w:t>
      </w:r>
      <w:r w:rsidR="00973E04">
        <w:rPr>
          <w:rFonts w:ascii="Times New Roman" w:hAnsi="Times New Roman" w:cs="Times New Roman"/>
          <w:lang w:bidi="en-US"/>
        </w:rPr>
        <w:t xml:space="preserve">n Agency Task Supervisor </w:t>
      </w:r>
      <w:r w:rsidR="00BE1999" w:rsidRPr="003B091F">
        <w:rPr>
          <w:rFonts w:ascii="Times New Roman" w:hAnsi="Times New Roman" w:cs="Times New Roman"/>
          <w:lang w:bidi="en-US"/>
        </w:rPr>
        <w:t xml:space="preserve">may request that a student work during these times. Students should </w:t>
      </w:r>
      <w:r w:rsidR="00973E04">
        <w:rPr>
          <w:rFonts w:ascii="Times New Roman" w:hAnsi="Times New Roman" w:cs="Times New Roman"/>
          <w:lang w:bidi="en-US"/>
        </w:rPr>
        <w:t>clarify</w:t>
      </w:r>
      <w:r w:rsidR="00BE1999" w:rsidRPr="003B091F">
        <w:rPr>
          <w:rFonts w:ascii="Times New Roman" w:hAnsi="Times New Roman" w:cs="Times New Roman"/>
          <w:lang w:bidi="en-US"/>
        </w:rPr>
        <w:t xml:space="preserve"> these expectations during their agency interviews. </w:t>
      </w:r>
    </w:p>
    <w:p w14:paraId="43DE920F" w14:textId="661B7109" w:rsidR="00762661" w:rsidRDefault="00762661" w:rsidP="00762661">
      <w:pPr>
        <w:rPr>
          <w:rFonts w:ascii="Times New Roman" w:hAnsi="Times New Roman" w:cs="Times New Roman"/>
          <w:lang w:bidi="en-US"/>
        </w:rPr>
      </w:pPr>
      <w:r>
        <w:rPr>
          <w:rFonts w:ascii="Times New Roman" w:hAnsi="Times New Roman" w:cs="Times New Roman"/>
          <w:lang w:bidi="en-US"/>
        </w:rPr>
        <w:t xml:space="preserve">Students </w:t>
      </w:r>
      <w:r>
        <w:rPr>
          <w:rFonts w:ascii="Times New Roman" w:hAnsi="Times New Roman" w:cs="Times New Roman"/>
          <w:bCs/>
          <w:lang w:bidi="en-US"/>
        </w:rPr>
        <w:t>must</w:t>
      </w:r>
      <w:r>
        <w:rPr>
          <w:rFonts w:ascii="Times New Roman" w:hAnsi="Times New Roman" w:cs="Times New Roman"/>
          <w:b/>
          <w:bCs/>
          <w:lang w:bidi="en-US"/>
        </w:rPr>
        <w:t xml:space="preserve"> </w:t>
      </w:r>
      <w:r>
        <w:rPr>
          <w:rFonts w:ascii="Times New Roman" w:hAnsi="Times New Roman" w:cs="Times New Roman"/>
          <w:lang w:bidi="en-US"/>
        </w:rPr>
        <w:t>make up all missed hours regardless of the reason, including illness, inclement weather, vacation, holidays, University or agency-sanction absences. In all cases, the student must ensure the total number of required hours are</w:t>
      </w:r>
      <w:r>
        <w:rPr>
          <w:rFonts w:ascii="Times New Roman" w:hAnsi="Times New Roman" w:cs="Times New Roman"/>
          <w:color w:val="FF0000"/>
          <w:lang w:bidi="en-US"/>
        </w:rPr>
        <w:t xml:space="preserve"> </w:t>
      </w:r>
      <w:r>
        <w:rPr>
          <w:rFonts w:ascii="Times New Roman" w:hAnsi="Times New Roman" w:cs="Times New Roman"/>
          <w:lang w:bidi="en-US"/>
        </w:rPr>
        <w:t xml:space="preserve">completed. </w:t>
      </w:r>
    </w:p>
    <w:p w14:paraId="162A4AE5" w14:textId="06C0379E" w:rsidR="00BE1999" w:rsidRPr="00890031" w:rsidRDefault="00721A22" w:rsidP="00BE1999">
      <w:pPr>
        <w:rPr>
          <w:rFonts w:ascii="Times New Roman" w:hAnsi="Times New Roman" w:cs="Times New Roman"/>
        </w:rPr>
      </w:pPr>
      <w:r>
        <w:rPr>
          <w:rFonts w:ascii="Times New Roman" w:hAnsi="Times New Roman" w:cs="Times New Roman"/>
          <w:b/>
        </w:rPr>
        <w:t xml:space="preserve">Personal or Medical </w:t>
      </w:r>
      <w:r w:rsidRPr="00664B40">
        <w:rPr>
          <w:rFonts w:ascii="Times New Roman" w:hAnsi="Times New Roman" w:cs="Times New Roman"/>
          <w:b/>
        </w:rPr>
        <w:t>Leave</w:t>
      </w:r>
      <w:proofErr w:type="gramStart"/>
      <w:r w:rsidR="003E365C" w:rsidRPr="00664B40">
        <w:rPr>
          <w:rFonts w:ascii="Times New Roman" w:hAnsi="Times New Roman" w:cs="Times New Roman"/>
          <w:b/>
        </w:rPr>
        <w:t>:</w:t>
      </w:r>
      <w:r w:rsidRPr="00664B40">
        <w:rPr>
          <w:rFonts w:ascii="Times New Roman" w:hAnsi="Times New Roman" w:cs="Times New Roman"/>
          <w:b/>
        </w:rPr>
        <w:t xml:space="preserve"> </w:t>
      </w:r>
      <w:r w:rsidR="00762661">
        <w:rPr>
          <w:rFonts w:ascii="Times New Roman" w:hAnsi="Times New Roman" w:cs="Times New Roman"/>
          <w:b/>
        </w:rPr>
        <w:t>:</w:t>
      </w:r>
      <w:proofErr w:type="gramEnd"/>
      <w:r w:rsidR="00762661">
        <w:rPr>
          <w:rFonts w:ascii="Times New Roman" w:hAnsi="Times New Roman" w:cs="Times New Roman"/>
          <w:b/>
        </w:rPr>
        <w:t xml:space="preserve"> </w:t>
      </w:r>
      <w:r w:rsidR="00762661">
        <w:rPr>
          <w:rFonts w:ascii="Times New Roman" w:hAnsi="Times New Roman" w:cs="Times New Roman"/>
        </w:rPr>
        <w:t xml:space="preserve">In addition to following all agency procedures, students are expected to notify their Agency Task Supervisor and Faculty Field Liaison in advance of any absence or late arrival. </w:t>
      </w:r>
      <w:r>
        <w:rPr>
          <w:rFonts w:ascii="Times New Roman" w:hAnsi="Times New Roman" w:cs="Times New Roman"/>
          <w:lang w:bidi="en-US"/>
        </w:rPr>
        <w:t xml:space="preserve">This should be handled in a professional manner </w:t>
      </w:r>
      <w:proofErr w:type="gramStart"/>
      <w:r>
        <w:rPr>
          <w:rFonts w:ascii="Times New Roman" w:hAnsi="Times New Roman" w:cs="Times New Roman"/>
          <w:lang w:bidi="en-US"/>
        </w:rPr>
        <w:t>similar to</w:t>
      </w:r>
      <w:proofErr w:type="gramEnd"/>
      <w:r>
        <w:rPr>
          <w:rFonts w:ascii="Times New Roman" w:hAnsi="Times New Roman" w:cs="Times New Roman"/>
          <w:lang w:bidi="en-US"/>
        </w:rPr>
        <w:t xml:space="preserve"> the process with an employer, with consideration given to the impact on the clients and agency. </w:t>
      </w:r>
      <w:r w:rsidR="00BE1999" w:rsidRPr="003B091F">
        <w:rPr>
          <w:rFonts w:ascii="Times New Roman" w:hAnsi="Times New Roman" w:cs="Times New Roman"/>
          <w:lang w:bidi="en-US"/>
        </w:rPr>
        <w:t>If students miss</w:t>
      </w:r>
      <w:r w:rsidR="00BE1999">
        <w:rPr>
          <w:rFonts w:ascii="Times New Roman" w:hAnsi="Times New Roman" w:cs="Times New Roman"/>
          <w:lang w:bidi="en-US"/>
        </w:rPr>
        <w:t xml:space="preserve"> scheduled</w:t>
      </w:r>
      <w:r w:rsidR="00BE1999" w:rsidRPr="003B091F">
        <w:rPr>
          <w:rFonts w:ascii="Times New Roman" w:hAnsi="Times New Roman" w:cs="Times New Roman"/>
          <w:lang w:bidi="en-US"/>
        </w:rPr>
        <w:t xml:space="preserve"> hours in field </w:t>
      </w:r>
      <w:r w:rsidR="00BE1999">
        <w:rPr>
          <w:rFonts w:ascii="Times New Roman" w:hAnsi="Times New Roman" w:cs="Times New Roman"/>
          <w:lang w:bidi="en-US"/>
        </w:rPr>
        <w:t>for any reason, including</w:t>
      </w:r>
      <w:r w:rsidR="00BE1999" w:rsidRPr="003B091F">
        <w:rPr>
          <w:rFonts w:ascii="Times New Roman" w:hAnsi="Times New Roman" w:cs="Times New Roman"/>
          <w:lang w:bidi="en-US"/>
        </w:rPr>
        <w:t xml:space="preserve"> illness or other special circumstances, they must make up the hours. </w:t>
      </w:r>
    </w:p>
    <w:p w14:paraId="6F87E2FE" w14:textId="747DB730" w:rsidR="00BE1999" w:rsidRPr="003B091F" w:rsidRDefault="00721A22" w:rsidP="00BE1999">
      <w:pPr>
        <w:tabs>
          <w:tab w:val="left" w:pos="909"/>
        </w:tabs>
        <w:rPr>
          <w:rFonts w:ascii="Times New Roman" w:eastAsia="Garamond" w:hAnsi="Times New Roman" w:cs="Times New Roman"/>
          <w:lang w:bidi="en-US"/>
        </w:rPr>
      </w:pPr>
      <w:r>
        <w:rPr>
          <w:rFonts w:ascii="Times New Roman" w:eastAsia="Garamond" w:hAnsi="Times New Roman" w:cs="Times New Roman"/>
          <w:b/>
          <w:lang w:bidi="en-US"/>
        </w:rPr>
        <w:t xml:space="preserve">Completing Field Hours Past the </w:t>
      </w:r>
      <w:r w:rsidRPr="00664B40">
        <w:rPr>
          <w:rFonts w:ascii="Times New Roman" w:eastAsia="Garamond" w:hAnsi="Times New Roman" w:cs="Times New Roman"/>
          <w:b/>
          <w:lang w:bidi="en-US"/>
        </w:rPr>
        <w:t>Deadline</w:t>
      </w:r>
      <w:r w:rsidR="003E365C" w:rsidRPr="00664B40">
        <w:rPr>
          <w:rFonts w:ascii="Times New Roman" w:eastAsia="Garamond" w:hAnsi="Times New Roman" w:cs="Times New Roman"/>
          <w:b/>
          <w:lang w:bidi="en-US"/>
        </w:rPr>
        <w:t>:</w:t>
      </w:r>
      <w:r w:rsidRPr="00664B40">
        <w:rPr>
          <w:rFonts w:ascii="Times New Roman" w:eastAsia="Garamond" w:hAnsi="Times New Roman" w:cs="Times New Roman"/>
          <w:b/>
          <w:lang w:bidi="en-US"/>
        </w:rPr>
        <w:t xml:space="preserve"> </w:t>
      </w:r>
      <w:r w:rsidR="00BE1999" w:rsidRPr="003B091F">
        <w:rPr>
          <w:rFonts w:ascii="Times New Roman" w:eastAsia="Garamond" w:hAnsi="Times New Roman" w:cs="Times New Roman"/>
          <w:lang w:bidi="en-US"/>
        </w:rPr>
        <w:t xml:space="preserve">There may be some extenuating circumstances such as an athletic schedule or a personal matter that hinder students from completing their hours in one semester. If extenuating circumstances occur, students may contact the Faculty Field Liaison to request approval to receive additional time to complete their required field hours. Students must receive approval prior to continuing to complete field hours beyond </w:t>
      </w:r>
      <w:r w:rsidR="00BE1999">
        <w:rPr>
          <w:rFonts w:ascii="Times New Roman" w:eastAsia="Garamond" w:hAnsi="Times New Roman" w:cs="Times New Roman"/>
          <w:lang w:bidi="en-US"/>
        </w:rPr>
        <w:t>the current</w:t>
      </w:r>
      <w:r w:rsidR="00BE1999" w:rsidRPr="003B091F">
        <w:rPr>
          <w:rFonts w:ascii="Times New Roman" w:eastAsia="Garamond" w:hAnsi="Times New Roman" w:cs="Times New Roman"/>
          <w:lang w:bidi="en-US"/>
        </w:rPr>
        <w:t xml:space="preserve"> semester. </w:t>
      </w:r>
    </w:p>
    <w:p w14:paraId="4B1C2621" w14:textId="77777777" w:rsidR="00BE1999" w:rsidRPr="003F63EC" w:rsidRDefault="00BE1999" w:rsidP="00BE1999">
      <w:pPr>
        <w:rPr>
          <w:rFonts w:ascii="Times New Roman" w:hAnsi="Times New Roman" w:cs="Times New Roman"/>
        </w:rPr>
      </w:pPr>
      <w:r w:rsidRPr="003B091F">
        <w:rPr>
          <w:rFonts w:ascii="Times New Roman" w:eastAsia="Garamond" w:hAnsi="Times New Roman" w:cs="Times New Roman"/>
          <w:lang w:bidi="en-US"/>
        </w:rPr>
        <w:t xml:space="preserve">If approved, this accommodation will require the establishment of a written contract that includes the following: 1) the number of remaining hours to be completed, 2) the anticipated date by which the hours will be completed, 3) the day established for weekly agency supervision, and 4) the day and time to meet with the Faculty Field Liaison (or other assigned faculty member) to turn in weekly paperwork and to discuss any field issues.    </w:t>
      </w:r>
    </w:p>
    <w:p w14:paraId="11EFA392" w14:textId="02F26659" w:rsidR="00FF246B" w:rsidRDefault="00721A22" w:rsidP="00FF246B">
      <w:pPr>
        <w:rPr>
          <w:rFonts w:ascii="Times New Roman" w:eastAsia="Garamond" w:hAnsi="Times New Roman" w:cs="Times New Roman"/>
          <w:lang w:bidi="en-US"/>
        </w:rPr>
      </w:pPr>
      <w:r>
        <w:rPr>
          <w:rFonts w:ascii="Times New Roman" w:eastAsia="Garamond" w:hAnsi="Times New Roman" w:cs="Times New Roman"/>
          <w:b/>
          <w:lang w:bidi="en-US"/>
        </w:rPr>
        <w:t xml:space="preserve">Additional </w:t>
      </w:r>
      <w:r w:rsidRPr="00664B40">
        <w:rPr>
          <w:rFonts w:ascii="Times New Roman" w:eastAsia="Garamond" w:hAnsi="Times New Roman" w:cs="Times New Roman"/>
          <w:b/>
          <w:lang w:bidi="en-US"/>
        </w:rPr>
        <w:t>Hours</w:t>
      </w:r>
      <w:r w:rsidR="0056667B" w:rsidRPr="00664B40">
        <w:rPr>
          <w:rFonts w:ascii="Times New Roman" w:eastAsia="Garamond" w:hAnsi="Times New Roman" w:cs="Times New Roman"/>
          <w:b/>
          <w:lang w:bidi="en-US"/>
        </w:rPr>
        <w:t>:</w:t>
      </w:r>
      <w:r w:rsidRPr="00664B40">
        <w:rPr>
          <w:rFonts w:ascii="Times New Roman" w:eastAsia="Garamond" w:hAnsi="Times New Roman" w:cs="Times New Roman"/>
          <w:b/>
          <w:lang w:bidi="en-US"/>
        </w:rPr>
        <w:t xml:space="preserve"> </w:t>
      </w:r>
      <w:r w:rsidR="00BE1999" w:rsidRPr="003B091F">
        <w:rPr>
          <w:rFonts w:ascii="Times New Roman" w:eastAsia="Garamond" w:hAnsi="Times New Roman" w:cs="Times New Roman"/>
          <w:lang w:bidi="en-US"/>
        </w:rPr>
        <w:t xml:space="preserve">Students are welcome to work more than the minimum recommended hours per week, but </w:t>
      </w:r>
      <w:r w:rsidR="00762661">
        <w:rPr>
          <w:rFonts w:ascii="Times New Roman" w:eastAsia="Garamond" w:hAnsi="Times New Roman" w:cs="Times New Roman"/>
          <w:lang w:bidi="en-US"/>
        </w:rPr>
        <w:t xml:space="preserve">in all cases </w:t>
      </w:r>
      <w:r w:rsidR="00BE1999" w:rsidRPr="003B091F">
        <w:rPr>
          <w:rFonts w:ascii="Times New Roman" w:eastAsia="Garamond" w:hAnsi="Times New Roman" w:cs="Times New Roman"/>
          <w:lang w:bidi="en-US"/>
        </w:rPr>
        <w:t xml:space="preserve">will need to continue engaging in field work </w:t>
      </w:r>
      <w:r w:rsidR="00CF2507">
        <w:rPr>
          <w:rFonts w:ascii="Times New Roman" w:eastAsia="Garamond" w:hAnsi="Times New Roman" w:cs="Times New Roman"/>
          <w:lang w:bidi="en-US"/>
        </w:rPr>
        <w:t xml:space="preserve">for the specified number of weeks </w:t>
      </w:r>
      <w:r w:rsidR="00BE1999" w:rsidRPr="003B091F">
        <w:rPr>
          <w:rFonts w:ascii="Times New Roman" w:eastAsia="Garamond" w:hAnsi="Times New Roman" w:cs="Times New Roman"/>
          <w:lang w:bidi="en-US"/>
        </w:rPr>
        <w:t xml:space="preserve">until the designated end date noted for the particular Field Experience and Seminar course. </w:t>
      </w:r>
      <w:r w:rsidR="00C10571">
        <w:rPr>
          <w:rFonts w:ascii="Times New Roman" w:eastAsia="Garamond" w:hAnsi="Times New Roman" w:cs="Times New Roman"/>
          <w:lang w:bidi="en-US"/>
        </w:rPr>
        <w:t xml:space="preserve">If students have completed their </w:t>
      </w:r>
      <w:r w:rsidR="00CF2507">
        <w:rPr>
          <w:rFonts w:ascii="Times New Roman" w:eastAsia="Garamond" w:hAnsi="Times New Roman" w:cs="Times New Roman"/>
          <w:lang w:bidi="en-US"/>
        </w:rPr>
        <w:t>internship</w:t>
      </w:r>
      <w:r w:rsidR="00C10571">
        <w:rPr>
          <w:rFonts w:ascii="Times New Roman" w:eastAsia="Garamond" w:hAnsi="Times New Roman" w:cs="Times New Roman"/>
          <w:lang w:bidi="en-US"/>
        </w:rPr>
        <w:t xml:space="preserve"> and would like to continue at the agency in a volunteer capacity, they are welcome to do so. </w:t>
      </w:r>
      <w:r w:rsidR="00BE1999" w:rsidRPr="003B091F">
        <w:rPr>
          <w:rFonts w:ascii="Times New Roman" w:eastAsia="Garamond" w:hAnsi="Times New Roman" w:cs="Times New Roman"/>
          <w:lang w:bidi="en-US"/>
        </w:rPr>
        <w:t>Any additional hours accumulated after students reach the minimum hours required for their Junior Field Experience may not be used toward the hours required for their Senior Field Experience. Students must also keep in mind that they must satisfy any agency-specific requirements prior to ending their field work.</w:t>
      </w:r>
    </w:p>
    <w:p w14:paraId="3162DAE0" w14:textId="77777777" w:rsidR="00CF2507" w:rsidRDefault="00CF2507" w:rsidP="00FF246B">
      <w:pPr>
        <w:rPr>
          <w:rFonts w:ascii="Times New Roman" w:eastAsia="Garamond" w:hAnsi="Times New Roman" w:cs="Times New Roman"/>
          <w:lang w:bidi="en-US"/>
        </w:rPr>
      </w:pPr>
    </w:p>
    <w:p w14:paraId="38739E1D" w14:textId="77777777" w:rsidR="00CF2507" w:rsidRPr="000D01AB" w:rsidRDefault="00CF2507" w:rsidP="00FF246B">
      <w:pPr>
        <w:rPr>
          <w:rFonts w:ascii="Times New Roman" w:eastAsia="Garamond" w:hAnsi="Times New Roman" w:cs="Times New Roman"/>
          <w:lang w:bidi="en-US"/>
        </w:rPr>
      </w:pPr>
    </w:p>
    <w:p w14:paraId="4685971A" w14:textId="77777777" w:rsidR="00FF246B" w:rsidRDefault="00FF246B" w:rsidP="00EE430F">
      <w:pPr>
        <w:pStyle w:val="Heading1"/>
        <w:numPr>
          <w:ilvl w:val="0"/>
          <w:numId w:val="5"/>
        </w:numPr>
        <w:rPr>
          <w:rFonts w:eastAsia="Garamond"/>
          <w:lang w:bidi="en-US"/>
        </w:rPr>
      </w:pPr>
      <w:r>
        <w:rPr>
          <w:rFonts w:eastAsia="Garamond"/>
          <w:lang w:bidi="en-US"/>
        </w:rPr>
        <w:lastRenderedPageBreak/>
        <w:t>Field Placements</w:t>
      </w:r>
    </w:p>
    <w:p w14:paraId="2699F772" w14:textId="199E4D55" w:rsidR="00EB2DB3" w:rsidRPr="00EB2DB3" w:rsidRDefault="00EB2DB3" w:rsidP="00EB2DB3">
      <w:pPr>
        <w:rPr>
          <w:rFonts w:ascii="Times New Roman" w:hAnsi="Times New Roman" w:cs="Times New Roman"/>
          <w:lang w:bidi="en-US"/>
        </w:rPr>
      </w:pPr>
      <w:proofErr w:type="gramStart"/>
      <w:r w:rsidRPr="00EB2DB3">
        <w:rPr>
          <w:rFonts w:ascii="Times New Roman" w:hAnsi="Times New Roman" w:cs="Times New Roman"/>
        </w:rPr>
        <w:t>In order to</w:t>
      </w:r>
      <w:proofErr w:type="gramEnd"/>
      <w:r w:rsidRPr="00EB2DB3">
        <w:rPr>
          <w:rFonts w:ascii="Times New Roman" w:hAnsi="Times New Roman" w:cs="Times New Roman"/>
        </w:rPr>
        <w:t xml:space="preserve"> enhance the student’s competency in generalist social work practice, the strong preference to is to provide learning opportunities in a variety of settings or with a variety of populations.</w:t>
      </w:r>
    </w:p>
    <w:p w14:paraId="132B081C" w14:textId="77777777" w:rsidR="00CF2507" w:rsidRPr="00132BD6" w:rsidRDefault="00CF2507" w:rsidP="00132BD6">
      <w:pPr>
        <w:pStyle w:val="ListParagraph"/>
        <w:numPr>
          <w:ilvl w:val="0"/>
          <w:numId w:val="34"/>
        </w:numPr>
        <w:rPr>
          <w:rFonts w:ascii="Times New Roman" w:hAnsi="Times New Roman" w:cs="Times New Roman"/>
        </w:rPr>
      </w:pPr>
      <w:r w:rsidRPr="00132BD6">
        <w:rPr>
          <w:rFonts w:ascii="Times New Roman" w:hAnsi="Times New Roman" w:cs="Times New Roman"/>
          <w:b/>
        </w:rPr>
        <w:t>CVA Placements</w:t>
      </w:r>
      <w:r w:rsidRPr="00132BD6">
        <w:rPr>
          <w:rFonts w:ascii="Times New Roman" w:hAnsi="Times New Roman" w:cs="Times New Roman"/>
        </w:rPr>
        <w:t xml:space="preserve"> </w:t>
      </w:r>
    </w:p>
    <w:p w14:paraId="74E2E206" w14:textId="6E33CA70" w:rsidR="00E837FD" w:rsidRPr="00CF2507" w:rsidRDefault="00CF2507" w:rsidP="00CF2507">
      <w:pPr>
        <w:rPr>
          <w:rFonts w:ascii="Times New Roman" w:hAnsi="Times New Roman" w:cs="Times New Roman"/>
        </w:rPr>
      </w:pPr>
      <w:r>
        <w:rPr>
          <w:rFonts w:ascii="Times New Roman" w:hAnsi="Times New Roman" w:cs="Times New Roman"/>
        </w:rPr>
        <w:t>The Field team has establis</w:t>
      </w:r>
      <w:r w:rsidRPr="00664B40">
        <w:rPr>
          <w:rFonts w:ascii="Times New Roman" w:hAnsi="Times New Roman" w:cs="Times New Roman"/>
        </w:rPr>
        <w:t>h</w:t>
      </w:r>
      <w:r w:rsidR="0046052C" w:rsidRPr="00664B40">
        <w:rPr>
          <w:rFonts w:ascii="Times New Roman" w:hAnsi="Times New Roman" w:cs="Times New Roman"/>
        </w:rPr>
        <w:t>ed</w:t>
      </w:r>
      <w:r>
        <w:rPr>
          <w:rFonts w:ascii="Times New Roman" w:hAnsi="Times New Roman" w:cs="Times New Roman"/>
        </w:rPr>
        <w:t xml:space="preserve"> partnerships with </w:t>
      </w:r>
      <w:proofErr w:type="gramStart"/>
      <w:r>
        <w:rPr>
          <w:rFonts w:ascii="Times New Roman" w:hAnsi="Times New Roman" w:cs="Times New Roman"/>
        </w:rPr>
        <w:t>a number of</w:t>
      </w:r>
      <w:proofErr w:type="gramEnd"/>
      <w:r>
        <w:rPr>
          <w:rFonts w:ascii="Times New Roman" w:hAnsi="Times New Roman" w:cs="Times New Roman"/>
        </w:rPr>
        <w:t xml:space="preserve"> local agencies</w:t>
      </w:r>
      <w:r w:rsidR="000D01AB" w:rsidRPr="00CF2507">
        <w:rPr>
          <w:rFonts w:ascii="Times New Roman" w:hAnsi="Times New Roman" w:cs="Times New Roman"/>
        </w:rPr>
        <w:t xml:space="preserve"> within 1.5 hours of the University</w:t>
      </w:r>
      <w:r>
        <w:rPr>
          <w:rFonts w:ascii="Times New Roman" w:hAnsi="Times New Roman" w:cs="Times New Roman"/>
        </w:rPr>
        <w:t>.</w:t>
      </w:r>
      <w:r w:rsidR="000D01AB" w:rsidRPr="00CF2507">
        <w:rPr>
          <w:rFonts w:ascii="Times New Roman" w:hAnsi="Times New Roman" w:cs="Times New Roman"/>
        </w:rPr>
        <w:t xml:space="preserve"> The field team works close</w:t>
      </w:r>
      <w:r w:rsidR="00645085" w:rsidRPr="00CF2507">
        <w:rPr>
          <w:rFonts w:ascii="Times New Roman" w:hAnsi="Times New Roman" w:cs="Times New Roman"/>
        </w:rPr>
        <w:t xml:space="preserve">ly with each agency to ensure consistent, </w:t>
      </w:r>
      <w:r w:rsidR="000D01AB" w:rsidRPr="00CF2507">
        <w:rPr>
          <w:rFonts w:ascii="Times New Roman" w:hAnsi="Times New Roman" w:cs="Times New Roman"/>
        </w:rPr>
        <w:t>quality placement</w:t>
      </w:r>
      <w:r w:rsidR="00645085" w:rsidRPr="00CF2507">
        <w:rPr>
          <w:rFonts w:ascii="Times New Roman" w:hAnsi="Times New Roman" w:cs="Times New Roman"/>
        </w:rPr>
        <w:t xml:space="preserve">s for </w:t>
      </w:r>
      <w:r w:rsidR="000D01AB" w:rsidRPr="00CF2507">
        <w:rPr>
          <w:rFonts w:ascii="Times New Roman" w:hAnsi="Times New Roman" w:cs="Times New Roman"/>
        </w:rPr>
        <w:t>students</w:t>
      </w:r>
      <w:r w:rsidR="00645085" w:rsidRPr="00CF2507">
        <w:rPr>
          <w:rFonts w:ascii="Times New Roman" w:hAnsi="Times New Roman" w:cs="Times New Roman"/>
        </w:rPr>
        <w:t>. Students hoping to complete a CVA placement will be matched and assigned to interview with CVA agencies based on interests, skills and a variety of other factors. Students interested in a placement with a CVA agency must go through the CVA placemen</w:t>
      </w:r>
      <w:r>
        <w:rPr>
          <w:rFonts w:ascii="Times New Roman" w:hAnsi="Times New Roman" w:cs="Times New Roman"/>
        </w:rPr>
        <w:t xml:space="preserve">t process with the field team. </w:t>
      </w:r>
    </w:p>
    <w:p w14:paraId="3F0607CD" w14:textId="77777777" w:rsidR="00CF2507" w:rsidRPr="00132BD6" w:rsidRDefault="00CF2507" w:rsidP="00132BD6">
      <w:pPr>
        <w:pStyle w:val="ListParagraph"/>
        <w:numPr>
          <w:ilvl w:val="0"/>
          <w:numId w:val="35"/>
        </w:numPr>
        <w:rPr>
          <w:rFonts w:ascii="Times New Roman" w:hAnsi="Times New Roman" w:cs="Times New Roman"/>
          <w:b/>
        </w:rPr>
      </w:pPr>
      <w:r w:rsidRPr="00132BD6">
        <w:rPr>
          <w:rFonts w:ascii="Times New Roman" w:hAnsi="Times New Roman" w:cs="Times New Roman"/>
          <w:b/>
        </w:rPr>
        <w:t xml:space="preserve">OCVA Placements </w:t>
      </w:r>
    </w:p>
    <w:p w14:paraId="6566149E" w14:textId="53EA1C94" w:rsidR="00E837FD" w:rsidRDefault="00CF2507" w:rsidP="00E837FD">
      <w:pPr>
        <w:rPr>
          <w:rFonts w:ascii="Times New Roman" w:hAnsi="Times New Roman" w:cs="Times New Roman"/>
        </w:rPr>
      </w:pPr>
      <w:r>
        <w:rPr>
          <w:rFonts w:ascii="Times New Roman" w:hAnsi="Times New Roman" w:cs="Times New Roman"/>
        </w:rPr>
        <w:t xml:space="preserve">The field team </w:t>
      </w:r>
      <w:r w:rsidR="0046052C" w:rsidRPr="00664B40">
        <w:rPr>
          <w:rFonts w:ascii="Times New Roman" w:hAnsi="Times New Roman" w:cs="Times New Roman"/>
        </w:rPr>
        <w:t>has</w:t>
      </w:r>
      <w:r w:rsidR="0046052C">
        <w:rPr>
          <w:rFonts w:ascii="Times New Roman" w:hAnsi="Times New Roman" w:cs="Times New Roman"/>
          <w:color w:val="FF0000"/>
        </w:rPr>
        <w:t xml:space="preserve"> </w:t>
      </w:r>
      <w:r>
        <w:rPr>
          <w:rFonts w:ascii="Times New Roman" w:hAnsi="Times New Roman" w:cs="Times New Roman"/>
        </w:rPr>
        <w:t>also developed partnerships with a</w:t>
      </w:r>
      <w:r w:rsidR="00645085" w:rsidRPr="00CF2507">
        <w:rPr>
          <w:rFonts w:ascii="Times New Roman" w:hAnsi="Times New Roman" w:cs="Times New Roman"/>
        </w:rPr>
        <w:t xml:space="preserve">gencies outside the </w:t>
      </w:r>
      <w:r w:rsidR="00913DEC" w:rsidRPr="00CF2507">
        <w:rPr>
          <w:rFonts w:ascii="Times New Roman" w:hAnsi="Times New Roman" w:cs="Times New Roman"/>
        </w:rPr>
        <w:t>1.5-hour</w:t>
      </w:r>
      <w:r w:rsidR="00645085" w:rsidRPr="00CF2507">
        <w:rPr>
          <w:rFonts w:ascii="Times New Roman" w:hAnsi="Times New Roman" w:cs="Times New Roman"/>
        </w:rPr>
        <w:t xml:space="preserve"> radius of t</w:t>
      </w:r>
      <w:r>
        <w:rPr>
          <w:rFonts w:ascii="Times New Roman" w:hAnsi="Times New Roman" w:cs="Times New Roman"/>
        </w:rPr>
        <w:t>he University. These are referred to as OCVA placements and are typically utilized by hybrid students.</w:t>
      </w:r>
    </w:p>
    <w:p w14:paraId="1831E6BD" w14:textId="45890890" w:rsidR="00CF2507" w:rsidRDefault="00CF2507" w:rsidP="00CF2507">
      <w:pPr>
        <w:rPr>
          <w:rFonts w:ascii="Times New Roman" w:hAnsi="Times New Roman" w:cs="Times New Roman"/>
          <w:lang w:bidi="en-US"/>
        </w:rPr>
      </w:pPr>
      <w:r>
        <w:rPr>
          <w:rFonts w:ascii="Times New Roman" w:hAnsi="Times New Roman" w:cs="Times New Roman"/>
          <w:lang w:bidi="en-US"/>
        </w:rPr>
        <w:t xml:space="preserve">As is the case with local Central Virginia Area students, the field staff will discuss with OCVA students their interests. The team can provide information on the established partners in each student’s specific geographic area. It is common however that OCVA students may wish to pursue placement at an agency that does not yet have an established partnership with the </w:t>
      </w:r>
      <w:r w:rsidR="0046052C">
        <w:rPr>
          <w:rFonts w:ascii="Times New Roman" w:hAnsi="Times New Roman" w:cs="Times New Roman"/>
          <w:lang w:bidi="en-US"/>
        </w:rPr>
        <w:t>U</w:t>
      </w:r>
      <w:r>
        <w:rPr>
          <w:rFonts w:ascii="Times New Roman" w:hAnsi="Times New Roman" w:cs="Times New Roman"/>
          <w:lang w:bidi="en-US"/>
        </w:rPr>
        <w:t xml:space="preserve">niversity. In this case, the staff will support the student in communicating with that agency to ensure that it meets all educational requirements and to execute the required legal documentation to become a partner. </w:t>
      </w:r>
    </w:p>
    <w:p w14:paraId="4D6DA55E" w14:textId="6D852056" w:rsidR="00DA6F0E" w:rsidRPr="00CF2507" w:rsidRDefault="00520757" w:rsidP="00CF2507">
      <w:pPr>
        <w:rPr>
          <w:rFonts w:ascii="Times New Roman" w:hAnsi="Times New Roman" w:cs="Times New Roman"/>
          <w:lang w:bidi="en-US"/>
        </w:rPr>
      </w:pPr>
      <w:r w:rsidRPr="00CF2507">
        <w:rPr>
          <w:rFonts w:ascii="Times New Roman" w:hAnsi="Times New Roman" w:cs="Times New Roman"/>
          <w:b/>
        </w:rPr>
        <w:t>Employment-</w:t>
      </w:r>
      <w:r w:rsidR="00EB2DB3">
        <w:rPr>
          <w:rFonts w:ascii="Times New Roman" w:hAnsi="Times New Roman" w:cs="Times New Roman"/>
          <w:b/>
        </w:rPr>
        <w:t>site</w:t>
      </w:r>
      <w:r w:rsidRPr="00CF2507">
        <w:rPr>
          <w:rFonts w:ascii="Times New Roman" w:hAnsi="Times New Roman" w:cs="Times New Roman"/>
          <w:b/>
        </w:rPr>
        <w:t xml:space="preserve"> Placements (Waiver Request Required</w:t>
      </w:r>
      <w:r w:rsidR="00CF2507">
        <w:rPr>
          <w:rFonts w:ascii="Times New Roman" w:hAnsi="Times New Roman" w:cs="Times New Roman"/>
          <w:b/>
        </w:rPr>
        <w:t xml:space="preserve"> – Form 4B</w:t>
      </w:r>
      <w:r w:rsidRPr="00CF2507">
        <w:rPr>
          <w:rFonts w:ascii="Times New Roman" w:hAnsi="Times New Roman" w:cs="Times New Roman"/>
          <w:b/>
        </w:rPr>
        <w:t>)</w:t>
      </w:r>
    </w:p>
    <w:p w14:paraId="026DF6A5" w14:textId="0FD82FD0" w:rsidR="007D7C07" w:rsidRDefault="00CF2507" w:rsidP="00FF246B">
      <w:pPr>
        <w:autoSpaceDE w:val="0"/>
        <w:autoSpaceDN w:val="0"/>
        <w:adjustRightInd w:val="0"/>
        <w:spacing w:after="0" w:line="240" w:lineRule="auto"/>
        <w:rPr>
          <w:rFonts w:ascii="Times New Roman" w:hAnsi="Times New Roman" w:cs="Times New Roman"/>
        </w:rPr>
      </w:pPr>
      <w:r>
        <w:rPr>
          <w:rFonts w:ascii="Times New Roman" w:hAnsi="Times New Roman" w:cs="Times New Roman"/>
        </w:rPr>
        <w:t>Because BSW internships are designed to be primarily educational in nature, it is considered an exception to do a placement at one’s place of employment. However, some s</w:t>
      </w:r>
      <w:r w:rsidR="007420D9">
        <w:rPr>
          <w:rFonts w:ascii="Times New Roman" w:hAnsi="Times New Roman" w:cs="Times New Roman"/>
        </w:rPr>
        <w:t>tudents</w:t>
      </w:r>
      <w:r>
        <w:rPr>
          <w:rFonts w:ascii="Times New Roman" w:hAnsi="Times New Roman" w:cs="Times New Roman"/>
        </w:rPr>
        <w:t xml:space="preserve"> may</w:t>
      </w:r>
      <w:r w:rsidR="007420D9">
        <w:rPr>
          <w:rFonts w:ascii="Times New Roman" w:hAnsi="Times New Roman" w:cs="Times New Roman"/>
        </w:rPr>
        <w:t xml:space="preserve"> </w:t>
      </w:r>
      <w:r w:rsidR="007D7C07">
        <w:rPr>
          <w:rFonts w:ascii="Times New Roman" w:hAnsi="Times New Roman" w:cs="Times New Roman"/>
        </w:rPr>
        <w:t>have the opportunity to</w:t>
      </w:r>
      <w:r w:rsidR="007420D9">
        <w:rPr>
          <w:rFonts w:ascii="Times New Roman" w:hAnsi="Times New Roman" w:cs="Times New Roman"/>
        </w:rPr>
        <w:t xml:space="preserve"> complete their field placement </w:t>
      </w:r>
      <w:r w:rsidR="007D7C07">
        <w:rPr>
          <w:rFonts w:ascii="Times New Roman" w:hAnsi="Times New Roman" w:cs="Times New Roman"/>
        </w:rPr>
        <w:t xml:space="preserve">where they are currently employed </w:t>
      </w:r>
      <w:proofErr w:type="gramStart"/>
      <w:r w:rsidR="007D7C07">
        <w:rPr>
          <w:rFonts w:ascii="Times New Roman" w:hAnsi="Times New Roman" w:cs="Times New Roman"/>
        </w:rPr>
        <w:t>as long as</w:t>
      </w:r>
      <w:proofErr w:type="gramEnd"/>
      <w:r w:rsidR="007D7C07">
        <w:rPr>
          <w:rFonts w:ascii="Times New Roman" w:hAnsi="Times New Roman" w:cs="Times New Roman"/>
        </w:rPr>
        <w:t xml:space="preserve"> the requirements are met. </w:t>
      </w:r>
      <w:r w:rsidR="007D7C07" w:rsidRPr="00310538">
        <w:rPr>
          <w:rFonts w:ascii="Times New Roman" w:hAnsi="Times New Roman" w:cs="Times New Roman"/>
        </w:rPr>
        <w:t xml:space="preserve">The Council on Social Work Education specifically requires that BSW programs employ policies to ensure the role of student as learner and to demonstrate that </w:t>
      </w:r>
      <w:r w:rsidR="007D7C07" w:rsidRPr="00310538">
        <w:rPr>
          <w:rFonts w:ascii="Times New Roman" w:hAnsi="Times New Roman" w:cs="Times New Roman"/>
          <w:u w:val="single"/>
        </w:rPr>
        <w:t>student assignments and field education supervision differ from those of the student’s employment</w:t>
      </w:r>
      <w:r w:rsidR="007D7C07" w:rsidRPr="00310538">
        <w:rPr>
          <w:rFonts w:ascii="Times New Roman" w:hAnsi="Times New Roman" w:cs="Times New Roman"/>
        </w:rPr>
        <w:t xml:space="preserve"> if they are given permission to participate in a field placement at the same organization.</w:t>
      </w:r>
    </w:p>
    <w:p w14:paraId="120AE819" w14:textId="77777777" w:rsidR="00586486" w:rsidRDefault="00586486" w:rsidP="00586486">
      <w:pPr>
        <w:autoSpaceDE w:val="0"/>
        <w:autoSpaceDN w:val="0"/>
        <w:adjustRightInd w:val="0"/>
        <w:spacing w:after="0" w:line="240" w:lineRule="auto"/>
        <w:rPr>
          <w:rFonts w:ascii="Times New Roman" w:hAnsi="Times New Roman" w:cs="Times New Roman"/>
        </w:rPr>
      </w:pPr>
    </w:p>
    <w:p w14:paraId="2C4FC920" w14:textId="0F2E95E5" w:rsidR="00586486" w:rsidRDefault="00586486" w:rsidP="00FF246B">
      <w:pPr>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color w:val="000000"/>
        </w:rPr>
        <w:t xml:space="preserve">Placements at an employment site require differences </w:t>
      </w:r>
      <w:proofErr w:type="gramStart"/>
      <w:r>
        <w:rPr>
          <w:rFonts w:ascii="Times New Roman" w:eastAsia="Times New Roman" w:hAnsi="Times New Roman" w:cs="Times New Roman"/>
          <w:color w:val="000000"/>
        </w:rPr>
        <w:t>in:</w:t>
      </w:r>
      <w:proofErr w:type="gramEnd"/>
      <w:r>
        <w:rPr>
          <w:rFonts w:ascii="Times New Roman" w:eastAsia="Times New Roman" w:hAnsi="Times New Roman" w:cs="Times New Roman"/>
          <w:color w:val="000000"/>
        </w:rPr>
        <w:t> 1) role 2) tasks 3) supervisor and 4) hours.  If students would like to pursue this option, they must submit a written proposal that requires the approval of our Chair of Field Education. </w:t>
      </w:r>
    </w:p>
    <w:p w14:paraId="4F9BD635" w14:textId="77777777" w:rsidR="007D7C07" w:rsidRDefault="007D7C07" w:rsidP="00FF246B">
      <w:pPr>
        <w:autoSpaceDE w:val="0"/>
        <w:autoSpaceDN w:val="0"/>
        <w:adjustRightInd w:val="0"/>
        <w:spacing w:after="0" w:line="240" w:lineRule="auto"/>
        <w:rPr>
          <w:rFonts w:ascii="Times New Roman" w:hAnsi="Times New Roman" w:cs="Times New Roman"/>
        </w:rPr>
      </w:pPr>
    </w:p>
    <w:p w14:paraId="287586ED" w14:textId="79C54A6C" w:rsidR="00FF246B" w:rsidRDefault="007D7C07" w:rsidP="007D7C07">
      <w:pPr>
        <w:autoSpaceDE w:val="0"/>
        <w:autoSpaceDN w:val="0"/>
        <w:adjustRightInd w:val="0"/>
        <w:spacing w:after="0" w:line="240" w:lineRule="auto"/>
        <w:rPr>
          <w:rFonts w:ascii="Times New Roman" w:hAnsi="Times New Roman" w:cs="Times New Roman"/>
        </w:rPr>
      </w:pPr>
      <w:r>
        <w:rPr>
          <w:rFonts w:ascii="Times New Roman" w:hAnsi="Times New Roman" w:cs="Times New Roman"/>
        </w:rPr>
        <w:t>Students need to submit an Employment-based Placement</w:t>
      </w:r>
      <w:r w:rsidR="00CF2507">
        <w:rPr>
          <w:rFonts w:ascii="Times New Roman" w:hAnsi="Times New Roman" w:cs="Times New Roman"/>
        </w:rPr>
        <w:t xml:space="preserve"> Proposal (Form 4B</w:t>
      </w:r>
      <w:r>
        <w:rPr>
          <w:rFonts w:ascii="Times New Roman" w:hAnsi="Times New Roman" w:cs="Times New Roman"/>
        </w:rPr>
        <w:t xml:space="preserve">). This </w:t>
      </w:r>
      <w:r w:rsidR="00AB2E0C">
        <w:rPr>
          <w:rFonts w:ascii="Times New Roman" w:hAnsi="Times New Roman" w:cs="Times New Roman"/>
        </w:rPr>
        <w:t>proposal</w:t>
      </w:r>
      <w:r w:rsidR="00FF246B" w:rsidRPr="00310538">
        <w:rPr>
          <w:rFonts w:ascii="Times New Roman" w:hAnsi="Times New Roman" w:cs="Times New Roman"/>
        </w:rPr>
        <w:t xml:space="preserve"> will detail the student’s request to </w:t>
      </w:r>
      <w:r w:rsidR="00FF246B" w:rsidRPr="00310538">
        <w:rPr>
          <w:rFonts w:ascii="Times New Roman" w:eastAsia="Calibri" w:hAnsi="Times New Roman" w:cs="Times New Roman"/>
          <w:lang w:bidi="en-US"/>
        </w:rPr>
        <w:t xml:space="preserve">participate in a field placement at their current place of employment. On the form they will demonstrate </w:t>
      </w:r>
      <w:r w:rsidR="00CF2507">
        <w:rPr>
          <w:rFonts w:ascii="Times New Roman" w:eastAsia="Calibri" w:hAnsi="Times New Roman" w:cs="Times New Roman"/>
          <w:lang w:bidi="en-US"/>
        </w:rPr>
        <w:t xml:space="preserve">how the internship will significantly </w:t>
      </w:r>
      <w:r w:rsidR="00FF246B" w:rsidRPr="00310538">
        <w:rPr>
          <w:rFonts w:ascii="Times New Roman" w:eastAsia="Calibri" w:hAnsi="Times New Roman" w:cs="Times New Roman"/>
          <w:lang w:bidi="en-US"/>
        </w:rPr>
        <w:t>differ in tasks, r</w:t>
      </w:r>
      <w:r w:rsidR="00CF2507">
        <w:rPr>
          <w:rFonts w:ascii="Times New Roman" w:eastAsia="Calibri" w:hAnsi="Times New Roman" w:cs="Times New Roman"/>
          <w:lang w:bidi="en-US"/>
        </w:rPr>
        <w:t>esponsibilities and supervisors in comparison to the student’s employment. This often is accomplished by completing the internship in a different department of the agency or with a different service or population.</w:t>
      </w:r>
      <w:r w:rsidR="00FF246B" w:rsidRPr="00310538">
        <w:rPr>
          <w:rFonts w:ascii="Times New Roman" w:eastAsia="Calibri" w:hAnsi="Times New Roman" w:cs="Times New Roman"/>
          <w:lang w:bidi="en-US"/>
        </w:rPr>
        <w:t xml:space="preserve"> </w:t>
      </w:r>
      <w:r w:rsidR="00FF246B" w:rsidRPr="00310538">
        <w:rPr>
          <w:rFonts w:ascii="Times New Roman" w:hAnsi="Times New Roman" w:cs="Times New Roman"/>
        </w:rPr>
        <w:t>Students must consult with agency staff when drafting this proposal.</w:t>
      </w:r>
      <w:r w:rsidR="00FF246B" w:rsidRPr="00310538">
        <w:rPr>
          <w:rFonts w:ascii="Times New Roman" w:hAnsi="Times New Roman" w:cs="Times New Roman"/>
          <w:b/>
        </w:rPr>
        <w:t xml:space="preserve"> </w:t>
      </w:r>
      <w:r w:rsidR="00FF246B" w:rsidRPr="00310538">
        <w:rPr>
          <w:rFonts w:ascii="Times New Roman" w:hAnsi="Times New Roman" w:cs="Times New Roman"/>
        </w:rPr>
        <w:t xml:space="preserve">If students are continuing to be employed at the same time, they must identify the hours that will be designated for their paid functions, and the hours that will be designated for their internship. </w:t>
      </w:r>
      <w:r w:rsidR="007B7293" w:rsidRPr="00664B40">
        <w:rPr>
          <w:rFonts w:ascii="Times New Roman" w:hAnsi="Times New Roman" w:cs="Times New Roman"/>
        </w:rPr>
        <w:t xml:space="preserve">Though permitted under unique circumstances, </w:t>
      </w:r>
      <w:r w:rsidRPr="00310538">
        <w:rPr>
          <w:rFonts w:ascii="Times New Roman" w:hAnsi="Times New Roman" w:cs="Times New Roman"/>
        </w:rPr>
        <w:t xml:space="preserve">Employment Based Placement </w:t>
      </w:r>
      <w:proofErr w:type="gramStart"/>
      <w:r w:rsidRPr="00310538">
        <w:rPr>
          <w:rFonts w:ascii="Times New Roman" w:hAnsi="Times New Roman" w:cs="Times New Roman"/>
        </w:rPr>
        <w:t>are considered to be</w:t>
      </w:r>
      <w:proofErr w:type="gramEnd"/>
      <w:r w:rsidRPr="00310538">
        <w:rPr>
          <w:rFonts w:ascii="Times New Roman" w:hAnsi="Times New Roman" w:cs="Times New Roman"/>
        </w:rPr>
        <w:t xml:space="preserve"> less than ideal for student learning. </w:t>
      </w:r>
    </w:p>
    <w:p w14:paraId="3FC5EA25" w14:textId="77777777" w:rsidR="007D7C07" w:rsidRDefault="007D7C07" w:rsidP="007D7C07">
      <w:pPr>
        <w:autoSpaceDE w:val="0"/>
        <w:autoSpaceDN w:val="0"/>
        <w:adjustRightInd w:val="0"/>
        <w:spacing w:after="0" w:line="240" w:lineRule="auto"/>
        <w:rPr>
          <w:rFonts w:ascii="Times New Roman" w:hAnsi="Times New Roman" w:cs="Times New Roman"/>
        </w:rPr>
      </w:pPr>
    </w:p>
    <w:p w14:paraId="26B46230" w14:textId="114894FB" w:rsidR="007D7C07" w:rsidRPr="00310538" w:rsidRDefault="007D7C07" w:rsidP="00FF246B">
      <w:pPr>
        <w:rPr>
          <w:rFonts w:ascii="Times New Roman" w:hAnsi="Times New Roman" w:cs="Times New Roman"/>
        </w:rPr>
      </w:pPr>
      <w:r w:rsidRPr="00310538">
        <w:rPr>
          <w:rFonts w:ascii="Times New Roman" w:hAnsi="Times New Roman" w:cs="Times New Roman"/>
          <w:b/>
        </w:rPr>
        <w:t>Students pursuing an Employment-</w:t>
      </w:r>
      <w:r w:rsidR="00274553">
        <w:rPr>
          <w:rFonts w:ascii="Times New Roman" w:hAnsi="Times New Roman" w:cs="Times New Roman"/>
          <w:b/>
        </w:rPr>
        <w:t>Site</w:t>
      </w:r>
      <w:r w:rsidRPr="00310538">
        <w:rPr>
          <w:rFonts w:ascii="Times New Roman" w:hAnsi="Times New Roman" w:cs="Times New Roman"/>
          <w:b/>
        </w:rPr>
        <w:t xml:space="preserve"> Placement should keep in mind that the hours spent in their current job will not count toward their field hours. The hours for their Field Experience must </w:t>
      </w:r>
      <w:r w:rsidRPr="00310538">
        <w:rPr>
          <w:rFonts w:ascii="Times New Roman" w:hAnsi="Times New Roman" w:cs="Times New Roman"/>
          <w:b/>
        </w:rPr>
        <w:lastRenderedPageBreak/>
        <w:t xml:space="preserve">be spent doing tasks separate from their current job tasks and responsibilities. </w:t>
      </w:r>
      <w:r w:rsidRPr="00310538">
        <w:rPr>
          <w:rFonts w:ascii="Times New Roman" w:hAnsi="Times New Roman" w:cs="Times New Roman"/>
        </w:rPr>
        <w:t>This would be an additional 10 hours per week for 10 weeks for Junior field or</w:t>
      </w:r>
      <w:r>
        <w:rPr>
          <w:rFonts w:ascii="Times New Roman" w:hAnsi="Times New Roman" w:cs="Times New Roman"/>
        </w:rPr>
        <w:t xml:space="preserve"> an additional</w:t>
      </w:r>
      <w:r w:rsidRPr="00310538">
        <w:rPr>
          <w:rFonts w:ascii="Times New Roman" w:hAnsi="Times New Roman" w:cs="Times New Roman"/>
        </w:rPr>
        <w:t xml:space="preserve"> 32 hours per week for 14 weeks for Senior Field. </w:t>
      </w:r>
      <w:r w:rsidRPr="00310538">
        <w:rPr>
          <w:rFonts w:ascii="Times New Roman" w:hAnsi="Times New Roman" w:cs="Times New Roman"/>
          <w:u w:val="single"/>
        </w:rPr>
        <w:t>Students must also be supervised by someone other than their current supervisor.</w:t>
      </w:r>
      <w:r w:rsidRPr="00310538">
        <w:rPr>
          <w:rFonts w:ascii="Times New Roman" w:hAnsi="Times New Roman" w:cs="Times New Roman"/>
        </w:rPr>
        <w:t xml:space="preserve"> The field experience is an educational learning opportunity</w:t>
      </w:r>
      <w:r w:rsidR="00574221">
        <w:rPr>
          <w:rFonts w:ascii="Times New Roman" w:hAnsi="Times New Roman" w:cs="Times New Roman"/>
        </w:rPr>
        <w:t xml:space="preserve"> and must be evaluated as such.</w:t>
      </w:r>
      <w:r w:rsidR="007B7293">
        <w:rPr>
          <w:rFonts w:ascii="Times New Roman" w:hAnsi="Times New Roman" w:cs="Times New Roman"/>
        </w:rPr>
        <w:t xml:space="preserve"> </w:t>
      </w:r>
      <w:r w:rsidR="00574221">
        <w:rPr>
          <w:rFonts w:ascii="Times New Roman" w:hAnsi="Times New Roman" w:cs="Times New Roman"/>
        </w:rPr>
        <w:t>T</w:t>
      </w:r>
      <w:r w:rsidRPr="00310538">
        <w:rPr>
          <w:rFonts w:ascii="Times New Roman" w:hAnsi="Times New Roman" w:cs="Times New Roman"/>
        </w:rPr>
        <w:t>he Council on Social Work Education specifically requires that BSW programs employ policies to ensure the role of student as learner.</w:t>
      </w:r>
    </w:p>
    <w:p w14:paraId="71278F9F" w14:textId="77777777" w:rsidR="00FF246B" w:rsidRPr="00574221" w:rsidRDefault="00FF246B" w:rsidP="00574221">
      <w:pPr>
        <w:rPr>
          <w:rFonts w:ascii="Times New Roman" w:hAnsi="Times New Roman" w:cs="Times New Roman"/>
        </w:rPr>
      </w:pPr>
      <w:r w:rsidRPr="00310538">
        <w:rPr>
          <w:rFonts w:ascii="Times New Roman" w:hAnsi="Times New Roman" w:cs="Times New Roman"/>
        </w:rPr>
        <w:t xml:space="preserve">Submitting this </w:t>
      </w:r>
      <w:r w:rsidR="00AB2E0C">
        <w:rPr>
          <w:rFonts w:ascii="Times New Roman" w:hAnsi="Times New Roman" w:cs="Times New Roman"/>
        </w:rPr>
        <w:t>waiver request</w:t>
      </w:r>
      <w:r w:rsidRPr="00310538">
        <w:rPr>
          <w:rFonts w:ascii="Times New Roman" w:hAnsi="Times New Roman" w:cs="Times New Roman"/>
        </w:rPr>
        <w:t xml:space="preserve"> does </w:t>
      </w:r>
      <w:r w:rsidRPr="00310538">
        <w:rPr>
          <w:rFonts w:ascii="Times New Roman" w:hAnsi="Times New Roman" w:cs="Times New Roman"/>
          <w:u w:val="single"/>
        </w:rPr>
        <w:t>not</w:t>
      </w:r>
      <w:r w:rsidRPr="00310538">
        <w:rPr>
          <w:rFonts w:ascii="Times New Roman" w:hAnsi="Times New Roman" w:cs="Times New Roman"/>
        </w:rPr>
        <w:t xml:space="preserve"> guarantee the student an Employment Based Placement. Approval to move forward in pursuing this type of placement will be granted upon thorough review of this proposal by the F</w:t>
      </w:r>
      <w:r w:rsidR="00574221">
        <w:rPr>
          <w:rFonts w:ascii="Times New Roman" w:hAnsi="Times New Roman" w:cs="Times New Roman"/>
        </w:rPr>
        <w:t xml:space="preserve">ield Team and the Field Chair. </w:t>
      </w:r>
    </w:p>
    <w:p w14:paraId="15BDABD8" w14:textId="7AACCD16" w:rsidR="00574221" w:rsidRPr="00574221" w:rsidRDefault="00574221" w:rsidP="00FF246B">
      <w:pPr>
        <w:autoSpaceDE w:val="0"/>
        <w:autoSpaceDN w:val="0"/>
        <w:adjustRightInd w:val="0"/>
        <w:spacing w:after="0" w:line="240" w:lineRule="auto"/>
        <w:rPr>
          <w:rFonts w:ascii="Times New Roman" w:hAnsi="Times New Roman" w:cs="Times New Roman"/>
          <w:b/>
        </w:rPr>
      </w:pPr>
      <w:r w:rsidRPr="00574221">
        <w:rPr>
          <w:rFonts w:ascii="Times New Roman" w:hAnsi="Times New Roman" w:cs="Times New Roman"/>
          <w:b/>
        </w:rPr>
        <w:t>Repeat Placements (Waiver Request Required</w:t>
      </w:r>
      <w:r w:rsidR="00132BD6">
        <w:rPr>
          <w:rFonts w:ascii="Times New Roman" w:hAnsi="Times New Roman" w:cs="Times New Roman"/>
          <w:b/>
        </w:rPr>
        <w:t xml:space="preserve">- </w:t>
      </w:r>
      <w:r w:rsidR="00132BD6" w:rsidRPr="00574221">
        <w:rPr>
          <w:rFonts w:ascii="Times New Roman" w:hAnsi="Times New Roman" w:cs="Times New Roman"/>
          <w:b/>
        </w:rPr>
        <w:t>Form 4C</w:t>
      </w:r>
      <w:r w:rsidRPr="00574221">
        <w:rPr>
          <w:rFonts w:ascii="Times New Roman" w:hAnsi="Times New Roman" w:cs="Times New Roman"/>
          <w:b/>
        </w:rPr>
        <w:t>)</w:t>
      </w:r>
    </w:p>
    <w:p w14:paraId="2876324C" w14:textId="77777777" w:rsidR="00EC68F0" w:rsidRDefault="00C919D1" w:rsidP="00FF246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Students hoping to complete their senior field placement at the same agency where they completed their junior field will </w:t>
      </w:r>
      <w:r w:rsidRPr="00B31145">
        <w:rPr>
          <w:rFonts w:ascii="Times New Roman" w:hAnsi="Times New Roman" w:cs="Times New Roman"/>
        </w:rPr>
        <w:t xml:space="preserve">also </w:t>
      </w:r>
      <w:r>
        <w:rPr>
          <w:rFonts w:ascii="Times New Roman" w:hAnsi="Times New Roman" w:cs="Times New Roman"/>
        </w:rPr>
        <w:t>nee</w:t>
      </w:r>
      <w:r w:rsidR="00EC68F0">
        <w:rPr>
          <w:rFonts w:ascii="Times New Roman" w:hAnsi="Times New Roman" w:cs="Times New Roman"/>
        </w:rPr>
        <w:t xml:space="preserve">d to submit a waiver request. </w:t>
      </w:r>
      <w:r w:rsidR="00FF246B" w:rsidRPr="00EC68F0">
        <w:rPr>
          <w:rFonts w:ascii="Times New Roman" w:hAnsi="Times New Roman" w:cs="Times New Roman"/>
        </w:rPr>
        <w:t>Students pursuing a Repeat Placement Proposal must secure a placement with significantly different responsibilities and opportunities for learning, such as being assigned to a different department in the agency, different setting or a different population.</w:t>
      </w:r>
    </w:p>
    <w:p w14:paraId="59744342" w14:textId="77777777" w:rsidR="00EC68F0" w:rsidRDefault="00EC68F0" w:rsidP="00FF246B">
      <w:pPr>
        <w:autoSpaceDE w:val="0"/>
        <w:autoSpaceDN w:val="0"/>
        <w:adjustRightInd w:val="0"/>
        <w:spacing w:after="0" w:line="240" w:lineRule="auto"/>
        <w:rPr>
          <w:rFonts w:ascii="Times New Roman" w:hAnsi="Times New Roman" w:cs="Times New Roman"/>
        </w:rPr>
      </w:pPr>
    </w:p>
    <w:p w14:paraId="5C4516EA" w14:textId="74B009CB" w:rsidR="00FF246B" w:rsidRDefault="00FF246B" w:rsidP="00FF246B">
      <w:pPr>
        <w:autoSpaceDE w:val="0"/>
        <w:autoSpaceDN w:val="0"/>
        <w:adjustRightInd w:val="0"/>
        <w:spacing w:after="0" w:line="240" w:lineRule="auto"/>
        <w:rPr>
          <w:rFonts w:ascii="Times New Roman" w:hAnsi="Times New Roman" w:cs="Times New Roman"/>
        </w:rPr>
      </w:pPr>
      <w:r w:rsidRPr="00EC68F0">
        <w:rPr>
          <w:rFonts w:ascii="Times New Roman" w:hAnsi="Times New Roman" w:cs="Times New Roman"/>
        </w:rPr>
        <w:t xml:space="preserve"> It is </w:t>
      </w:r>
      <w:r w:rsidR="00EC68F0">
        <w:rPr>
          <w:rFonts w:ascii="Times New Roman" w:hAnsi="Times New Roman" w:cs="Times New Roman"/>
        </w:rPr>
        <w:t>not</w:t>
      </w:r>
      <w:r w:rsidRPr="00EC68F0">
        <w:rPr>
          <w:rFonts w:ascii="Times New Roman" w:hAnsi="Times New Roman" w:cs="Times New Roman"/>
        </w:rPr>
        <w:t xml:space="preserve"> </w:t>
      </w:r>
      <w:proofErr w:type="gramStart"/>
      <w:r w:rsidRPr="00EC68F0">
        <w:rPr>
          <w:rFonts w:ascii="Times New Roman" w:hAnsi="Times New Roman" w:cs="Times New Roman"/>
        </w:rPr>
        <w:t>sufficient</w:t>
      </w:r>
      <w:proofErr w:type="gramEnd"/>
      <w:r w:rsidRPr="00EC68F0">
        <w:rPr>
          <w:rFonts w:ascii="Times New Roman" w:hAnsi="Times New Roman" w:cs="Times New Roman"/>
        </w:rPr>
        <w:t xml:space="preserve"> to simply allow a student to be in the same functions at a more advanced level than those in junior field placement.</w:t>
      </w:r>
      <w:r w:rsidRPr="00310538">
        <w:rPr>
          <w:rFonts w:ascii="Times New Roman" w:hAnsi="Times New Roman" w:cs="Times New Roman"/>
          <w:b/>
        </w:rPr>
        <w:t xml:space="preserve"> </w:t>
      </w:r>
      <w:r w:rsidRPr="00310538">
        <w:rPr>
          <w:rFonts w:ascii="Times New Roman" w:hAnsi="Times New Roman" w:cs="Times New Roman"/>
          <w:u w:val="single"/>
        </w:rPr>
        <w:t xml:space="preserve">Students must also be supervised by someone other than </w:t>
      </w:r>
      <w:r w:rsidRPr="00664B40">
        <w:rPr>
          <w:rFonts w:ascii="Times New Roman" w:hAnsi="Times New Roman" w:cs="Times New Roman"/>
          <w:u w:val="single"/>
        </w:rPr>
        <w:t>their</w:t>
      </w:r>
      <w:r w:rsidR="00664B40" w:rsidRPr="00664B40">
        <w:rPr>
          <w:rFonts w:ascii="Times New Roman" w:hAnsi="Times New Roman" w:cs="Times New Roman"/>
          <w:u w:val="single"/>
        </w:rPr>
        <w:t xml:space="preserve"> </w:t>
      </w:r>
      <w:r w:rsidR="00B31145" w:rsidRPr="00664B40">
        <w:rPr>
          <w:rFonts w:ascii="Times New Roman" w:hAnsi="Times New Roman" w:cs="Times New Roman"/>
          <w:u w:val="single"/>
        </w:rPr>
        <w:t xml:space="preserve">junior field experience </w:t>
      </w:r>
      <w:r w:rsidRPr="00310538">
        <w:rPr>
          <w:rFonts w:ascii="Times New Roman" w:hAnsi="Times New Roman" w:cs="Times New Roman"/>
          <w:u w:val="single"/>
        </w:rPr>
        <w:t>supervisor.</w:t>
      </w:r>
      <w:r w:rsidRPr="00310538">
        <w:rPr>
          <w:rFonts w:ascii="Times New Roman" w:hAnsi="Times New Roman" w:cs="Times New Roman"/>
        </w:rPr>
        <w:t xml:space="preserve"> Also note that Senior Field hours are calculated entirely separate</w:t>
      </w:r>
      <w:r w:rsidRPr="00B31145">
        <w:rPr>
          <w:rFonts w:ascii="Times New Roman" w:hAnsi="Times New Roman" w:cs="Times New Roman"/>
          <w:strike/>
        </w:rPr>
        <w:t>ly</w:t>
      </w:r>
      <w:r w:rsidRPr="00310538">
        <w:rPr>
          <w:rFonts w:ascii="Times New Roman" w:hAnsi="Times New Roman" w:cs="Times New Roman"/>
        </w:rPr>
        <w:t xml:space="preserve"> from Junior Field hours.</w:t>
      </w:r>
    </w:p>
    <w:p w14:paraId="35322C53" w14:textId="77777777" w:rsidR="00B31145" w:rsidRPr="00310538" w:rsidRDefault="00B31145" w:rsidP="00FF246B">
      <w:pPr>
        <w:autoSpaceDE w:val="0"/>
        <w:autoSpaceDN w:val="0"/>
        <w:adjustRightInd w:val="0"/>
        <w:spacing w:after="0" w:line="240" w:lineRule="auto"/>
        <w:rPr>
          <w:rFonts w:ascii="Times New Roman" w:hAnsi="Times New Roman" w:cs="Times New Roman"/>
        </w:rPr>
      </w:pPr>
    </w:p>
    <w:p w14:paraId="618CE3FA" w14:textId="2074AA6F" w:rsidR="00FF246B" w:rsidRPr="00310538" w:rsidRDefault="00FF246B" w:rsidP="00FF246B">
      <w:pPr>
        <w:autoSpaceDE w:val="0"/>
        <w:autoSpaceDN w:val="0"/>
        <w:adjustRightInd w:val="0"/>
        <w:spacing w:after="0" w:line="240" w:lineRule="auto"/>
        <w:rPr>
          <w:rFonts w:ascii="Times New Roman" w:hAnsi="Times New Roman" w:cs="Times New Roman"/>
        </w:rPr>
      </w:pPr>
      <w:r w:rsidRPr="00310538">
        <w:rPr>
          <w:rFonts w:ascii="Times New Roman" w:eastAsia="Calibri" w:hAnsi="Times New Roman" w:cs="Times New Roman"/>
          <w:lang w:bidi="en-US"/>
        </w:rPr>
        <w:t xml:space="preserve">On the form </w:t>
      </w:r>
      <w:r w:rsidR="00B31145" w:rsidRPr="00664B40">
        <w:rPr>
          <w:rFonts w:ascii="Times New Roman" w:eastAsia="Calibri" w:hAnsi="Times New Roman" w:cs="Times New Roman"/>
          <w:lang w:bidi="en-US"/>
        </w:rPr>
        <w:t xml:space="preserve">students </w:t>
      </w:r>
      <w:r w:rsidRPr="00664B40">
        <w:rPr>
          <w:rFonts w:ascii="Times New Roman" w:eastAsia="Calibri" w:hAnsi="Times New Roman" w:cs="Times New Roman"/>
          <w:lang w:bidi="en-US"/>
        </w:rPr>
        <w:t xml:space="preserve">will </w:t>
      </w:r>
      <w:r w:rsidRPr="00310538">
        <w:rPr>
          <w:rFonts w:ascii="Times New Roman" w:eastAsia="Calibri" w:hAnsi="Times New Roman" w:cs="Times New Roman"/>
          <w:lang w:bidi="en-US"/>
        </w:rPr>
        <w:t>demonstrate the differences in tasks, responsibilities and supervisors.</w:t>
      </w:r>
      <w:r w:rsidR="00EC68F0">
        <w:rPr>
          <w:rFonts w:ascii="Times New Roman" w:eastAsia="Calibri" w:hAnsi="Times New Roman" w:cs="Times New Roman"/>
          <w:lang w:bidi="en-US"/>
        </w:rPr>
        <w:t xml:space="preserve"> </w:t>
      </w:r>
      <w:r w:rsidR="00EC68F0">
        <w:rPr>
          <w:rFonts w:ascii="Times New Roman" w:hAnsi="Times New Roman" w:cs="Times New Roman"/>
        </w:rPr>
        <w:t>It</w:t>
      </w:r>
      <w:r w:rsidR="00EC68F0" w:rsidRPr="00310538">
        <w:rPr>
          <w:rFonts w:ascii="Times New Roman" w:hAnsi="Times New Roman" w:cs="Times New Roman"/>
        </w:rPr>
        <w:t xml:space="preserve"> is important that </w:t>
      </w:r>
      <w:r w:rsidR="00EC68F0" w:rsidRPr="00310538">
        <w:rPr>
          <w:rFonts w:ascii="Times New Roman" w:hAnsi="Times New Roman" w:cs="Times New Roman"/>
          <w:u w:val="single"/>
        </w:rPr>
        <w:t>student task</w:t>
      </w:r>
      <w:r w:rsidR="00EC68F0" w:rsidRPr="00664B40">
        <w:rPr>
          <w:rFonts w:ascii="Times New Roman" w:hAnsi="Times New Roman" w:cs="Times New Roman"/>
          <w:u w:val="single"/>
        </w:rPr>
        <w:t>s</w:t>
      </w:r>
      <w:r w:rsidR="00B31145" w:rsidRPr="00664B40">
        <w:rPr>
          <w:rFonts w:ascii="Times New Roman" w:hAnsi="Times New Roman" w:cs="Times New Roman"/>
          <w:u w:val="single"/>
        </w:rPr>
        <w:t>,</w:t>
      </w:r>
      <w:r w:rsidR="00EC68F0" w:rsidRPr="00664B40">
        <w:rPr>
          <w:rFonts w:ascii="Times New Roman" w:hAnsi="Times New Roman" w:cs="Times New Roman"/>
          <w:u w:val="single"/>
        </w:rPr>
        <w:t xml:space="preserve"> </w:t>
      </w:r>
      <w:r w:rsidR="00EC68F0" w:rsidRPr="00664B40">
        <w:rPr>
          <w:rFonts w:ascii="Times New Roman" w:hAnsi="Times New Roman" w:cs="Times New Roman"/>
          <w:strike/>
          <w:u w:val="single"/>
        </w:rPr>
        <w:t>&amp;</w:t>
      </w:r>
      <w:r w:rsidR="00EC68F0" w:rsidRPr="00664B40">
        <w:rPr>
          <w:rFonts w:ascii="Times New Roman" w:hAnsi="Times New Roman" w:cs="Times New Roman"/>
          <w:u w:val="single"/>
        </w:rPr>
        <w:t xml:space="preserve"> assignments and field education supervision differ from the previous placement </w:t>
      </w:r>
      <w:r w:rsidR="00EC68F0" w:rsidRPr="00664B40">
        <w:rPr>
          <w:rFonts w:ascii="Times New Roman" w:hAnsi="Times New Roman" w:cs="Times New Roman"/>
        </w:rPr>
        <w:t xml:space="preserve">if they are given </w:t>
      </w:r>
      <w:r w:rsidR="00EC68F0" w:rsidRPr="00310538">
        <w:rPr>
          <w:rFonts w:ascii="Times New Roman" w:hAnsi="Times New Roman" w:cs="Times New Roman"/>
        </w:rPr>
        <w:t xml:space="preserve">permission to participate in a field placement at the same organization. </w:t>
      </w:r>
      <w:r w:rsidRPr="00310538">
        <w:rPr>
          <w:rFonts w:ascii="Times New Roman" w:hAnsi="Times New Roman" w:cs="Times New Roman"/>
        </w:rPr>
        <w:t>Students must consult with agency staff when drafting this proposal.</w:t>
      </w:r>
    </w:p>
    <w:p w14:paraId="7512C6E8" w14:textId="77777777" w:rsidR="00FF246B" w:rsidRPr="00310538" w:rsidRDefault="00FF246B" w:rsidP="00FF246B">
      <w:pPr>
        <w:autoSpaceDE w:val="0"/>
        <w:autoSpaceDN w:val="0"/>
        <w:adjustRightInd w:val="0"/>
        <w:spacing w:after="0" w:line="240" w:lineRule="auto"/>
        <w:ind w:left="1080"/>
        <w:rPr>
          <w:rFonts w:ascii="Times New Roman" w:hAnsi="Times New Roman" w:cs="Times New Roman"/>
        </w:rPr>
      </w:pPr>
    </w:p>
    <w:p w14:paraId="6C65B15B" w14:textId="77777777" w:rsidR="00EC68F0" w:rsidRDefault="00FF246B" w:rsidP="00FF246B">
      <w:pPr>
        <w:rPr>
          <w:rFonts w:ascii="Times New Roman" w:hAnsi="Times New Roman" w:cs="Times New Roman"/>
        </w:rPr>
      </w:pPr>
      <w:r w:rsidRPr="00310538">
        <w:rPr>
          <w:rFonts w:ascii="Times New Roman" w:hAnsi="Times New Roman" w:cs="Times New Roman"/>
        </w:rPr>
        <w:t xml:space="preserve">Submitting this proposal does </w:t>
      </w:r>
      <w:r w:rsidRPr="00310538">
        <w:rPr>
          <w:rFonts w:ascii="Times New Roman" w:hAnsi="Times New Roman" w:cs="Times New Roman"/>
          <w:u w:val="single"/>
        </w:rPr>
        <w:t>not</w:t>
      </w:r>
      <w:r w:rsidRPr="00310538">
        <w:rPr>
          <w:rFonts w:ascii="Times New Roman" w:hAnsi="Times New Roman" w:cs="Times New Roman"/>
        </w:rPr>
        <w:t xml:space="preserve"> guarantee the student a Repeat Placement. Approval to move forward in pursuing this type of placement will be granted upon thorough review of this proposal by the Field Team and the </w:t>
      </w:r>
      <w:r w:rsidR="00EC68F0">
        <w:rPr>
          <w:rFonts w:ascii="Times New Roman" w:hAnsi="Times New Roman" w:cs="Times New Roman"/>
        </w:rPr>
        <w:t xml:space="preserve">Chair of Field Education. </w:t>
      </w:r>
    </w:p>
    <w:p w14:paraId="1451F2A9" w14:textId="4333F38D" w:rsidR="00FF246B" w:rsidRPr="00574221" w:rsidRDefault="00C919D1" w:rsidP="00574221">
      <w:pPr>
        <w:rPr>
          <w:rFonts w:ascii="Times New Roman" w:hAnsi="Times New Roman" w:cs="Times New Roman"/>
          <w:i/>
        </w:rPr>
      </w:pPr>
      <w:r w:rsidRPr="00EC68F0">
        <w:rPr>
          <w:rFonts w:ascii="Times New Roman" w:hAnsi="Times New Roman" w:cs="Times New Roman"/>
          <w:i/>
        </w:rPr>
        <w:t>Repeat</w:t>
      </w:r>
      <w:r w:rsidRPr="00310538">
        <w:rPr>
          <w:rFonts w:ascii="Times New Roman" w:hAnsi="Times New Roman" w:cs="Times New Roman"/>
        </w:rPr>
        <w:t xml:space="preserve"> </w:t>
      </w:r>
      <w:r w:rsidRPr="00EC68F0">
        <w:rPr>
          <w:rFonts w:ascii="Times New Roman" w:hAnsi="Times New Roman" w:cs="Times New Roman"/>
          <w:i/>
        </w:rPr>
        <w:t xml:space="preserve">Placements </w:t>
      </w:r>
      <w:proofErr w:type="gramStart"/>
      <w:r w:rsidRPr="00EC68F0">
        <w:rPr>
          <w:rFonts w:ascii="Times New Roman" w:hAnsi="Times New Roman" w:cs="Times New Roman"/>
          <w:i/>
        </w:rPr>
        <w:t>are considered to be</w:t>
      </w:r>
      <w:proofErr w:type="gramEnd"/>
      <w:r w:rsidRPr="00EC68F0">
        <w:rPr>
          <w:rFonts w:ascii="Times New Roman" w:hAnsi="Times New Roman" w:cs="Times New Roman"/>
          <w:i/>
        </w:rPr>
        <w:t xml:space="preserve"> less than ideal for student learning. The strong preference to enhance the student’s competency in generalist social work practice is to provide learning opportunities in a variety of settings or with a variety of populations.</w:t>
      </w:r>
    </w:p>
    <w:p w14:paraId="26D707F3" w14:textId="1ACFC10C" w:rsidR="009C1A3B" w:rsidRDefault="00574221" w:rsidP="00FF246B">
      <w:r>
        <w:rPr>
          <w:rFonts w:ascii="Times New Roman" w:eastAsia="Garamond" w:hAnsi="Times New Roman" w:cs="Times New Roman"/>
          <w:b/>
          <w:lang w:bidi="en-US"/>
        </w:rPr>
        <w:t>Study Abroad (Junior field only</w:t>
      </w:r>
      <w:r w:rsidRPr="00664B40">
        <w:rPr>
          <w:rFonts w:ascii="Times New Roman" w:eastAsia="Garamond" w:hAnsi="Times New Roman" w:cs="Times New Roman"/>
          <w:b/>
          <w:lang w:bidi="en-US"/>
        </w:rPr>
        <w:t>)</w:t>
      </w:r>
      <w:r w:rsidR="00B31145" w:rsidRPr="00664B40">
        <w:rPr>
          <w:rFonts w:ascii="Times New Roman" w:eastAsia="Garamond" w:hAnsi="Times New Roman" w:cs="Times New Roman"/>
          <w:b/>
          <w:lang w:bidi="en-US"/>
        </w:rPr>
        <w:t>:</w:t>
      </w:r>
      <w:r w:rsidRPr="00664B40">
        <w:rPr>
          <w:rFonts w:ascii="Times New Roman" w:eastAsia="Garamond" w:hAnsi="Times New Roman" w:cs="Times New Roman"/>
          <w:b/>
          <w:lang w:bidi="en-US"/>
        </w:rPr>
        <w:t xml:space="preserve"> </w:t>
      </w:r>
      <w:r w:rsidR="00FF246B" w:rsidRPr="00F7381B">
        <w:rPr>
          <w:rFonts w:ascii="Times New Roman" w:eastAsia="Garamond" w:hAnsi="Times New Roman" w:cs="Times New Roman"/>
          <w:lang w:bidi="en-US"/>
        </w:rPr>
        <w:t xml:space="preserve">Students </w:t>
      </w:r>
      <w:proofErr w:type="gramStart"/>
      <w:r w:rsidR="00FF246B" w:rsidRPr="00F7381B">
        <w:rPr>
          <w:rFonts w:ascii="Times New Roman" w:eastAsia="Garamond" w:hAnsi="Times New Roman" w:cs="Times New Roman"/>
          <w:lang w:bidi="en-US"/>
        </w:rPr>
        <w:t>have the opportunity to</w:t>
      </w:r>
      <w:proofErr w:type="gramEnd"/>
      <w:r w:rsidR="00FF246B" w:rsidRPr="00F7381B">
        <w:rPr>
          <w:rFonts w:ascii="Times New Roman" w:eastAsia="Garamond" w:hAnsi="Times New Roman" w:cs="Times New Roman"/>
          <w:lang w:bidi="en-US"/>
        </w:rPr>
        <w:t xml:space="preserve"> complete their </w:t>
      </w:r>
      <w:r w:rsidR="00FF246B" w:rsidRPr="00F7381B">
        <w:rPr>
          <w:rFonts w:ascii="Times New Roman" w:eastAsia="Garamond" w:hAnsi="Times New Roman" w:cs="Times New Roman"/>
          <w:iCs/>
          <w:lang w:bidi="en-US"/>
        </w:rPr>
        <w:t>junior</w:t>
      </w:r>
      <w:r w:rsidR="00FF246B" w:rsidRPr="00F7381B">
        <w:rPr>
          <w:rFonts w:ascii="Times New Roman" w:eastAsia="Garamond" w:hAnsi="Times New Roman" w:cs="Times New Roman"/>
          <w:i/>
          <w:iCs/>
          <w:lang w:bidi="en-US"/>
        </w:rPr>
        <w:t xml:space="preserve"> </w:t>
      </w:r>
      <w:r w:rsidR="00FF246B">
        <w:rPr>
          <w:rFonts w:ascii="Times New Roman" w:eastAsia="Garamond" w:hAnsi="Times New Roman" w:cs="Times New Roman"/>
          <w:lang w:bidi="en-US"/>
        </w:rPr>
        <w:t>field placement (SOWK 370)</w:t>
      </w:r>
      <w:r w:rsidR="00FF246B" w:rsidRPr="00F7381B">
        <w:rPr>
          <w:rFonts w:ascii="Times New Roman" w:eastAsia="Garamond" w:hAnsi="Times New Roman" w:cs="Times New Roman"/>
          <w:lang w:bidi="en-US"/>
        </w:rPr>
        <w:t xml:space="preserve"> through </w:t>
      </w:r>
      <w:r w:rsidR="00A45601">
        <w:rPr>
          <w:rFonts w:ascii="Times New Roman" w:eastAsia="Garamond" w:hAnsi="Times New Roman" w:cs="Times New Roman"/>
          <w:lang w:bidi="en-US"/>
        </w:rPr>
        <w:t>LU Send A</w:t>
      </w:r>
      <w:r>
        <w:rPr>
          <w:rFonts w:ascii="Times New Roman" w:eastAsia="Garamond" w:hAnsi="Times New Roman" w:cs="Times New Roman"/>
          <w:lang w:bidi="en-US"/>
        </w:rPr>
        <w:t>broad</w:t>
      </w:r>
      <w:r w:rsidR="002669CD">
        <w:rPr>
          <w:rFonts w:ascii="Times New Roman" w:eastAsia="Garamond" w:hAnsi="Times New Roman" w:cs="Times New Roman"/>
          <w:lang w:bidi="en-US"/>
        </w:rPr>
        <w:t>.</w:t>
      </w:r>
      <w:r w:rsidR="00965D52">
        <w:rPr>
          <w:rFonts w:ascii="Times New Roman" w:eastAsia="Garamond" w:hAnsi="Times New Roman" w:cs="Times New Roman"/>
          <w:lang w:bidi="en-US"/>
        </w:rPr>
        <w:t xml:space="preserve"> </w:t>
      </w:r>
      <w:r w:rsidR="00173134">
        <w:rPr>
          <w:rFonts w:ascii="Times New Roman" w:eastAsia="Garamond" w:hAnsi="Times New Roman" w:cs="Times New Roman"/>
          <w:lang w:bidi="en-US"/>
        </w:rPr>
        <w:t>As a part of this program, s</w:t>
      </w:r>
      <w:r w:rsidR="00FF246B" w:rsidRPr="00F7381B">
        <w:rPr>
          <w:rFonts w:ascii="Times New Roman" w:eastAsia="Garamond" w:hAnsi="Times New Roman" w:cs="Times New Roman"/>
          <w:lang w:bidi="en-US"/>
        </w:rPr>
        <w:t xml:space="preserve">tudents must take general education courses through a local university in addition to their field placement. </w:t>
      </w:r>
      <w:r w:rsidR="00FF246B" w:rsidRPr="00F7381B">
        <w:rPr>
          <w:rFonts w:ascii="Times New Roman" w:hAnsi="Times New Roman" w:cs="Times New Roman"/>
          <w:lang w:bidi="en-US"/>
        </w:rPr>
        <w:t xml:space="preserve">These placements are a collaborative effort between the student, field staff, and the </w:t>
      </w:r>
      <w:r w:rsidR="00A45601">
        <w:rPr>
          <w:rFonts w:ascii="Times New Roman" w:hAnsi="Times New Roman" w:cs="Times New Roman"/>
          <w:lang w:bidi="en-US"/>
        </w:rPr>
        <w:t>program</w:t>
      </w:r>
      <w:r w:rsidR="00FF246B" w:rsidRPr="00F7381B">
        <w:rPr>
          <w:rFonts w:ascii="Times New Roman" w:hAnsi="Times New Roman" w:cs="Times New Roman"/>
          <w:lang w:bidi="en-US"/>
        </w:rPr>
        <w:t xml:space="preserve"> staff </w:t>
      </w:r>
      <w:r w:rsidR="00A45601">
        <w:rPr>
          <w:rFonts w:ascii="Times New Roman" w:hAnsi="Times New Roman" w:cs="Times New Roman"/>
          <w:lang w:bidi="en-US"/>
        </w:rPr>
        <w:t>in coun</w:t>
      </w:r>
      <w:r w:rsidR="00A45601" w:rsidRPr="00574221">
        <w:rPr>
          <w:rFonts w:ascii="Times New Roman" w:hAnsi="Times New Roman" w:cs="Times New Roman"/>
          <w:lang w:bidi="en-US"/>
        </w:rPr>
        <w:t>try</w:t>
      </w:r>
      <w:r w:rsidR="00FF246B" w:rsidRPr="00574221">
        <w:rPr>
          <w:rFonts w:ascii="Times New Roman" w:hAnsi="Times New Roman" w:cs="Times New Roman"/>
          <w:lang w:bidi="en-US"/>
        </w:rPr>
        <w:t xml:space="preserve">. </w:t>
      </w:r>
      <w:r w:rsidR="009C1A3B" w:rsidRPr="00574221">
        <w:rPr>
          <w:rFonts w:ascii="Times New Roman" w:hAnsi="Times New Roman" w:cs="Times New Roman"/>
        </w:rPr>
        <w:t xml:space="preserve">Students must complete all of the OCVA field </w:t>
      </w:r>
      <w:r w:rsidR="000826E7">
        <w:rPr>
          <w:rFonts w:ascii="Times New Roman" w:hAnsi="Times New Roman" w:cs="Times New Roman"/>
        </w:rPr>
        <w:t>proposal</w:t>
      </w:r>
      <w:r w:rsidR="009C1A3B" w:rsidRPr="00574221">
        <w:rPr>
          <w:rFonts w:ascii="Times New Roman" w:hAnsi="Times New Roman" w:cs="Times New Roman"/>
        </w:rPr>
        <w:t xml:space="preserve"> requirements as well as the LU Send Abroad process listed in the </w:t>
      </w:r>
      <w:hyperlink r:id="rId19" w:history="1">
        <w:r w:rsidR="009C1A3B" w:rsidRPr="00574221">
          <w:rPr>
            <w:rStyle w:val="Hyperlink"/>
            <w:rFonts w:ascii="Times New Roman" w:hAnsi="Times New Roman" w:cs="Times New Roman"/>
          </w:rPr>
          <w:t>LU Send Abroad handbook</w:t>
        </w:r>
      </w:hyperlink>
      <w:r w:rsidR="009C1A3B" w:rsidRPr="00574221">
        <w:rPr>
          <w:rFonts w:ascii="Times New Roman" w:hAnsi="Times New Roman" w:cs="Times New Roman"/>
        </w:rPr>
        <w:t>.</w:t>
      </w:r>
      <w:r w:rsidR="009C1A3B">
        <w:t xml:space="preserve"> </w:t>
      </w:r>
    </w:p>
    <w:p w14:paraId="2258C4DA" w14:textId="218000D2" w:rsidR="00574221" w:rsidRDefault="00A45601" w:rsidP="00574221">
      <w:pPr>
        <w:rPr>
          <w:rFonts w:ascii="Times New Roman" w:eastAsia="Garamond" w:hAnsi="Times New Roman" w:cs="Times New Roman"/>
          <w:i/>
          <w:lang w:bidi="en-US"/>
        </w:rPr>
      </w:pPr>
      <w:r w:rsidRPr="00F7381B">
        <w:rPr>
          <w:rFonts w:ascii="Times New Roman" w:eastAsia="Garamond" w:hAnsi="Times New Roman" w:cs="Times New Roman"/>
          <w:b/>
          <w:lang w:bidi="en-US"/>
        </w:rPr>
        <w:t>Best Semester: Uganda Studies Program</w:t>
      </w:r>
      <w:r>
        <w:rPr>
          <w:rFonts w:ascii="Times New Roman" w:eastAsia="Garamond" w:hAnsi="Times New Roman" w:cs="Times New Roman"/>
          <w:lang w:bidi="en-US"/>
        </w:rPr>
        <w:t xml:space="preserve">: </w:t>
      </w:r>
      <w:r w:rsidRPr="003B091F">
        <w:rPr>
          <w:rFonts w:ascii="Times New Roman" w:hAnsi="Times New Roman" w:cs="Times New Roman"/>
          <w:lang w:bidi="en-US"/>
        </w:rPr>
        <w:t xml:space="preserve">Students spend a semester completing their field hours and taking courses at Uganda Christian University. </w:t>
      </w:r>
      <w:r>
        <w:rPr>
          <w:rFonts w:ascii="Times New Roman" w:eastAsia="Garamond" w:hAnsi="Times New Roman" w:cs="Times New Roman"/>
          <w:lang w:bidi="en-US"/>
        </w:rPr>
        <w:t xml:space="preserve"> </w:t>
      </w:r>
      <w:r w:rsidRPr="00F7381B">
        <w:rPr>
          <w:rFonts w:ascii="Times New Roman" w:eastAsia="Garamond" w:hAnsi="Times New Roman" w:cs="Times New Roman"/>
          <w:lang w:bidi="en-US"/>
        </w:rPr>
        <w:t xml:space="preserve">For more information about the Uganda Studies Program, please go to the </w:t>
      </w:r>
      <w:hyperlink r:id="rId20" w:history="1">
        <w:r w:rsidRPr="00F7381B">
          <w:rPr>
            <w:rStyle w:val="Hyperlink"/>
            <w:rFonts w:ascii="Times New Roman" w:eastAsia="Garamond" w:hAnsi="Times New Roman" w:cs="Times New Roman"/>
            <w:lang w:bidi="en-US"/>
          </w:rPr>
          <w:t>Best Semester</w:t>
        </w:r>
      </w:hyperlink>
      <w:r w:rsidRPr="00F7381B">
        <w:rPr>
          <w:rFonts w:ascii="Times New Roman" w:eastAsia="Garamond" w:hAnsi="Times New Roman" w:cs="Times New Roman"/>
          <w:lang w:bidi="en-US"/>
        </w:rPr>
        <w:t xml:space="preserve"> website. </w:t>
      </w:r>
      <w:r w:rsidR="009C1A3B" w:rsidRPr="00F7381B">
        <w:rPr>
          <w:rFonts w:ascii="Times New Roman" w:eastAsia="Garamond" w:hAnsi="Times New Roman" w:cs="Times New Roman"/>
          <w:i/>
          <w:lang w:bidi="en-US"/>
        </w:rPr>
        <w:t xml:space="preserve">Students interested in </w:t>
      </w:r>
      <w:r w:rsidR="009C1A3B">
        <w:rPr>
          <w:rFonts w:ascii="Times New Roman" w:eastAsia="Garamond" w:hAnsi="Times New Roman" w:cs="Times New Roman"/>
          <w:i/>
          <w:lang w:bidi="en-US"/>
        </w:rPr>
        <w:t>this</w:t>
      </w:r>
      <w:r w:rsidR="009C1A3B" w:rsidRPr="00F7381B">
        <w:rPr>
          <w:rFonts w:ascii="Times New Roman" w:eastAsia="Garamond" w:hAnsi="Times New Roman" w:cs="Times New Roman"/>
          <w:i/>
          <w:lang w:bidi="en-US"/>
        </w:rPr>
        <w:t xml:space="preserve"> program should </w:t>
      </w:r>
      <w:r w:rsidR="009C1A3B">
        <w:rPr>
          <w:rFonts w:ascii="Times New Roman" w:eastAsia="Garamond" w:hAnsi="Times New Roman" w:cs="Times New Roman"/>
          <w:i/>
          <w:lang w:bidi="en-US"/>
        </w:rPr>
        <w:t>set</w:t>
      </w:r>
      <w:r w:rsidR="00E60837">
        <w:rPr>
          <w:rFonts w:ascii="Times New Roman" w:eastAsia="Garamond" w:hAnsi="Times New Roman" w:cs="Times New Roman"/>
          <w:i/>
          <w:lang w:bidi="en-US"/>
        </w:rPr>
        <w:t xml:space="preserve"> </w:t>
      </w:r>
      <w:r w:rsidR="00E60837" w:rsidRPr="00664B40">
        <w:rPr>
          <w:rFonts w:ascii="Times New Roman" w:eastAsia="Garamond" w:hAnsi="Times New Roman" w:cs="Times New Roman"/>
          <w:i/>
          <w:lang w:bidi="en-US"/>
        </w:rPr>
        <w:t>up</w:t>
      </w:r>
      <w:r w:rsidR="009C1A3B" w:rsidRPr="00664B40">
        <w:rPr>
          <w:rFonts w:ascii="Times New Roman" w:eastAsia="Garamond" w:hAnsi="Times New Roman" w:cs="Times New Roman"/>
          <w:i/>
          <w:lang w:bidi="en-US"/>
        </w:rPr>
        <w:t xml:space="preserve"> an </w:t>
      </w:r>
      <w:r w:rsidR="009C1A3B">
        <w:rPr>
          <w:rFonts w:ascii="Times New Roman" w:eastAsia="Garamond" w:hAnsi="Times New Roman" w:cs="Times New Roman"/>
          <w:i/>
          <w:lang w:bidi="en-US"/>
        </w:rPr>
        <w:t xml:space="preserve">appointment with the field staff at least a year before they plan to go. </w:t>
      </w:r>
    </w:p>
    <w:p w14:paraId="4284B54A" w14:textId="08085FD3" w:rsidR="00574221" w:rsidRDefault="00574221" w:rsidP="00574221">
      <w:pPr>
        <w:rPr>
          <w:rFonts w:ascii="Times New Roman" w:eastAsia="Garamond" w:hAnsi="Times New Roman" w:cs="Times New Roman"/>
          <w:i/>
          <w:lang w:bidi="en-US"/>
        </w:rPr>
      </w:pPr>
      <w:r>
        <w:rPr>
          <w:rFonts w:ascii="Times New Roman" w:hAnsi="Times New Roman" w:cs="Times New Roman"/>
          <w:b/>
        </w:rPr>
        <w:t>International Internship</w:t>
      </w:r>
      <w:r w:rsidRPr="00664B40">
        <w:rPr>
          <w:rFonts w:ascii="Times New Roman" w:hAnsi="Times New Roman" w:cs="Times New Roman"/>
          <w:b/>
        </w:rPr>
        <w:t>s</w:t>
      </w:r>
      <w:r w:rsidR="00B31145" w:rsidRPr="00664B40">
        <w:rPr>
          <w:rFonts w:ascii="Times New Roman" w:hAnsi="Times New Roman" w:cs="Times New Roman"/>
          <w:b/>
        </w:rPr>
        <w:t>:</w:t>
      </w:r>
      <w:r w:rsidRPr="00664B40">
        <w:rPr>
          <w:rFonts w:ascii="Times New Roman" w:hAnsi="Times New Roman" w:cs="Times New Roman"/>
          <w:b/>
        </w:rPr>
        <w:t xml:space="preserve"> </w:t>
      </w:r>
      <w:r w:rsidR="00173134">
        <w:rPr>
          <w:rStyle w:val="CommentReference"/>
        </w:rPr>
        <w:t xml:space="preserve"> </w:t>
      </w:r>
      <w:r w:rsidR="00173134">
        <w:rPr>
          <w:rFonts w:ascii="Times New Roman" w:hAnsi="Times New Roman" w:cs="Times New Roman"/>
        </w:rPr>
        <w:t xml:space="preserve">Students </w:t>
      </w:r>
      <w:proofErr w:type="gramStart"/>
      <w:r w:rsidR="00173134">
        <w:rPr>
          <w:rFonts w:ascii="Times New Roman" w:hAnsi="Times New Roman" w:cs="Times New Roman"/>
        </w:rPr>
        <w:t>h</w:t>
      </w:r>
      <w:r w:rsidR="002669CD" w:rsidRPr="00574221">
        <w:rPr>
          <w:rFonts w:ascii="Times New Roman" w:hAnsi="Times New Roman" w:cs="Times New Roman"/>
        </w:rPr>
        <w:t>ave the opportunity to</w:t>
      </w:r>
      <w:proofErr w:type="gramEnd"/>
      <w:r w:rsidR="002669CD" w:rsidRPr="00574221">
        <w:rPr>
          <w:rFonts w:ascii="Times New Roman" w:hAnsi="Times New Roman" w:cs="Times New Roman"/>
        </w:rPr>
        <w:t xml:space="preserve"> complete their field placements overseas with partner organ</w:t>
      </w:r>
      <w:r w:rsidR="009C1A3B" w:rsidRPr="00574221">
        <w:rPr>
          <w:rFonts w:ascii="Times New Roman" w:hAnsi="Times New Roman" w:cs="Times New Roman"/>
        </w:rPr>
        <w:t>izations through</w:t>
      </w:r>
      <w:r w:rsidR="009C1A3B" w:rsidRPr="00664B40">
        <w:rPr>
          <w:rFonts w:ascii="Times New Roman" w:hAnsi="Times New Roman" w:cs="Times New Roman"/>
        </w:rPr>
        <w:t xml:space="preserve"> </w:t>
      </w:r>
      <w:r w:rsidR="00B31145" w:rsidRPr="00664B40">
        <w:rPr>
          <w:rFonts w:ascii="Times New Roman" w:hAnsi="Times New Roman" w:cs="Times New Roman"/>
        </w:rPr>
        <w:t xml:space="preserve">the </w:t>
      </w:r>
      <w:r w:rsidR="009C1A3B" w:rsidRPr="00574221">
        <w:rPr>
          <w:rFonts w:ascii="Times New Roman" w:hAnsi="Times New Roman" w:cs="Times New Roman"/>
        </w:rPr>
        <w:t>LU Send Abroad</w:t>
      </w:r>
      <w:r>
        <w:rPr>
          <w:rFonts w:ascii="Times New Roman" w:hAnsi="Times New Roman" w:cs="Times New Roman"/>
        </w:rPr>
        <w:t xml:space="preserve"> internship program</w:t>
      </w:r>
      <w:r w:rsidR="009C1A3B" w:rsidRPr="00574221">
        <w:rPr>
          <w:rFonts w:ascii="Times New Roman" w:hAnsi="Times New Roman" w:cs="Times New Roman"/>
        </w:rPr>
        <w:t>.</w:t>
      </w:r>
      <w:r w:rsidR="001A0FA8">
        <w:rPr>
          <w:rFonts w:ascii="Times New Roman" w:hAnsi="Times New Roman" w:cs="Times New Roman"/>
        </w:rPr>
        <w:t xml:space="preserve"> </w:t>
      </w:r>
      <w:r w:rsidR="009C1A3B" w:rsidRPr="00574221">
        <w:rPr>
          <w:rFonts w:ascii="Times New Roman" w:hAnsi="Times New Roman" w:cs="Times New Roman"/>
        </w:rPr>
        <w:t>Students</w:t>
      </w:r>
      <w:r w:rsidR="00173134">
        <w:rPr>
          <w:rFonts w:ascii="Times New Roman" w:hAnsi="Times New Roman" w:cs="Times New Roman"/>
        </w:rPr>
        <w:t xml:space="preserve"> are not required to take any additional education courses as a part of this program</w:t>
      </w:r>
      <w:r w:rsidR="00DF5299">
        <w:rPr>
          <w:rFonts w:ascii="Times New Roman" w:hAnsi="Times New Roman" w:cs="Times New Roman"/>
        </w:rPr>
        <w:t xml:space="preserve">, but </w:t>
      </w:r>
      <w:r w:rsidR="009C1A3B" w:rsidRPr="00574221">
        <w:rPr>
          <w:rFonts w:ascii="Times New Roman" w:hAnsi="Times New Roman" w:cs="Times New Roman"/>
        </w:rPr>
        <w:t xml:space="preserve">must complete all of the OCVA field </w:t>
      </w:r>
      <w:r w:rsidR="000826E7">
        <w:rPr>
          <w:rFonts w:ascii="Times New Roman" w:hAnsi="Times New Roman" w:cs="Times New Roman"/>
        </w:rPr>
        <w:t>proposal</w:t>
      </w:r>
      <w:r w:rsidR="009C1A3B" w:rsidRPr="00574221">
        <w:rPr>
          <w:rFonts w:ascii="Times New Roman" w:hAnsi="Times New Roman" w:cs="Times New Roman"/>
        </w:rPr>
        <w:t xml:space="preserve"> requirements as well as the LU Send Abroad process listed in the </w:t>
      </w:r>
      <w:hyperlink r:id="rId21" w:history="1">
        <w:r w:rsidR="009C1A3B" w:rsidRPr="00574221">
          <w:rPr>
            <w:rStyle w:val="Hyperlink"/>
            <w:rFonts w:ascii="Times New Roman" w:hAnsi="Times New Roman" w:cs="Times New Roman"/>
          </w:rPr>
          <w:t>LU Send Abroad handbook</w:t>
        </w:r>
      </w:hyperlink>
      <w:r w:rsidR="009C1A3B" w:rsidRPr="00574221">
        <w:rPr>
          <w:rFonts w:ascii="Times New Roman" w:hAnsi="Times New Roman" w:cs="Times New Roman"/>
        </w:rPr>
        <w:t xml:space="preserve">. </w:t>
      </w:r>
      <w:r w:rsidR="009C1A3B" w:rsidRPr="00574221">
        <w:rPr>
          <w:rFonts w:ascii="Times New Roman" w:hAnsi="Times New Roman" w:cs="Times New Roman"/>
        </w:rPr>
        <w:lastRenderedPageBreak/>
        <w:t xml:space="preserve">The Department currently partners with organizations in the Dominican Republic, Greece, Philippines and Spain. </w:t>
      </w:r>
      <w:r w:rsidR="009C1A3B" w:rsidRPr="00574221">
        <w:rPr>
          <w:rFonts w:ascii="Times New Roman" w:eastAsia="Garamond" w:hAnsi="Times New Roman" w:cs="Times New Roman"/>
          <w:i/>
          <w:lang w:bidi="en-US"/>
        </w:rPr>
        <w:t>Students interested in this</w:t>
      </w:r>
      <w:r w:rsidR="009C1A3B" w:rsidRPr="00B31145">
        <w:rPr>
          <w:rFonts w:ascii="Times New Roman" w:eastAsia="Garamond" w:hAnsi="Times New Roman" w:cs="Times New Roman"/>
          <w:i/>
          <w:lang w:bidi="en-US"/>
        </w:rPr>
        <w:t xml:space="preserve"> program</w:t>
      </w:r>
      <w:r w:rsidR="00B31145">
        <w:rPr>
          <w:rFonts w:ascii="Times New Roman" w:eastAsia="Garamond" w:hAnsi="Times New Roman" w:cs="Times New Roman"/>
          <w:i/>
          <w:lang w:bidi="en-US"/>
        </w:rPr>
        <w:t xml:space="preserve"> </w:t>
      </w:r>
      <w:r w:rsidR="009C1A3B" w:rsidRPr="00574221">
        <w:rPr>
          <w:rFonts w:ascii="Times New Roman" w:eastAsia="Garamond" w:hAnsi="Times New Roman" w:cs="Times New Roman"/>
          <w:i/>
          <w:lang w:bidi="en-US"/>
        </w:rPr>
        <w:t>should set</w:t>
      </w:r>
      <w:r w:rsidR="009C1A3B" w:rsidRPr="00664B40">
        <w:rPr>
          <w:rFonts w:ascii="Times New Roman" w:eastAsia="Garamond" w:hAnsi="Times New Roman" w:cs="Times New Roman"/>
          <w:i/>
          <w:lang w:bidi="en-US"/>
        </w:rPr>
        <w:t xml:space="preserve"> </w:t>
      </w:r>
      <w:r w:rsidR="00E60837" w:rsidRPr="00664B40">
        <w:rPr>
          <w:rFonts w:ascii="Times New Roman" w:eastAsia="Garamond" w:hAnsi="Times New Roman" w:cs="Times New Roman"/>
          <w:i/>
          <w:lang w:bidi="en-US"/>
        </w:rPr>
        <w:t xml:space="preserve">up </w:t>
      </w:r>
      <w:r w:rsidR="009C1A3B" w:rsidRPr="00574221">
        <w:rPr>
          <w:rFonts w:ascii="Times New Roman" w:eastAsia="Garamond" w:hAnsi="Times New Roman" w:cs="Times New Roman"/>
          <w:i/>
          <w:lang w:bidi="en-US"/>
        </w:rPr>
        <w:t>an appointment with the field staff at least a year before they plan to go.</w:t>
      </w:r>
    </w:p>
    <w:p w14:paraId="782BA668" w14:textId="22B8830B" w:rsidR="00F11DFB" w:rsidRDefault="00FF246B" w:rsidP="00F11DFB">
      <w:pPr>
        <w:rPr>
          <w:rFonts w:ascii="Times New Roman" w:eastAsia="Garamond" w:hAnsi="Times New Roman" w:cs="Times New Roman"/>
          <w:lang w:bidi="en-US"/>
        </w:rPr>
      </w:pPr>
      <w:r w:rsidRPr="00574221">
        <w:rPr>
          <w:rFonts w:ascii="Times New Roman" w:hAnsi="Times New Roman" w:cs="Times New Roman"/>
          <w:b/>
        </w:rPr>
        <w:t>Washington Fellowship</w:t>
      </w:r>
      <w:r w:rsidR="00A852B9">
        <w:rPr>
          <w:rFonts w:ascii="Times New Roman" w:hAnsi="Times New Roman" w:cs="Times New Roman"/>
          <w:b/>
        </w:rPr>
        <w:t xml:space="preserve"> (Senior field</w:t>
      </w:r>
      <w:r w:rsidR="00B31145">
        <w:rPr>
          <w:rFonts w:ascii="Times New Roman" w:hAnsi="Times New Roman" w:cs="Times New Roman"/>
          <w:b/>
        </w:rPr>
        <w:t xml:space="preserve"> </w:t>
      </w:r>
      <w:r w:rsidR="00B31145" w:rsidRPr="00664B40">
        <w:rPr>
          <w:rFonts w:ascii="Times New Roman" w:hAnsi="Times New Roman" w:cs="Times New Roman"/>
          <w:b/>
        </w:rPr>
        <w:t>only</w:t>
      </w:r>
      <w:r w:rsidR="00A852B9" w:rsidRPr="00664B40">
        <w:rPr>
          <w:rFonts w:ascii="Times New Roman" w:hAnsi="Times New Roman" w:cs="Times New Roman"/>
          <w:b/>
        </w:rPr>
        <w:t>)</w:t>
      </w:r>
      <w:r w:rsidR="00B31145" w:rsidRPr="00664B40">
        <w:rPr>
          <w:rFonts w:ascii="Times New Roman" w:hAnsi="Times New Roman" w:cs="Times New Roman"/>
          <w:b/>
        </w:rPr>
        <w:t>:</w:t>
      </w:r>
      <w:r w:rsidR="00574221" w:rsidRPr="00664B40">
        <w:rPr>
          <w:rFonts w:ascii="Times New Roman" w:hAnsi="Times New Roman" w:cs="Times New Roman"/>
          <w:b/>
        </w:rPr>
        <w:t xml:space="preserve"> </w:t>
      </w:r>
      <w:r w:rsidR="00A852B9">
        <w:rPr>
          <w:rFonts w:ascii="Times New Roman" w:eastAsia="Garamond" w:hAnsi="Times New Roman" w:cs="Times New Roman"/>
          <w:lang w:bidi="en-US"/>
        </w:rPr>
        <w:t>S</w:t>
      </w:r>
      <w:r w:rsidRPr="003B091F">
        <w:rPr>
          <w:rFonts w:ascii="Times New Roman" w:eastAsia="Garamond" w:hAnsi="Times New Roman" w:cs="Times New Roman"/>
          <w:lang w:bidi="en-US"/>
        </w:rPr>
        <w:t xml:space="preserve">tudents </w:t>
      </w:r>
      <w:proofErr w:type="gramStart"/>
      <w:r w:rsidRPr="003B091F">
        <w:rPr>
          <w:rFonts w:ascii="Times New Roman" w:eastAsia="Garamond" w:hAnsi="Times New Roman" w:cs="Times New Roman"/>
          <w:lang w:bidi="en-US"/>
        </w:rPr>
        <w:t>have the opportunity to</w:t>
      </w:r>
      <w:proofErr w:type="gramEnd"/>
      <w:r w:rsidRPr="003B091F">
        <w:rPr>
          <w:rFonts w:ascii="Times New Roman" w:eastAsia="Garamond" w:hAnsi="Times New Roman" w:cs="Times New Roman"/>
          <w:lang w:bidi="en-US"/>
        </w:rPr>
        <w:t xml:space="preserve"> complete their </w:t>
      </w:r>
      <w:r w:rsidRPr="00C83E79">
        <w:rPr>
          <w:rFonts w:ascii="Times New Roman" w:eastAsia="Garamond" w:hAnsi="Times New Roman" w:cs="Times New Roman"/>
          <w:iCs/>
          <w:lang w:bidi="en-US"/>
        </w:rPr>
        <w:t>senior</w:t>
      </w:r>
      <w:r w:rsidRPr="003B091F">
        <w:rPr>
          <w:rFonts w:ascii="Times New Roman" w:eastAsia="Garamond" w:hAnsi="Times New Roman" w:cs="Times New Roman"/>
          <w:i/>
          <w:iCs/>
          <w:lang w:bidi="en-US"/>
        </w:rPr>
        <w:t xml:space="preserve"> </w:t>
      </w:r>
      <w:r w:rsidRPr="003B091F">
        <w:rPr>
          <w:rFonts w:ascii="Times New Roman" w:eastAsia="Garamond" w:hAnsi="Times New Roman" w:cs="Times New Roman"/>
          <w:lang w:bidi="en-US"/>
        </w:rPr>
        <w:t xml:space="preserve">field hours through Liberty University’s Washington Fellowship program. </w:t>
      </w:r>
      <w:r w:rsidR="00F11DFB" w:rsidRPr="003B091F">
        <w:rPr>
          <w:rFonts w:ascii="Times New Roman" w:eastAsia="Garamond" w:hAnsi="Times New Roman" w:cs="Times New Roman"/>
          <w:lang w:bidi="en-US"/>
        </w:rPr>
        <w:t xml:space="preserve">The Washington Fellowship program offers the opportunity to secure a semester-long internship in the Washington D.C. area. The program also arranges local housing and hosts various professional development and networking activities. </w:t>
      </w:r>
    </w:p>
    <w:p w14:paraId="3D9BCB68" w14:textId="77777777" w:rsidR="00F11DFB" w:rsidRPr="00F11DFB" w:rsidRDefault="00F11DFB" w:rsidP="00F11DFB">
      <w:pPr>
        <w:rPr>
          <w:rFonts w:ascii="Times New Roman" w:hAnsi="Times New Roman" w:cs="Times New Roman"/>
          <w:b/>
        </w:rPr>
      </w:pPr>
      <w:r w:rsidRPr="003B091F">
        <w:rPr>
          <w:rFonts w:ascii="Times New Roman" w:hAnsi="Times New Roman" w:cs="Times New Roman"/>
          <w:lang w:bidi="en-US"/>
        </w:rPr>
        <w:t xml:space="preserve">Student’s apply for this program through the Washington Fellowship office and work with the staff to </w:t>
      </w:r>
      <w:r>
        <w:rPr>
          <w:rFonts w:ascii="Times New Roman" w:hAnsi="Times New Roman" w:cs="Times New Roman"/>
          <w:lang w:bidi="en-US"/>
        </w:rPr>
        <w:t>seek out opportunities for potential</w:t>
      </w:r>
      <w:r w:rsidRPr="003B091F">
        <w:rPr>
          <w:rFonts w:ascii="Times New Roman" w:hAnsi="Times New Roman" w:cs="Times New Roman"/>
          <w:lang w:bidi="en-US"/>
        </w:rPr>
        <w:t xml:space="preserve"> placement</w:t>
      </w:r>
      <w:r>
        <w:rPr>
          <w:rFonts w:ascii="Times New Roman" w:hAnsi="Times New Roman" w:cs="Times New Roman"/>
          <w:lang w:bidi="en-US"/>
        </w:rPr>
        <w:t xml:space="preserve">s in Washington D.C. Students who choose this program apply to many different organizations and agencies as internships in that area are competitive. Once a student has been accepted to one of these placements, they are responsible for working with the field team to process the required paperwork as this would be considered an OCVA placement. </w:t>
      </w:r>
    </w:p>
    <w:p w14:paraId="1CD736B7" w14:textId="69E3E873" w:rsidR="00F42E40" w:rsidRPr="009C1A3B" w:rsidRDefault="00F11DFB" w:rsidP="00FF246B">
      <w:pPr>
        <w:rPr>
          <w:rFonts w:ascii="Times New Roman" w:eastAsia="Garamond" w:hAnsi="Times New Roman" w:cs="Times New Roman"/>
          <w:i/>
          <w:lang w:bidi="en-US"/>
        </w:rPr>
      </w:pPr>
      <w:r w:rsidRPr="003B091F">
        <w:rPr>
          <w:rFonts w:ascii="Times New Roman" w:eastAsia="Garamond" w:hAnsi="Times New Roman" w:cs="Times New Roman"/>
          <w:lang w:bidi="en-US"/>
        </w:rPr>
        <w:t xml:space="preserve">For more information about this program and its requirements, please go to the </w:t>
      </w:r>
      <w:hyperlink r:id="rId22">
        <w:r w:rsidRPr="003B091F">
          <w:rPr>
            <w:rStyle w:val="Hyperlink"/>
            <w:rFonts w:ascii="Times New Roman" w:eastAsia="Garamond" w:hAnsi="Times New Roman" w:cs="Times New Roman"/>
            <w:lang w:bidi="en-US"/>
          </w:rPr>
          <w:t xml:space="preserve">Washington Fellowship </w:t>
        </w:r>
      </w:hyperlink>
      <w:r w:rsidRPr="003B091F">
        <w:rPr>
          <w:rFonts w:ascii="Times New Roman" w:eastAsia="Garamond" w:hAnsi="Times New Roman" w:cs="Times New Roman"/>
          <w:lang w:bidi="en-US"/>
        </w:rPr>
        <w:t xml:space="preserve">website. </w:t>
      </w:r>
      <w:r w:rsidRPr="003B091F">
        <w:rPr>
          <w:rFonts w:ascii="Times New Roman" w:eastAsia="Garamond" w:hAnsi="Times New Roman" w:cs="Times New Roman"/>
          <w:i/>
          <w:lang w:bidi="en-US"/>
        </w:rPr>
        <w:t>Students interested in this program</w:t>
      </w:r>
      <w:r w:rsidR="00E60837">
        <w:rPr>
          <w:rFonts w:ascii="Times New Roman" w:eastAsia="Garamond" w:hAnsi="Times New Roman" w:cs="Times New Roman"/>
          <w:i/>
          <w:lang w:bidi="en-US"/>
        </w:rPr>
        <w:t xml:space="preserve"> </w:t>
      </w:r>
      <w:r w:rsidR="00E60837" w:rsidRPr="00574221">
        <w:rPr>
          <w:rFonts w:ascii="Times New Roman" w:eastAsia="Garamond" w:hAnsi="Times New Roman" w:cs="Times New Roman"/>
          <w:i/>
          <w:lang w:bidi="en-US"/>
        </w:rPr>
        <w:t>should set</w:t>
      </w:r>
      <w:r w:rsidR="00E60837">
        <w:rPr>
          <w:rFonts w:ascii="Times New Roman" w:eastAsia="Garamond" w:hAnsi="Times New Roman" w:cs="Times New Roman"/>
          <w:i/>
          <w:lang w:bidi="en-US"/>
        </w:rPr>
        <w:t xml:space="preserve"> </w:t>
      </w:r>
      <w:r w:rsidR="00E60837" w:rsidRPr="00664B40">
        <w:rPr>
          <w:rFonts w:ascii="Times New Roman" w:eastAsia="Garamond" w:hAnsi="Times New Roman" w:cs="Times New Roman"/>
          <w:i/>
          <w:lang w:bidi="en-US"/>
        </w:rPr>
        <w:t>up</w:t>
      </w:r>
      <w:r w:rsidR="00E60837" w:rsidRPr="00574221">
        <w:rPr>
          <w:rFonts w:ascii="Times New Roman" w:eastAsia="Garamond" w:hAnsi="Times New Roman" w:cs="Times New Roman"/>
          <w:i/>
          <w:lang w:bidi="en-US"/>
        </w:rPr>
        <w:t xml:space="preserve"> an appointment with the field staff at least a year before they plan to g</w:t>
      </w:r>
      <w:r w:rsidR="00E60837">
        <w:rPr>
          <w:rFonts w:ascii="Times New Roman" w:eastAsia="Garamond" w:hAnsi="Times New Roman" w:cs="Times New Roman"/>
          <w:i/>
          <w:lang w:bidi="en-US"/>
        </w:rPr>
        <w:t>o.</w:t>
      </w:r>
    </w:p>
    <w:p w14:paraId="075ACD78" w14:textId="77777777" w:rsidR="00536A35" w:rsidRDefault="00BE1999" w:rsidP="00536A35">
      <w:pPr>
        <w:pStyle w:val="Heading1"/>
      </w:pPr>
      <w:r>
        <w:t>X</w:t>
      </w:r>
      <w:r w:rsidR="00536A35">
        <w:t xml:space="preserve">. </w:t>
      </w:r>
      <w:r w:rsidR="006A12F6">
        <w:t xml:space="preserve">Student Eligibility for Field </w:t>
      </w:r>
    </w:p>
    <w:p w14:paraId="418936E8" w14:textId="77777777" w:rsidR="006A12F6" w:rsidRPr="003F63EC" w:rsidRDefault="006A12F6" w:rsidP="006A12F6">
      <w:pPr>
        <w:spacing w:after="200" w:line="276" w:lineRule="auto"/>
        <w:rPr>
          <w:rFonts w:ascii="Times New Roman" w:eastAsia="Times New Roman" w:hAnsi="Times New Roman" w:cs="Times New Roman"/>
          <w:lang w:bidi="en-US"/>
        </w:rPr>
      </w:pPr>
      <w:r w:rsidRPr="003F63EC">
        <w:rPr>
          <w:rFonts w:ascii="Times New Roman" w:eastAsia="Times New Roman" w:hAnsi="Times New Roman" w:cs="Times New Roman"/>
          <w:lang w:bidi="en-US"/>
        </w:rPr>
        <w:t>Students must meet the following eligibility requirements prior to engaging in fieldwork:</w:t>
      </w:r>
    </w:p>
    <w:p w14:paraId="480C329B" w14:textId="15E99424" w:rsidR="006A12F6" w:rsidRPr="00E60837" w:rsidRDefault="006A12F6" w:rsidP="00E60837">
      <w:pPr>
        <w:pStyle w:val="ListParagraph"/>
        <w:numPr>
          <w:ilvl w:val="0"/>
          <w:numId w:val="16"/>
        </w:numPr>
        <w:spacing w:after="200" w:line="276" w:lineRule="auto"/>
        <w:rPr>
          <w:rFonts w:ascii="Times New Roman" w:hAnsi="Times New Roman" w:cs="Times New Roman"/>
        </w:rPr>
      </w:pPr>
      <w:r w:rsidRPr="003F63EC">
        <w:rPr>
          <w:rFonts w:ascii="Times New Roman" w:hAnsi="Times New Roman" w:cs="Times New Roman"/>
        </w:rPr>
        <w:t xml:space="preserve">Successfully pass the first of several Program Gates by receiving formal approval for admission into the BSSW Program (For details on the Gate Process, go to </w:t>
      </w:r>
      <w:hyperlink r:id="rId23" w:history="1">
        <w:r w:rsidR="00E60837" w:rsidRPr="00E60837">
          <w:rPr>
            <w:rStyle w:val="Hyperlink"/>
            <w:rFonts w:ascii="Times New Roman" w:hAnsi="Times New Roman" w:cs="Times New Roman"/>
          </w:rPr>
          <w:t>https://www.liberty.edu/behavioral-sciences/social-work/gate-courses/</w:t>
        </w:r>
      </w:hyperlink>
      <w:r w:rsidRPr="00E60837">
        <w:rPr>
          <w:rFonts w:ascii="Times New Roman" w:hAnsi="Times New Roman" w:cs="Times New Roman"/>
        </w:rPr>
        <w:t xml:space="preserve">. </w:t>
      </w:r>
    </w:p>
    <w:p w14:paraId="16FE335C" w14:textId="77777777" w:rsidR="006A12F6" w:rsidRPr="003F63EC" w:rsidRDefault="006A12F6" w:rsidP="00EE430F">
      <w:pPr>
        <w:pStyle w:val="ListParagraph"/>
        <w:numPr>
          <w:ilvl w:val="0"/>
          <w:numId w:val="16"/>
        </w:numPr>
        <w:spacing w:after="200" w:line="276" w:lineRule="auto"/>
        <w:rPr>
          <w:rFonts w:ascii="Times New Roman" w:hAnsi="Times New Roman" w:cs="Times New Roman"/>
        </w:rPr>
      </w:pPr>
      <w:r w:rsidRPr="003F63EC">
        <w:rPr>
          <w:rFonts w:ascii="Times New Roman" w:hAnsi="Times New Roman" w:cs="Times New Roman"/>
        </w:rPr>
        <w:t>Be in good standing with the Department, which includes the following:</w:t>
      </w:r>
    </w:p>
    <w:p w14:paraId="31051C1A" w14:textId="77777777" w:rsidR="006A12F6" w:rsidRPr="003F63EC" w:rsidRDefault="006A12F6" w:rsidP="00EE430F">
      <w:pPr>
        <w:pStyle w:val="ListParagraph"/>
        <w:numPr>
          <w:ilvl w:val="1"/>
          <w:numId w:val="16"/>
        </w:numPr>
        <w:spacing w:after="200" w:line="276" w:lineRule="auto"/>
        <w:rPr>
          <w:rFonts w:ascii="Times New Roman" w:hAnsi="Times New Roman" w:cs="Times New Roman"/>
        </w:rPr>
      </w:pPr>
      <w:r w:rsidRPr="003F63EC">
        <w:rPr>
          <w:rFonts w:ascii="Times New Roman" w:hAnsi="Times New Roman" w:cs="Times New Roman"/>
        </w:rPr>
        <w:t>Have a “C” or higher in all social work classes and Gate prerequisite courses.</w:t>
      </w:r>
    </w:p>
    <w:p w14:paraId="2C13D675" w14:textId="77777777" w:rsidR="006A12F6" w:rsidRPr="003F63EC" w:rsidRDefault="006A12F6" w:rsidP="00EE430F">
      <w:pPr>
        <w:pStyle w:val="ListParagraph"/>
        <w:numPr>
          <w:ilvl w:val="1"/>
          <w:numId w:val="16"/>
        </w:numPr>
        <w:spacing w:after="200" w:line="276" w:lineRule="auto"/>
        <w:rPr>
          <w:rFonts w:ascii="Times New Roman" w:hAnsi="Times New Roman" w:cs="Times New Roman"/>
        </w:rPr>
      </w:pPr>
      <w:r w:rsidRPr="003F63EC">
        <w:rPr>
          <w:rFonts w:ascii="Times New Roman" w:hAnsi="Times New Roman" w:cs="Times New Roman"/>
        </w:rPr>
        <w:t xml:space="preserve">Maintain satisfactory citizenship and ethical behavior. </w:t>
      </w:r>
    </w:p>
    <w:p w14:paraId="10170526" w14:textId="77777777" w:rsidR="006A12F6" w:rsidRPr="003F63EC" w:rsidRDefault="006A12F6" w:rsidP="00EE430F">
      <w:pPr>
        <w:pStyle w:val="ListParagraph"/>
        <w:numPr>
          <w:ilvl w:val="1"/>
          <w:numId w:val="16"/>
        </w:numPr>
        <w:spacing w:after="200" w:line="276" w:lineRule="auto"/>
        <w:rPr>
          <w:rFonts w:ascii="Times New Roman" w:hAnsi="Times New Roman" w:cs="Times New Roman"/>
        </w:rPr>
      </w:pPr>
      <w:r w:rsidRPr="003F63EC">
        <w:rPr>
          <w:rFonts w:ascii="Times New Roman" w:hAnsi="Times New Roman" w:cs="Times New Roman"/>
        </w:rPr>
        <w:t>Consistently demonstrate the values of the profession: integrity, service, the value of human relationships, dignity and worth of a person, competence, and social justice.</w:t>
      </w:r>
    </w:p>
    <w:p w14:paraId="5E2D3096" w14:textId="77777777" w:rsidR="006A12F6" w:rsidRDefault="006A12F6" w:rsidP="00EE430F">
      <w:pPr>
        <w:pStyle w:val="ListParagraph"/>
        <w:numPr>
          <w:ilvl w:val="0"/>
          <w:numId w:val="16"/>
        </w:numPr>
        <w:spacing w:after="200" w:line="276" w:lineRule="auto"/>
        <w:rPr>
          <w:rFonts w:ascii="Times New Roman" w:hAnsi="Times New Roman" w:cs="Times New Roman"/>
        </w:rPr>
      </w:pPr>
      <w:r w:rsidRPr="003F63EC">
        <w:rPr>
          <w:rFonts w:ascii="Times New Roman" w:hAnsi="Times New Roman" w:cs="Times New Roman"/>
        </w:rPr>
        <w:t>Complete all required prerequisite courses.</w:t>
      </w:r>
    </w:p>
    <w:p w14:paraId="06ADC3A9" w14:textId="1ECF531B" w:rsidR="00407B03" w:rsidRDefault="00A852B9" w:rsidP="00EE430F">
      <w:pPr>
        <w:pStyle w:val="ListParagraph"/>
        <w:numPr>
          <w:ilvl w:val="0"/>
          <w:numId w:val="16"/>
        </w:numPr>
        <w:spacing w:after="200" w:line="276" w:lineRule="auto"/>
        <w:rPr>
          <w:rFonts w:ascii="Times New Roman" w:hAnsi="Times New Roman" w:cs="Times New Roman"/>
        </w:rPr>
      </w:pPr>
      <w:r>
        <w:rPr>
          <w:rFonts w:ascii="Times New Roman" w:hAnsi="Times New Roman" w:cs="Times New Roman"/>
        </w:rPr>
        <w:t xml:space="preserve">Receive approval and verification of satisfactory completion of </w:t>
      </w:r>
      <w:r w:rsidR="006B3B2A">
        <w:rPr>
          <w:rFonts w:ascii="Times New Roman" w:hAnsi="Times New Roman" w:cs="Times New Roman"/>
        </w:rPr>
        <w:t>40</w:t>
      </w:r>
      <w:r w:rsidR="006B3B2A" w:rsidRPr="006B3B2A">
        <w:rPr>
          <w:rFonts w:ascii="Times New Roman" w:hAnsi="Times New Roman" w:cs="Times New Roman"/>
          <w:color w:val="FF0000"/>
        </w:rPr>
        <w:t>-</w:t>
      </w:r>
      <w:r w:rsidR="006B3B2A">
        <w:rPr>
          <w:rFonts w:ascii="Times New Roman" w:hAnsi="Times New Roman" w:cs="Times New Roman"/>
        </w:rPr>
        <w:t>hour</w:t>
      </w:r>
      <w:r>
        <w:rPr>
          <w:rFonts w:ascii="Times New Roman" w:hAnsi="Times New Roman" w:cs="Times New Roman"/>
        </w:rPr>
        <w:t xml:space="preserve"> observation (SOWK 135 or 150) prior to Junior Field (SOWK 370), and completion of Junior Field (SOWK 370) prior to Senior Field (SOWK 470)</w:t>
      </w:r>
      <w:r w:rsidR="006B3B2A">
        <w:rPr>
          <w:rFonts w:ascii="Times New Roman" w:hAnsi="Times New Roman" w:cs="Times New Roman"/>
        </w:rPr>
        <w:t>.</w:t>
      </w:r>
    </w:p>
    <w:p w14:paraId="5337E3B7" w14:textId="77777777" w:rsidR="00A852B9" w:rsidRPr="00A852B9" w:rsidRDefault="00A852B9" w:rsidP="00A852B9">
      <w:pPr>
        <w:pStyle w:val="ListParagraph"/>
        <w:spacing w:after="200" w:line="276" w:lineRule="auto"/>
        <w:rPr>
          <w:rFonts w:ascii="Times New Roman" w:hAnsi="Times New Roman" w:cs="Times New Roman"/>
        </w:rPr>
      </w:pPr>
    </w:p>
    <w:p w14:paraId="2227BB99" w14:textId="1DD326B8" w:rsidR="00DE0C45" w:rsidRPr="00664B40" w:rsidRDefault="00A852B9" w:rsidP="006A12F6">
      <w:pPr>
        <w:rPr>
          <w:rFonts w:ascii="Times New Roman" w:hAnsi="Times New Roman" w:cs="Times New Roman"/>
        </w:rPr>
      </w:pPr>
      <w:r w:rsidRPr="00664B40">
        <w:rPr>
          <w:rFonts w:ascii="Times New Roman" w:hAnsi="Times New Roman" w:cs="Times New Roman"/>
          <w:b/>
        </w:rPr>
        <w:t>Gate Process</w:t>
      </w:r>
      <w:r w:rsidR="006B3B2A" w:rsidRPr="00664B40">
        <w:rPr>
          <w:rFonts w:ascii="Times New Roman" w:hAnsi="Times New Roman" w:cs="Times New Roman"/>
          <w:b/>
        </w:rPr>
        <w:t>:</w:t>
      </w:r>
      <w:r w:rsidRPr="00664B40">
        <w:rPr>
          <w:rFonts w:ascii="Times New Roman" w:hAnsi="Times New Roman" w:cs="Times New Roman"/>
          <w:b/>
        </w:rPr>
        <w:t xml:space="preserve"> </w:t>
      </w:r>
      <w:r w:rsidR="00DE0C45" w:rsidRPr="00664B40">
        <w:rPr>
          <w:rFonts w:ascii="Times New Roman" w:hAnsi="Times New Roman" w:cs="Times New Roman"/>
        </w:rPr>
        <w:t xml:space="preserve">The Council on Social Work Education (CSWE) requires that all social work programs have a gatekeeping process to ensure that students have a thorough understanding of the profession of social work and will be a good fit for the program and profession. Gates 1, 2 and 3 are critical in assessing student readiness for field. </w:t>
      </w:r>
    </w:p>
    <w:p w14:paraId="6954A76F" w14:textId="063256A1" w:rsidR="006A12F6" w:rsidRPr="00664B40" w:rsidRDefault="006A12F6" w:rsidP="002C522F">
      <w:pPr>
        <w:ind w:left="720"/>
        <w:rPr>
          <w:rFonts w:ascii="Times New Roman" w:hAnsi="Times New Roman" w:cs="Times New Roman"/>
        </w:rPr>
      </w:pPr>
      <w:r w:rsidRPr="00664B40">
        <w:rPr>
          <w:rFonts w:ascii="Times New Roman" w:hAnsi="Times New Roman" w:cs="Times New Roman"/>
          <w:b/>
        </w:rPr>
        <w:t>Gate 1</w:t>
      </w:r>
      <w:r w:rsidR="006B3B2A" w:rsidRPr="00664B40">
        <w:rPr>
          <w:rFonts w:ascii="Times New Roman" w:hAnsi="Times New Roman" w:cs="Times New Roman"/>
          <w:b/>
        </w:rPr>
        <w:t xml:space="preserve"> (SOWK 294)</w:t>
      </w:r>
      <w:r w:rsidRPr="00664B40">
        <w:rPr>
          <w:rFonts w:ascii="Times New Roman" w:hAnsi="Times New Roman" w:cs="Times New Roman"/>
          <w:b/>
        </w:rPr>
        <w:t>:</w:t>
      </w:r>
      <w:r w:rsidRPr="00664B40">
        <w:rPr>
          <w:rFonts w:ascii="Times New Roman" w:hAnsi="Times New Roman" w:cs="Times New Roman"/>
        </w:rPr>
        <w:t xml:space="preserve"> includes the Gate 1 Application and </w:t>
      </w:r>
      <w:r w:rsidR="000B1E99" w:rsidRPr="00664B40">
        <w:rPr>
          <w:rFonts w:ascii="Times New Roman" w:hAnsi="Times New Roman" w:cs="Times New Roman"/>
        </w:rPr>
        <w:t xml:space="preserve">the process for approval into the </w:t>
      </w:r>
      <w:r w:rsidR="002C522F" w:rsidRPr="00664B40">
        <w:rPr>
          <w:rFonts w:ascii="Times New Roman" w:hAnsi="Times New Roman" w:cs="Times New Roman"/>
        </w:rPr>
        <w:t>B</w:t>
      </w:r>
      <w:r w:rsidR="000B1E99" w:rsidRPr="00664B40">
        <w:rPr>
          <w:rFonts w:ascii="Times New Roman" w:hAnsi="Times New Roman" w:cs="Times New Roman"/>
        </w:rPr>
        <w:t>S</w:t>
      </w:r>
      <w:r w:rsidR="002C522F" w:rsidRPr="00664B40">
        <w:rPr>
          <w:rFonts w:ascii="Times New Roman" w:hAnsi="Times New Roman" w:cs="Times New Roman"/>
        </w:rPr>
        <w:t xml:space="preserve">SW </w:t>
      </w:r>
      <w:r w:rsidR="000B1E99" w:rsidRPr="00664B40">
        <w:rPr>
          <w:rFonts w:ascii="Times New Roman" w:hAnsi="Times New Roman" w:cs="Times New Roman"/>
        </w:rPr>
        <w:t>p</w:t>
      </w:r>
      <w:r w:rsidRPr="00664B40">
        <w:rPr>
          <w:rFonts w:ascii="Times New Roman" w:hAnsi="Times New Roman" w:cs="Times New Roman"/>
        </w:rPr>
        <w:t>rogram.</w:t>
      </w:r>
      <w:r w:rsidR="00A852B9" w:rsidRPr="00664B40">
        <w:rPr>
          <w:rFonts w:ascii="Times New Roman" w:hAnsi="Times New Roman" w:cs="Times New Roman"/>
        </w:rPr>
        <w:t xml:space="preserve"> The Gate 1 application process includes </w:t>
      </w:r>
      <w:r w:rsidR="000B1E99" w:rsidRPr="00664B40">
        <w:rPr>
          <w:rFonts w:ascii="Times New Roman" w:hAnsi="Times New Roman" w:cs="Times New Roman"/>
        </w:rPr>
        <w:t xml:space="preserve">a minimum GPA, </w:t>
      </w:r>
      <w:r w:rsidR="00A852B9" w:rsidRPr="00664B40">
        <w:rPr>
          <w:rFonts w:ascii="Times New Roman" w:hAnsi="Times New Roman" w:cs="Times New Roman"/>
        </w:rPr>
        <w:t xml:space="preserve">completion of pre-requisite courses, a comprehensive background check, 15 hours of volunteer work, </w:t>
      </w:r>
      <w:r w:rsidR="000B1E99" w:rsidRPr="00664B40">
        <w:rPr>
          <w:rFonts w:ascii="Times New Roman" w:hAnsi="Times New Roman" w:cs="Times New Roman"/>
        </w:rPr>
        <w:t xml:space="preserve">three required recommendations, </w:t>
      </w:r>
      <w:r w:rsidR="00A852B9" w:rsidRPr="00664B40">
        <w:rPr>
          <w:rFonts w:ascii="Times New Roman" w:hAnsi="Times New Roman" w:cs="Times New Roman"/>
        </w:rPr>
        <w:t xml:space="preserve">and an autobiographical statement. </w:t>
      </w:r>
      <w:r w:rsidR="002C522F" w:rsidRPr="00664B40">
        <w:rPr>
          <w:rFonts w:ascii="Times New Roman" w:hAnsi="Times New Roman" w:cs="Times New Roman"/>
        </w:rPr>
        <w:t xml:space="preserve">The Gate 1 outcome may be </w:t>
      </w:r>
      <w:r w:rsidR="000B1E99" w:rsidRPr="00664B40">
        <w:rPr>
          <w:rFonts w:ascii="Times New Roman" w:hAnsi="Times New Roman" w:cs="Times New Roman"/>
        </w:rPr>
        <w:t>full or provisional</w:t>
      </w:r>
      <w:r w:rsidR="002C522F" w:rsidRPr="00664B40">
        <w:rPr>
          <w:rFonts w:ascii="Times New Roman" w:hAnsi="Times New Roman" w:cs="Times New Roman"/>
        </w:rPr>
        <w:t xml:space="preserve"> approval into the program, denial or delay.</w:t>
      </w:r>
    </w:p>
    <w:p w14:paraId="6FA838C5" w14:textId="51E3128D" w:rsidR="006A12F6" w:rsidRPr="00664B40" w:rsidRDefault="006A12F6" w:rsidP="00A852B9">
      <w:pPr>
        <w:spacing w:after="0" w:line="240" w:lineRule="auto"/>
        <w:ind w:left="720"/>
        <w:rPr>
          <w:rFonts w:ascii="Times New Roman" w:eastAsia="Times New Roman" w:hAnsi="Times New Roman" w:cs="Times New Roman"/>
          <w:sz w:val="24"/>
          <w:szCs w:val="24"/>
        </w:rPr>
      </w:pPr>
      <w:r w:rsidRPr="00664B40">
        <w:rPr>
          <w:rFonts w:ascii="Times New Roman" w:hAnsi="Times New Roman" w:cs="Times New Roman"/>
          <w:b/>
        </w:rPr>
        <w:lastRenderedPageBreak/>
        <w:t>Gate 2</w:t>
      </w:r>
      <w:r w:rsidR="006B3B2A" w:rsidRPr="00664B40">
        <w:rPr>
          <w:rFonts w:ascii="Times New Roman" w:hAnsi="Times New Roman" w:cs="Times New Roman"/>
          <w:b/>
        </w:rPr>
        <w:t xml:space="preserve"> (SOWK 365)</w:t>
      </w:r>
      <w:r w:rsidRPr="00664B40">
        <w:rPr>
          <w:rFonts w:ascii="Times New Roman" w:hAnsi="Times New Roman" w:cs="Times New Roman"/>
          <w:b/>
        </w:rPr>
        <w:t>:</w:t>
      </w:r>
      <w:r w:rsidRPr="00664B40">
        <w:rPr>
          <w:rFonts w:ascii="Times New Roman" w:hAnsi="Times New Roman" w:cs="Times New Roman"/>
        </w:rPr>
        <w:t xml:space="preserve"> includes the Gate 2 Application Process and Field </w:t>
      </w:r>
      <w:r w:rsidR="000826E7">
        <w:rPr>
          <w:rFonts w:ascii="Times New Roman" w:hAnsi="Times New Roman" w:cs="Times New Roman"/>
        </w:rPr>
        <w:t>Proposal</w:t>
      </w:r>
      <w:r w:rsidRPr="00664B40">
        <w:rPr>
          <w:rFonts w:ascii="Times New Roman" w:hAnsi="Times New Roman" w:cs="Times New Roman"/>
        </w:rPr>
        <w:t xml:space="preserve"> Process for Junior Field.</w:t>
      </w:r>
      <w:r w:rsidR="00307012" w:rsidRPr="00664B40">
        <w:rPr>
          <w:rFonts w:ascii="Times New Roman" w:hAnsi="Times New Roman" w:cs="Times New Roman"/>
        </w:rPr>
        <w:t xml:space="preserve"> </w:t>
      </w:r>
      <w:r w:rsidR="000B1E99" w:rsidRPr="00664B40">
        <w:rPr>
          <w:rFonts w:ascii="Times New Roman" w:hAnsi="Times New Roman" w:cs="Times New Roman"/>
        </w:rPr>
        <w:t xml:space="preserve">Approval through Gate 2 is </w:t>
      </w:r>
      <w:r w:rsidR="00307012" w:rsidRPr="00664B40">
        <w:rPr>
          <w:rFonts w:ascii="Times New Roman" w:eastAsia="Times New Roman" w:hAnsi="Times New Roman" w:cs="Times New Roman"/>
          <w:sz w:val="24"/>
          <w:szCs w:val="24"/>
        </w:rPr>
        <w:t xml:space="preserve">contingent on </w:t>
      </w:r>
      <w:r w:rsidR="000B1E99" w:rsidRPr="00664B40">
        <w:rPr>
          <w:rFonts w:ascii="Times New Roman" w:eastAsia="Times New Roman" w:hAnsi="Times New Roman" w:cs="Times New Roman"/>
          <w:sz w:val="24"/>
          <w:szCs w:val="24"/>
        </w:rPr>
        <w:t xml:space="preserve">meeting the eligibility requirement for Gate 2 and successful completion of the field </w:t>
      </w:r>
      <w:r w:rsidR="000826E7">
        <w:rPr>
          <w:rFonts w:ascii="Times New Roman" w:eastAsia="Times New Roman" w:hAnsi="Times New Roman" w:cs="Times New Roman"/>
          <w:sz w:val="24"/>
          <w:szCs w:val="24"/>
        </w:rPr>
        <w:t>proposal</w:t>
      </w:r>
      <w:r w:rsidR="000B1E99" w:rsidRPr="00664B40">
        <w:rPr>
          <w:rFonts w:ascii="Times New Roman" w:eastAsia="Times New Roman" w:hAnsi="Times New Roman" w:cs="Times New Roman"/>
          <w:sz w:val="24"/>
          <w:szCs w:val="24"/>
        </w:rPr>
        <w:t xml:space="preserve"> process</w:t>
      </w:r>
      <w:r w:rsidR="00307012" w:rsidRPr="00664B40">
        <w:rPr>
          <w:rFonts w:ascii="Times New Roman" w:eastAsia="Times New Roman" w:hAnsi="Times New Roman" w:cs="Times New Roman"/>
          <w:sz w:val="24"/>
          <w:szCs w:val="24"/>
        </w:rPr>
        <w:t>.</w:t>
      </w:r>
      <w:r w:rsidR="00DE0C45" w:rsidRPr="00664B40">
        <w:rPr>
          <w:rFonts w:ascii="Times New Roman" w:eastAsia="Times New Roman" w:hAnsi="Times New Roman" w:cs="Times New Roman"/>
          <w:sz w:val="24"/>
          <w:szCs w:val="24"/>
        </w:rPr>
        <w:t xml:space="preserve"> </w:t>
      </w:r>
      <w:r w:rsidR="00307012" w:rsidRPr="00664B40">
        <w:rPr>
          <w:rFonts w:ascii="Times New Roman" w:eastAsia="Times New Roman" w:hAnsi="Times New Roman" w:cs="Times New Roman"/>
          <w:sz w:val="24"/>
          <w:szCs w:val="24"/>
        </w:rPr>
        <w:t xml:space="preserve">If Gate </w:t>
      </w:r>
      <w:r w:rsidR="000B1E99" w:rsidRPr="00664B40">
        <w:rPr>
          <w:rFonts w:ascii="Times New Roman" w:eastAsia="Times New Roman" w:hAnsi="Times New Roman" w:cs="Times New Roman"/>
          <w:sz w:val="24"/>
          <w:szCs w:val="24"/>
        </w:rPr>
        <w:t xml:space="preserve">2 </w:t>
      </w:r>
      <w:r w:rsidR="00307012" w:rsidRPr="00664B40">
        <w:rPr>
          <w:rFonts w:ascii="Times New Roman" w:eastAsia="Times New Roman" w:hAnsi="Times New Roman" w:cs="Times New Roman"/>
          <w:sz w:val="24"/>
          <w:szCs w:val="24"/>
        </w:rPr>
        <w:t>approval is denied</w:t>
      </w:r>
      <w:r w:rsidR="000B1E99" w:rsidRPr="00664B40">
        <w:rPr>
          <w:rFonts w:ascii="Times New Roman" w:eastAsia="Times New Roman" w:hAnsi="Times New Roman" w:cs="Times New Roman"/>
          <w:sz w:val="24"/>
          <w:szCs w:val="24"/>
        </w:rPr>
        <w:t xml:space="preserve">, the student will need to retake the course in a later semester to complete the field </w:t>
      </w:r>
      <w:r w:rsidR="000826E7">
        <w:rPr>
          <w:rFonts w:ascii="Times New Roman" w:eastAsia="Times New Roman" w:hAnsi="Times New Roman" w:cs="Times New Roman"/>
          <w:sz w:val="24"/>
          <w:szCs w:val="24"/>
        </w:rPr>
        <w:t>proposal</w:t>
      </w:r>
      <w:r w:rsidR="000B1E99" w:rsidRPr="00664B40">
        <w:rPr>
          <w:rFonts w:ascii="Times New Roman" w:eastAsia="Times New Roman" w:hAnsi="Times New Roman" w:cs="Times New Roman"/>
          <w:sz w:val="24"/>
          <w:szCs w:val="24"/>
        </w:rPr>
        <w:t xml:space="preserve"> process. </w:t>
      </w:r>
    </w:p>
    <w:p w14:paraId="2396C98A" w14:textId="77777777" w:rsidR="00DE0C45" w:rsidRPr="00664B40" w:rsidRDefault="00DE0C45" w:rsidP="00A852B9">
      <w:pPr>
        <w:spacing w:after="0" w:line="240" w:lineRule="auto"/>
        <w:ind w:left="720"/>
        <w:rPr>
          <w:rFonts w:ascii="Times New Roman" w:eastAsia="Times New Roman" w:hAnsi="Times New Roman" w:cs="Times New Roman"/>
          <w:sz w:val="24"/>
          <w:szCs w:val="24"/>
        </w:rPr>
      </w:pPr>
    </w:p>
    <w:p w14:paraId="11DDF5AF" w14:textId="237EBE29" w:rsidR="000B1E99" w:rsidRPr="00664B40" w:rsidRDefault="006A12F6" w:rsidP="000B1E99">
      <w:pPr>
        <w:spacing w:after="0" w:line="240" w:lineRule="auto"/>
        <w:ind w:left="720"/>
        <w:rPr>
          <w:rFonts w:ascii="Times New Roman" w:eastAsia="Times New Roman" w:hAnsi="Times New Roman" w:cs="Times New Roman"/>
          <w:sz w:val="24"/>
          <w:szCs w:val="24"/>
        </w:rPr>
      </w:pPr>
      <w:r w:rsidRPr="00664B40">
        <w:rPr>
          <w:rFonts w:ascii="Times New Roman" w:hAnsi="Times New Roman" w:cs="Times New Roman"/>
          <w:b/>
        </w:rPr>
        <w:t>Gate 3</w:t>
      </w:r>
      <w:r w:rsidR="006B3B2A" w:rsidRPr="00664B40">
        <w:rPr>
          <w:rFonts w:ascii="Times New Roman" w:hAnsi="Times New Roman" w:cs="Times New Roman"/>
          <w:b/>
        </w:rPr>
        <w:t xml:space="preserve"> (SOWK 465)</w:t>
      </w:r>
      <w:r w:rsidRPr="00664B40">
        <w:rPr>
          <w:rFonts w:ascii="Times New Roman" w:hAnsi="Times New Roman" w:cs="Times New Roman"/>
          <w:b/>
        </w:rPr>
        <w:t>:</w:t>
      </w:r>
      <w:r w:rsidRPr="00664B40">
        <w:rPr>
          <w:rFonts w:ascii="Times New Roman" w:hAnsi="Times New Roman" w:cs="Times New Roman"/>
        </w:rPr>
        <w:t xml:space="preserve"> </w:t>
      </w:r>
      <w:r w:rsidR="000B1E99" w:rsidRPr="00664B40">
        <w:rPr>
          <w:rFonts w:ascii="Times New Roman" w:hAnsi="Times New Roman" w:cs="Times New Roman"/>
        </w:rPr>
        <w:t xml:space="preserve">includes the Gate 3 Application Process and Field </w:t>
      </w:r>
      <w:r w:rsidR="000826E7">
        <w:rPr>
          <w:rFonts w:ascii="Times New Roman" w:hAnsi="Times New Roman" w:cs="Times New Roman"/>
        </w:rPr>
        <w:t>Proposal</w:t>
      </w:r>
      <w:r w:rsidR="000B1E99" w:rsidRPr="00664B40">
        <w:rPr>
          <w:rFonts w:ascii="Times New Roman" w:hAnsi="Times New Roman" w:cs="Times New Roman"/>
        </w:rPr>
        <w:t xml:space="preserve"> Process for </w:t>
      </w:r>
      <w:r w:rsidR="007A3A02" w:rsidRPr="00664B40">
        <w:rPr>
          <w:rFonts w:ascii="Times New Roman" w:hAnsi="Times New Roman" w:cs="Times New Roman"/>
        </w:rPr>
        <w:t>Senior</w:t>
      </w:r>
      <w:r w:rsidR="000B1E99" w:rsidRPr="00664B40">
        <w:rPr>
          <w:rFonts w:ascii="Times New Roman" w:hAnsi="Times New Roman" w:cs="Times New Roman"/>
        </w:rPr>
        <w:t xml:space="preserve"> Field. Approval through Gate 3 is </w:t>
      </w:r>
      <w:r w:rsidR="000B1E99" w:rsidRPr="00664B40">
        <w:rPr>
          <w:rFonts w:ascii="Times New Roman" w:eastAsia="Times New Roman" w:hAnsi="Times New Roman" w:cs="Times New Roman"/>
          <w:sz w:val="24"/>
          <w:szCs w:val="24"/>
        </w:rPr>
        <w:t xml:space="preserve">contingent on meeting the eligibility requirement for Gate </w:t>
      </w:r>
      <w:r w:rsidR="007A3A02" w:rsidRPr="00664B40">
        <w:rPr>
          <w:rFonts w:ascii="Times New Roman" w:eastAsia="Times New Roman" w:hAnsi="Times New Roman" w:cs="Times New Roman"/>
          <w:sz w:val="24"/>
          <w:szCs w:val="24"/>
        </w:rPr>
        <w:t>3</w:t>
      </w:r>
      <w:r w:rsidR="000B1E99" w:rsidRPr="00664B40">
        <w:rPr>
          <w:rFonts w:ascii="Times New Roman" w:eastAsia="Times New Roman" w:hAnsi="Times New Roman" w:cs="Times New Roman"/>
          <w:sz w:val="24"/>
          <w:szCs w:val="24"/>
        </w:rPr>
        <w:t xml:space="preserve"> and successful completion of the field </w:t>
      </w:r>
      <w:r w:rsidR="000826E7">
        <w:rPr>
          <w:rFonts w:ascii="Times New Roman" w:eastAsia="Times New Roman" w:hAnsi="Times New Roman" w:cs="Times New Roman"/>
          <w:sz w:val="24"/>
          <w:szCs w:val="24"/>
        </w:rPr>
        <w:t>proposal</w:t>
      </w:r>
      <w:r w:rsidR="000B1E99" w:rsidRPr="00664B40">
        <w:rPr>
          <w:rFonts w:ascii="Times New Roman" w:eastAsia="Times New Roman" w:hAnsi="Times New Roman" w:cs="Times New Roman"/>
          <w:sz w:val="24"/>
          <w:szCs w:val="24"/>
        </w:rPr>
        <w:t xml:space="preserve"> process. If Gate </w:t>
      </w:r>
      <w:r w:rsidR="007A3A02" w:rsidRPr="00664B40">
        <w:rPr>
          <w:rFonts w:ascii="Times New Roman" w:eastAsia="Times New Roman" w:hAnsi="Times New Roman" w:cs="Times New Roman"/>
          <w:sz w:val="24"/>
          <w:szCs w:val="24"/>
        </w:rPr>
        <w:t>3</w:t>
      </w:r>
      <w:r w:rsidR="000B1E99" w:rsidRPr="00664B40">
        <w:rPr>
          <w:rFonts w:ascii="Times New Roman" w:eastAsia="Times New Roman" w:hAnsi="Times New Roman" w:cs="Times New Roman"/>
          <w:sz w:val="24"/>
          <w:szCs w:val="24"/>
        </w:rPr>
        <w:t xml:space="preserve"> approval is denied, the student will need to retake the course in a later semester to complete the field </w:t>
      </w:r>
      <w:r w:rsidR="000826E7">
        <w:rPr>
          <w:rFonts w:ascii="Times New Roman" w:eastAsia="Times New Roman" w:hAnsi="Times New Roman" w:cs="Times New Roman"/>
          <w:sz w:val="24"/>
          <w:szCs w:val="24"/>
        </w:rPr>
        <w:t>proposal</w:t>
      </w:r>
      <w:r w:rsidR="000B1E99" w:rsidRPr="00664B40">
        <w:rPr>
          <w:rFonts w:ascii="Times New Roman" w:eastAsia="Times New Roman" w:hAnsi="Times New Roman" w:cs="Times New Roman"/>
          <w:sz w:val="24"/>
          <w:szCs w:val="24"/>
        </w:rPr>
        <w:t xml:space="preserve"> process. </w:t>
      </w:r>
    </w:p>
    <w:p w14:paraId="29BD4EF1" w14:textId="1C01F342" w:rsidR="00DE0C45" w:rsidRPr="00664B40" w:rsidRDefault="00DE0C45" w:rsidP="00A852B9">
      <w:pPr>
        <w:spacing w:after="0" w:line="240" w:lineRule="auto"/>
        <w:ind w:left="720"/>
        <w:rPr>
          <w:rFonts w:ascii="Times New Roman" w:eastAsia="Times New Roman" w:hAnsi="Times New Roman" w:cs="Times New Roman"/>
          <w:sz w:val="24"/>
          <w:szCs w:val="24"/>
        </w:rPr>
      </w:pPr>
    </w:p>
    <w:p w14:paraId="5E8A4B97" w14:textId="1F326F34" w:rsidR="006A12F6" w:rsidRPr="00664B40" w:rsidRDefault="006A12F6" w:rsidP="00A852B9">
      <w:pPr>
        <w:ind w:left="720"/>
        <w:rPr>
          <w:rFonts w:ascii="Times New Roman" w:hAnsi="Times New Roman" w:cs="Times New Roman"/>
        </w:rPr>
      </w:pPr>
      <w:r w:rsidRPr="00664B40">
        <w:rPr>
          <w:rFonts w:ascii="Times New Roman" w:hAnsi="Times New Roman" w:cs="Times New Roman"/>
          <w:b/>
        </w:rPr>
        <w:t>Gate 4</w:t>
      </w:r>
      <w:r w:rsidR="006B3B2A" w:rsidRPr="00664B40">
        <w:rPr>
          <w:rFonts w:ascii="Times New Roman" w:hAnsi="Times New Roman" w:cs="Times New Roman"/>
          <w:b/>
        </w:rPr>
        <w:t xml:space="preserve"> (SOWK 494)</w:t>
      </w:r>
      <w:r w:rsidRPr="00664B40">
        <w:rPr>
          <w:rFonts w:ascii="Times New Roman" w:hAnsi="Times New Roman" w:cs="Times New Roman"/>
          <w:b/>
        </w:rPr>
        <w:t>:</w:t>
      </w:r>
      <w:r w:rsidRPr="00664B40">
        <w:rPr>
          <w:rFonts w:ascii="Times New Roman" w:hAnsi="Times New Roman" w:cs="Times New Roman"/>
        </w:rPr>
        <w:t xml:space="preserve"> includes </w:t>
      </w:r>
      <w:r w:rsidR="007A3A02" w:rsidRPr="00664B40">
        <w:rPr>
          <w:rFonts w:ascii="Times New Roman" w:hAnsi="Times New Roman" w:cs="Times New Roman"/>
        </w:rPr>
        <w:t xml:space="preserve">preparation for graduation, the </w:t>
      </w:r>
      <w:r w:rsidRPr="00664B40">
        <w:rPr>
          <w:rFonts w:ascii="Times New Roman" w:hAnsi="Times New Roman" w:cs="Times New Roman"/>
        </w:rPr>
        <w:t>Compreh</w:t>
      </w:r>
      <w:r w:rsidR="002C522F" w:rsidRPr="00664B40">
        <w:rPr>
          <w:rFonts w:ascii="Times New Roman" w:hAnsi="Times New Roman" w:cs="Times New Roman"/>
        </w:rPr>
        <w:t>ensive Exam</w:t>
      </w:r>
      <w:r w:rsidR="007A3A02" w:rsidRPr="00664B40">
        <w:rPr>
          <w:rFonts w:ascii="Times New Roman" w:hAnsi="Times New Roman" w:cs="Times New Roman"/>
        </w:rPr>
        <w:t xml:space="preserve"> and gathering student feedback</w:t>
      </w:r>
      <w:r w:rsidR="00904000" w:rsidRPr="00664B40">
        <w:rPr>
          <w:rFonts w:ascii="Times New Roman" w:hAnsi="Times New Roman" w:cs="Times New Roman"/>
        </w:rPr>
        <w:t xml:space="preserve">. </w:t>
      </w:r>
      <w:r w:rsidR="007A3A02" w:rsidRPr="00664B40">
        <w:rPr>
          <w:rFonts w:ascii="Times New Roman" w:hAnsi="Times New Roman" w:cs="Times New Roman"/>
        </w:rPr>
        <w:t>Successful c</w:t>
      </w:r>
      <w:r w:rsidR="00E25E2A" w:rsidRPr="00664B40">
        <w:rPr>
          <w:rFonts w:ascii="Times New Roman" w:hAnsi="Times New Roman" w:cs="Times New Roman"/>
        </w:rPr>
        <w:t>ompletion of t</w:t>
      </w:r>
      <w:r w:rsidR="00904000" w:rsidRPr="00664B40">
        <w:rPr>
          <w:rFonts w:ascii="Times New Roman" w:hAnsi="Times New Roman" w:cs="Times New Roman"/>
        </w:rPr>
        <w:t>his Gate</w:t>
      </w:r>
      <w:r w:rsidR="00A22111">
        <w:rPr>
          <w:rFonts w:ascii="Times New Roman" w:hAnsi="Times New Roman" w:cs="Times New Roman"/>
        </w:rPr>
        <w:t xml:space="preserve"> </w:t>
      </w:r>
      <w:r w:rsidR="007A3A02" w:rsidRPr="00664B40">
        <w:rPr>
          <w:rFonts w:ascii="Times New Roman" w:hAnsi="Times New Roman" w:cs="Times New Roman"/>
        </w:rPr>
        <w:t>approves</w:t>
      </w:r>
      <w:r w:rsidR="002C522F" w:rsidRPr="00664B40">
        <w:rPr>
          <w:rFonts w:ascii="Times New Roman" w:hAnsi="Times New Roman" w:cs="Times New Roman"/>
        </w:rPr>
        <w:t xml:space="preserve"> the student for graduation</w:t>
      </w:r>
      <w:r w:rsidR="007A3A02" w:rsidRPr="00664B40">
        <w:rPr>
          <w:rFonts w:ascii="Times New Roman" w:hAnsi="Times New Roman" w:cs="Times New Roman"/>
        </w:rPr>
        <w:t xml:space="preserve"> from the program</w:t>
      </w:r>
      <w:r w:rsidR="002C522F" w:rsidRPr="00664B40">
        <w:rPr>
          <w:rFonts w:ascii="Times New Roman" w:hAnsi="Times New Roman" w:cs="Times New Roman"/>
        </w:rPr>
        <w:t>.</w:t>
      </w:r>
    </w:p>
    <w:p w14:paraId="7A82CA1A" w14:textId="77777777" w:rsidR="00307012" w:rsidRPr="00664B40" w:rsidRDefault="00307012" w:rsidP="00307012">
      <w:pPr>
        <w:pStyle w:val="Heading2"/>
        <w:rPr>
          <w:rFonts w:ascii="Times New Roman" w:hAnsi="Times New Roman" w:cs="Times New Roman"/>
          <w:b/>
          <w:color w:val="auto"/>
          <w:sz w:val="22"/>
          <w:szCs w:val="22"/>
        </w:rPr>
      </w:pPr>
      <w:r w:rsidRPr="00664B40">
        <w:rPr>
          <w:rFonts w:ascii="Times New Roman" w:hAnsi="Times New Roman" w:cs="Times New Roman"/>
          <w:b/>
          <w:color w:val="auto"/>
          <w:sz w:val="22"/>
          <w:szCs w:val="22"/>
        </w:rPr>
        <w:t>Gate 1</w:t>
      </w:r>
      <w:r w:rsidR="002C522F" w:rsidRPr="00664B40">
        <w:rPr>
          <w:rFonts w:ascii="Times New Roman" w:hAnsi="Times New Roman" w:cs="Times New Roman"/>
          <w:b/>
          <w:color w:val="auto"/>
          <w:sz w:val="22"/>
          <w:szCs w:val="22"/>
        </w:rPr>
        <w:t xml:space="preserve"> Application Components</w:t>
      </w:r>
    </w:p>
    <w:p w14:paraId="06903704" w14:textId="77777777" w:rsidR="00307012" w:rsidRPr="00664B40" w:rsidRDefault="00307012" w:rsidP="002C522F">
      <w:pPr>
        <w:pStyle w:val="Heading3"/>
        <w:ind w:left="720"/>
        <w:rPr>
          <w:rFonts w:ascii="Times New Roman" w:hAnsi="Times New Roman" w:cs="Times New Roman"/>
          <w:color w:val="auto"/>
          <w:sz w:val="22"/>
          <w:szCs w:val="22"/>
        </w:rPr>
      </w:pPr>
      <w:bookmarkStart w:id="24" w:name="_Toc516158562"/>
      <w:r w:rsidRPr="00664B40">
        <w:rPr>
          <w:rFonts w:ascii="Times New Roman" w:hAnsi="Times New Roman" w:cs="Times New Roman"/>
          <w:color w:val="auto"/>
          <w:sz w:val="22"/>
          <w:szCs w:val="22"/>
        </w:rPr>
        <w:t>Background Check, Fingerprints &amp; VA Child Abuse Search</w:t>
      </w:r>
      <w:bookmarkEnd w:id="24"/>
    </w:p>
    <w:p w14:paraId="659B59C3" w14:textId="3BB7EBEE" w:rsidR="00307012" w:rsidRPr="00664B40" w:rsidRDefault="00307012" w:rsidP="002C522F">
      <w:pPr>
        <w:ind w:left="720"/>
        <w:rPr>
          <w:rFonts w:ascii="Times New Roman" w:eastAsia="Garamond" w:hAnsi="Times New Roman" w:cs="Times New Roman"/>
          <w:lang w:val="en"/>
        </w:rPr>
      </w:pPr>
      <w:r w:rsidRPr="00664B40">
        <w:rPr>
          <w:rFonts w:ascii="Times New Roman" w:eastAsia="Garamond" w:hAnsi="Times New Roman" w:cs="Times New Roman"/>
          <w:lang w:val="en"/>
        </w:rPr>
        <w:t xml:space="preserve">All students are required to submit to a criminal background check and fingerprinting as part the approval into the BSSW program. Any student completing their field placement in the state of Virginia is required to </w:t>
      </w:r>
      <w:r w:rsidR="007A3A02" w:rsidRPr="00664B40">
        <w:rPr>
          <w:rFonts w:ascii="Times New Roman" w:eastAsia="Garamond" w:hAnsi="Times New Roman" w:cs="Times New Roman"/>
          <w:lang w:val="en"/>
        </w:rPr>
        <w:t xml:space="preserve">also </w:t>
      </w:r>
      <w:r w:rsidRPr="00664B40">
        <w:rPr>
          <w:rFonts w:ascii="Times New Roman" w:eastAsia="Garamond" w:hAnsi="Times New Roman" w:cs="Times New Roman"/>
          <w:lang w:val="en"/>
        </w:rPr>
        <w:t xml:space="preserve">complete the VA Child Abuse Search as well. The results of </w:t>
      </w:r>
      <w:r w:rsidR="00E25E2A" w:rsidRPr="00664B40">
        <w:rPr>
          <w:rFonts w:ascii="Times New Roman" w:eastAsia="Garamond" w:hAnsi="Times New Roman" w:cs="Times New Roman"/>
          <w:lang w:val="en"/>
        </w:rPr>
        <w:t xml:space="preserve">these </w:t>
      </w:r>
      <w:r w:rsidRPr="00664B40">
        <w:rPr>
          <w:rFonts w:ascii="Times New Roman" w:eastAsia="Garamond" w:hAnsi="Times New Roman" w:cs="Times New Roman"/>
          <w:lang w:val="en"/>
        </w:rPr>
        <w:t xml:space="preserve">checks are submitted to the Department </w:t>
      </w:r>
      <w:r w:rsidR="00E25E2A" w:rsidRPr="00664B40">
        <w:rPr>
          <w:rFonts w:ascii="Times New Roman" w:eastAsia="Garamond" w:hAnsi="Times New Roman" w:cs="Times New Roman"/>
          <w:lang w:val="en"/>
        </w:rPr>
        <w:t xml:space="preserve">during </w:t>
      </w:r>
      <w:r w:rsidRPr="00664B40">
        <w:rPr>
          <w:rFonts w:ascii="Times New Roman" w:eastAsia="Garamond" w:hAnsi="Times New Roman" w:cs="Times New Roman"/>
          <w:lang w:val="en"/>
        </w:rPr>
        <w:t>Gate 1</w:t>
      </w:r>
      <w:r w:rsidR="007A3A02" w:rsidRPr="00664B40">
        <w:rPr>
          <w:rFonts w:ascii="Times New Roman" w:eastAsia="Garamond" w:hAnsi="Times New Roman" w:cs="Times New Roman"/>
          <w:lang w:val="en"/>
        </w:rPr>
        <w:t xml:space="preserve"> (SOWK 294)</w:t>
      </w:r>
      <w:r w:rsidRPr="00664B40">
        <w:rPr>
          <w:rFonts w:ascii="Times New Roman" w:eastAsia="Garamond" w:hAnsi="Times New Roman" w:cs="Times New Roman"/>
          <w:lang w:val="en"/>
        </w:rPr>
        <w:t xml:space="preserve">. </w:t>
      </w:r>
    </w:p>
    <w:p w14:paraId="13CF685B" w14:textId="77777777" w:rsidR="00307012" w:rsidRPr="00664B40" w:rsidRDefault="00307012" w:rsidP="002C522F">
      <w:pPr>
        <w:pStyle w:val="Heading3"/>
        <w:ind w:left="720"/>
        <w:rPr>
          <w:rFonts w:ascii="Times New Roman" w:hAnsi="Times New Roman" w:cs="Times New Roman"/>
          <w:color w:val="auto"/>
          <w:sz w:val="22"/>
          <w:szCs w:val="22"/>
        </w:rPr>
      </w:pPr>
      <w:bookmarkStart w:id="25" w:name="_Toc516158563"/>
      <w:r w:rsidRPr="00664B40">
        <w:rPr>
          <w:rFonts w:ascii="Times New Roman" w:hAnsi="Times New Roman" w:cs="Times New Roman"/>
          <w:color w:val="auto"/>
          <w:sz w:val="22"/>
          <w:szCs w:val="22"/>
        </w:rPr>
        <w:t>Disclosure Statement Form</w:t>
      </w:r>
      <w:bookmarkEnd w:id="25"/>
    </w:p>
    <w:p w14:paraId="16E32EB9" w14:textId="19E2EF84" w:rsidR="00307012" w:rsidRPr="00664B40" w:rsidRDefault="00307012" w:rsidP="002C522F">
      <w:pPr>
        <w:ind w:left="720"/>
        <w:rPr>
          <w:rFonts w:ascii="Times New Roman" w:hAnsi="Times New Roman" w:cs="Times New Roman"/>
        </w:rPr>
      </w:pPr>
      <w:r w:rsidRPr="00664B40">
        <w:rPr>
          <w:rFonts w:ascii="Times New Roman" w:eastAsia="Garamond" w:hAnsi="Times New Roman" w:cs="Times New Roman"/>
          <w:lang w:val="en"/>
        </w:rPr>
        <w:t xml:space="preserve">All students must also complete a Disclosure Statement Form. The form requests disclosure of charges or convictions of any misdemeanor or felony charge and disclosure of being </w:t>
      </w:r>
      <w:r w:rsidRPr="00664B40">
        <w:rPr>
          <w:rFonts w:ascii="Times New Roman" w:hAnsi="Times New Roman" w:cs="Times New Roman"/>
        </w:rPr>
        <w:t>named as a perpetrator of a founded report of child abuse or neglect</w:t>
      </w:r>
      <w:r w:rsidRPr="00664B40">
        <w:rPr>
          <w:rFonts w:ascii="Times New Roman" w:eastAsia="Garamond" w:hAnsi="Times New Roman" w:cs="Times New Roman"/>
          <w:lang w:val="en"/>
        </w:rPr>
        <w:t xml:space="preserve">. Answering in the affirmative will not necessarily </w:t>
      </w:r>
      <w:r w:rsidR="00E25E2A" w:rsidRPr="00664B40">
        <w:rPr>
          <w:rFonts w:ascii="Times New Roman" w:eastAsia="Garamond" w:hAnsi="Times New Roman" w:cs="Times New Roman"/>
          <w:lang w:val="en"/>
        </w:rPr>
        <w:t xml:space="preserve">prevent </w:t>
      </w:r>
      <w:r w:rsidRPr="00664B40">
        <w:rPr>
          <w:rFonts w:ascii="Times New Roman" w:eastAsia="Garamond" w:hAnsi="Times New Roman" w:cs="Times New Roman"/>
          <w:lang w:val="en"/>
        </w:rPr>
        <w:t xml:space="preserve">students from being able to secure a field placement but may limit the options for field placement as well as impact the ability of students to secure personal liability insurance. </w:t>
      </w:r>
      <w:r w:rsidR="004E4359" w:rsidRPr="00664B40">
        <w:rPr>
          <w:rFonts w:ascii="Times New Roman" w:eastAsia="Garamond" w:hAnsi="Times New Roman" w:cs="Times New Roman"/>
          <w:lang w:val="en"/>
        </w:rPr>
        <w:t xml:space="preserve">Ultimately field agencies must give approval for students to be placed at their agency, and those agencies may have their own criteria and process for making such determinations. </w:t>
      </w:r>
    </w:p>
    <w:p w14:paraId="24842382" w14:textId="77777777" w:rsidR="00307012" w:rsidRPr="00664B40" w:rsidRDefault="00307012" w:rsidP="002C522F">
      <w:pPr>
        <w:ind w:left="720"/>
        <w:rPr>
          <w:rFonts w:ascii="Times New Roman" w:hAnsi="Times New Roman" w:cs="Times New Roman"/>
          <w:lang w:val="en"/>
        </w:rPr>
      </w:pPr>
      <w:r w:rsidRPr="00664B40">
        <w:rPr>
          <w:rFonts w:ascii="Times New Roman" w:hAnsi="Times New Roman" w:cs="Times New Roman"/>
          <w:lang w:val="en"/>
        </w:rPr>
        <w:t xml:space="preserve">The form also requests disclosure of any personal or family issues, illnesses or addictions that could impair students’ abilities to </w:t>
      </w:r>
      <w:r w:rsidRPr="00664B40">
        <w:rPr>
          <w:rFonts w:ascii="Times New Roman" w:hAnsi="Times New Roman" w:cs="Times New Roman"/>
        </w:rPr>
        <w:t>function well in a social work capacity for a particular agency or with a particular population</w:t>
      </w:r>
      <w:r w:rsidRPr="00664B40">
        <w:rPr>
          <w:rFonts w:ascii="Times New Roman" w:hAnsi="Times New Roman" w:cs="Times New Roman"/>
          <w:lang w:val="en"/>
        </w:rPr>
        <w:t xml:space="preserve">. Depending on the nature and severity of the issue, the Department field staff can assist students in determining whether certain field placements would not be suitable for them. The goal of this effort is to secure field placements for students that would not compromise the well-being of the students and their potential clients.   </w:t>
      </w:r>
    </w:p>
    <w:p w14:paraId="7C5303D2" w14:textId="320B5D91" w:rsidR="00307012" w:rsidRPr="00664B40" w:rsidRDefault="00307012" w:rsidP="002C522F">
      <w:pPr>
        <w:ind w:left="720"/>
        <w:rPr>
          <w:rFonts w:ascii="Times New Roman" w:hAnsi="Times New Roman" w:cs="Times New Roman"/>
        </w:rPr>
      </w:pPr>
      <w:r w:rsidRPr="00664B40">
        <w:rPr>
          <w:rFonts w:ascii="Times New Roman" w:hAnsi="Times New Roman" w:cs="Times New Roman"/>
          <w:lang w:val="en"/>
        </w:rPr>
        <w:t xml:space="preserve">If students fail to disclose any of the information requested, </w:t>
      </w:r>
      <w:r w:rsidRPr="00664B40">
        <w:rPr>
          <w:rFonts w:ascii="Times New Roman" w:hAnsi="Times New Roman" w:cs="Times New Roman"/>
        </w:rPr>
        <w:t xml:space="preserve">it cannot be guaranteed that they will be placed in a field setting or complete the field education requirements for the BSSW degree. </w:t>
      </w:r>
    </w:p>
    <w:p w14:paraId="17C68814" w14:textId="77777777" w:rsidR="00307012" w:rsidRPr="00664B40" w:rsidRDefault="00307012" w:rsidP="002C522F">
      <w:pPr>
        <w:ind w:left="720"/>
        <w:rPr>
          <w:rFonts w:ascii="Times New Roman" w:hAnsi="Times New Roman" w:cs="Times New Roman"/>
        </w:rPr>
      </w:pPr>
      <w:r w:rsidRPr="00664B40">
        <w:rPr>
          <w:rFonts w:ascii="Times New Roman" w:hAnsi="Times New Roman" w:cs="Times New Roman"/>
        </w:rPr>
        <w:t xml:space="preserve">Signing the Disclosure Form also indicates that students agree to immediately inform their Faculty Field Liaison if they are charged with a felony or a misdemeanor during their junior or senior field internship. The Faculty Field Liaison will consult with the Director of Field Education upon notification of this information. </w:t>
      </w:r>
    </w:p>
    <w:p w14:paraId="365F1340" w14:textId="77777777" w:rsidR="006A12F6" w:rsidRPr="00664B40" w:rsidRDefault="00307012" w:rsidP="002C522F">
      <w:pPr>
        <w:pStyle w:val="Heading3"/>
        <w:ind w:left="720"/>
        <w:rPr>
          <w:rFonts w:ascii="Times New Roman" w:hAnsi="Times New Roman" w:cs="Times New Roman"/>
          <w:color w:val="auto"/>
          <w:sz w:val="22"/>
          <w:szCs w:val="22"/>
        </w:rPr>
      </w:pPr>
      <w:r w:rsidRPr="00664B40">
        <w:rPr>
          <w:rFonts w:ascii="Times New Roman" w:hAnsi="Times New Roman" w:cs="Times New Roman"/>
          <w:color w:val="auto"/>
          <w:sz w:val="22"/>
          <w:szCs w:val="22"/>
        </w:rPr>
        <w:lastRenderedPageBreak/>
        <w:t xml:space="preserve">Pre-requisite Courses </w:t>
      </w:r>
    </w:p>
    <w:p w14:paraId="787249A0" w14:textId="77777777" w:rsidR="0076016B" w:rsidRPr="00664B40" w:rsidRDefault="00307012" w:rsidP="002C522F">
      <w:pPr>
        <w:spacing w:line="240" w:lineRule="auto"/>
        <w:ind w:left="720"/>
        <w:rPr>
          <w:rFonts w:ascii="Times New Roman" w:hAnsi="Times New Roman" w:cs="Times New Roman"/>
          <w:lang w:bidi="en-US"/>
        </w:rPr>
      </w:pPr>
      <w:r w:rsidRPr="00664B40">
        <w:rPr>
          <w:rFonts w:ascii="Times New Roman" w:hAnsi="Times New Roman" w:cs="Times New Roman"/>
        </w:rPr>
        <w:t>Students must complete several prerequisite courses meant to provide the foundational knowledge and theory essential for engaging in field work from the generalist perspective. Students must complete these courses with a minimum grade of “C”.</w:t>
      </w:r>
    </w:p>
    <w:p w14:paraId="537F74FD" w14:textId="77777777" w:rsidR="00B979E0" w:rsidRPr="00664B40" w:rsidRDefault="00B979E0" w:rsidP="004E4359">
      <w:pPr>
        <w:spacing w:line="240" w:lineRule="auto"/>
        <w:ind w:left="1440"/>
        <w:contextualSpacing/>
        <w:rPr>
          <w:rFonts w:ascii="Times New Roman" w:hAnsi="Times New Roman" w:cs="Times New Roman"/>
          <w:sz w:val="20"/>
          <w:szCs w:val="20"/>
        </w:rPr>
      </w:pPr>
    </w:p>
    <w:p w14:paraId="5BB7DD1C" w14:textId="77777777" w:rsidR="00B979E0" w:rsidRPr="00664B40" w:rsidRDefault="00B979E0" w:rsidP="004E4359">
      <w:pPr>
        <w:ind w:left="1440"/>
        <w:rPr>
          <w:rFonts w:ascii="Times New Roman" w:hAnsi="Times New Roman" w:cs="Times New Roman"/>
          <w:sz w:val="20"/>
          <w:szCs w:val="20"/>
        </w:rPr>
      </w:pPr>
      <w:r w:rsidRPr="00664B40">
        <w:rPr>
          <w:rFonts w:ascii="Times New Roman" w:hAnsi="Times New Roman" w:cs="Times New Roman"/>
          <w:b/>
          <w:i/>
          <w:sz w:val="20"/>
          <w:szCs w:val="20"/>
        </w:rPr>
        <w:t>Introduction to Social Work</w:t>
      </w:r>
      <w:r w:rsidRPr="00664B40">
        <w:rPr>
          <w:rFonts w:ascii="Times New Roman" w:hAnsi="Times New Roman" w:cs="Times New Roman"/>
          <w:sz w:val="20"/>
          <w:szCs w:val="20"/>
        </w:rPr>
        <w:t xml:space="preserve"> (SOWK 101) is a course that gives an overview of the field of social work practice. Topics regarding the ecclesiastical beginnings of the profession, additional historical components, the integration of faith and practice, as well as social work values and ethics will be explored. </w:t>
      </w:r>
    </w:p>
    <w:p w14:paraId="37AA54C9" w14:textId="77777777" w:rsidR="00B979E0" w:rsidRPr="00664B40" w:rsidRDefault="00B979E0" w:rsidP="004E4359">
      <w:pPr>
        <w:ind w:left="1440"/>
        <w:rPr>
          <w:rFonts w:ascii="Times New Roman" w:hAnsi="Times New Roman" w:cs="Times New Roman"/>
          <w:sz w:val="20"/>
          <w:szCs w:val="20"/>
        </w:rPr>
      </w:pPr>
      <w:r w:rsidRPr="00664B40">
        <w:rPr>
          <w:rFonts w:ascii="Times New Roman" w:hAnsi="Times New Roman" w:cs="Times New Roman"/>
          <w:b/>
          <w:i/>
          <w:sz w:val="20"/>
          <w:szCs w:val="20"/>
        </w:rPr>
        <w:t>Social Work Field Exploration</w:t>
      </w:r>
      <w:r w:rsidRPr="00664B40">
        <w:rPr>
          <w:rFonts w:ascii="Times New Roman" w:hAnsi="Times New Roman" w:cs="Times New Roman"/>
          <w:i/>
          <w:sz w:val="20"/>
          <w:szCs w:val="20"/>
        </w:rPr>
        <w:t xml:space="preserve"> </w:t>
      </w:r>
      <w:r w:rsidRPr="00664B40">
        <w:rPr>
          <w:rFonts w:ascii="Times New Roman" w:hAnsi="Times New Roman" w:cs="Times New Roman"/>
          <w:sz w:val="20"/>
          <w:szCs w:val="20"/>
        </w:rPr>
        <w:t xml:space="preserve">(SOWK 120) is a residential course that provides an overview of social work practice and settings of practice. Topics in the course are centered on social work practice in places such as child welfare, schools, domestic violence shelters, hospice, hospitals, and mental health clinics. During this course, students </w:t>
      </w:r>
      <w:proofErr w:type="gramStart"/>
      <w:r w:rsidRPr="00664B40">
        <w:rPr>
          <w:rFonts w:ascii="Times New Roman" w:hAnsi="Times New Roman" w:cs="Times New Roman"/>
          <w:sz w:val="20"/>
          <w:szCs w:val="20"/>
        </w:rPr>
        <w:t>have the opportunity to</w:t>
      </w:r>
      <w:proofErr w:type="gramEnd"/>
      <w:r w:rsidRPr="00664B40">
        <w:rPr>
          <w:rFonts w:ascii="Times New Roman" w:hAnsi="Times New Roman" w:cs="Times New Roman"/>
          <w:sz w:val="20"/>
          <w:szCs w:val="20"/>
        </w:rPr>
        <w:t xml:space="preserve"> attend multiple field exploration trips to a variety of local agencies that employ social workers. </w:t>
      </w:r>
    </w:p>
    <w:p w14:paraId="174F4880" w14:textId="4251C26D" w:rsidR="001A4106" w:rsidRPr="001A4106" w:rsidRDefault="001A4106" w:rsidP="001A4106">
      <w:pPr>
        <w:ind w:left="1440"/>
        <w:rPr>
          <w:rFonts w:ascii="Times New Roman" w:hAnsi="Times New Roman" w:cs="Times New Roman"/>
          <w:sz w:val="20"/>
          <w:szCs w:val="20"/>
        </w:rPr>
      </w:pPr>
      <w:r w:rsidRPr="00664B40">
        <w:rPr>
          <w:rFonts w:ascii="Times New Roman" w:hAnsi="Times New Roman" w:cs="Times New Roman"/>
          <w:b/>
          <w:i/>
          <w:sz w:val="20"/>
          <w:szCs w:val="20"/>
        </w:rPr>
        <w:t>Intensive Social Work Observation</w:t>
      </w:r>
      <w:r w:rsidRPr="00664B40">
        <w:rPr>
          <w:rFonts w:ascii="Times New Roman" w:hAnsi="Times New Roman" w:cs="Times New Roman"/>
          <w:sz w:val="20"/>
          <w:szCs w:val="20"/>
        </w:rPr>
        <w:t xml:space="preserve"> (SOWK 150) is a residential course that offers students the opportunity to spend a full work week observing a degreed social worker in one </w:t>
      </w:r>
      <w:proofErr w:type="gramStart"/>
      <w:r w:rsidRPr="00664B40">
        <w:rPr>
          <w:rFonts w:ascii="Times New Roman" w:hAnsi="Times New Roman" w:cs="Times New Roman"/>
          <w:sz w:val="20"/>
          <w:szCs w:val="20"/>
        </w:rPr>
        <w:t>particular setting</w:t>
      </w:r>
      <w:proofErr w:type="gramEnd"/>
      <w:r w:rsidRPr="00664B40">
        <w:rPr>
          <w:rFonts w:ascii="Times New Roman" w:hAnsi="Times New Roman" w:cs="Times New Roman"/>
          <w:sz w:val="20"/>
          <w:szCs w:val="20"/>
        </w:rPr>
        <w:t xml:space="preserve"> of practice. Settings may include, but are not limited to, places such as child welfare agencies, schools, domestic violence shelters, and hospice facilities.</w:t>
      </w:r>
    </w:p>
    <w:p w14:paraId="1C838627" w14:textId="352CEB65" w:rsidR="00B979E0" w:rsidRPr="00664B40" w:rsidRDefault="00B979E0" w:rsidP="004E4359">
      <w:pPr>
        <w:ind w:left="1440"/>
        <w:rPr>
          <w:rFonts w:ascii="Times New Roman" w:hAnsi="Times New Roman" w:cs="Times New Roman"/>
          <w:sz w:val="20"/>
          <w:szCs w:val="20"/>
        </w:rPr>
      </w:pPr>
      <w:r w:rsidRPr="00664B40">
        <w:rPr>
          <w:rFonts w:ascii="Times New Roman" w:hAnsi="Times New Roman" w:cs="Times New Roman"/>
          <w:b/>
          <w:i/>
          <w:sz w:val="20"/>
          <w:szCs w:val="20"/>
        </w:rPr>
        <w:t>Social Work Field Exploration</w:t>
      </w:r>
      <w:r w:rsidRPr="00664B40">
        <w:rPr>
          <w:rFonts w:ascii="Times New Roman" w:hAnsi="Times New Roman" w:cs="Times New Roman"/>
          <w:i/>
          <w:sz w:val="20"/>
          <w:szCs w:val="20"/>
        </w:rPr>
        <w:t xml:space="preserve"> </w:t>
      </w:r>
      <w:r w:rsidRPr="00664B40">
        <w:rPr>
          <w:rFonts w:ascii="Times New Roman" w:hAnsi="Times New Roman" w:cs="Times New Roman"/>
          <w:sz w:val="20"/>
          <w:szCs w:val="20"/>
        </w:rPr>
        <w:t>(SOWK 135) is a hybrid course that combines SOWK 120 and SOWK 150 into one course online. This course provides an overview of social work practice and practice settings. Topics in the course are centered on social work practice in places such as child welfare, schools, domestic violence shelters, hospice, hospitals, mental health clinics, assisted living facilities, and early intervention programs. Students must also</w:t>
      </w:r>
      <w:r w:rsidR="004E4359" w:rsidRPr="00664B40">
        <w:rPr>
          <w:rFonts w:ascii="Times New Roman" w:hAnsi="Times New Roman" w:cs="Times New Roman"/>
          <w:sz w:val="20"/>
          <w:szCs w:val="20"/>
        </w:rPr>
        <w:t xml:space="preserve"> complete a background check and </w:t>
      </w:r>
      <w:r w:rsidRPr="00664B40">
        <w:rPr>
          <w:rFonts w:ascii="Times New Roman" w:hAnsi="Times New Roman" w:cs="Times New Roman"/>
          <w:sz w:val="20"/>
          <w:szCs w:val="20"/>
        </w:rPr>
        <w:t>shadow a professional social worker for a full work week as a part of this course.</w:t>
      </w:r>
    </w:p>
    <w:p w14:paraId="2A7F4C0D" w14:textId="77777777" w:rsidR="00B979E0" w:rsidRPr="00664B40" w:rsidRDefault="00B979E0" w:rsidP="004E4359">
      <w:pPr>
        <w:ind w:left="1440"/>
        <w:rPr>
          <w:rFonts w:ascii="Times New Roman" w:hAnsi="Times New Roman" w:cs="Times New Roman"/>
          <w:i/>
          <w:sz w:val="20"/>
          <w:szCs w:val="20"/>
          <w:lang w:bidi="en-US"/>
        </w:rPr>
      </w:pPr>
      <w:r w:rsidRPr="00664B40">
        <w:rPr>
          <w:rFonts w:ascii="Times New Roman" w:hAnsi="Times New Roman" w:cs="Times New Roman"/>
          <w:b/>
          <w:i/>
          <w:sz w:val="20"/>
          <w:szCs w:val="20"/>
          <w:lang w:bidi="en-US"/>
        </w:rPr>
        <w:t>Chemical Dependency</w:t>
      </w:r>
      <w:r w:rsidRPr="00664B40">
        <w:rPr>
          <w:rFonts w:ascii="Times New Roman" w:hAnsi="Times New Roman" w:cs="Times New Roman"/>
          <w:sz w:val="20"/>
          <w:szCs w:val="20"/>
          <w:lang w:bidi="en-US"/>
        </w:rPr>
        <w:t xml:space="preserve"> (SOWK 260) is a course that presents an overview of the concepts associated with the use and abuse of alcohol and other drugs. Topics in the course are the various perspectives on</w:t>
      </w:r>
      <w:r w:rsidR="004E4359" w:rsidRPr="00664B40">
        <w:rPr>
          <w:rFonts w:ascii="Times New Roman" w:hAnsi="Times New Roman" w:cs="Times New Roman"/>
          <w:sz w:val="20"/>
          <w:szCs w:val="20"/>
          <w:lang w:bidi="en-US"/>
        </w:rPr>
        <w:t xml:space="preserve"> screening,</w:t>
      </w:r>
      <w:r w:rsidRPr="00664B40">
        <w:rPr>
          <w:rFonts w:ascii="Times New Roman" w:hAnsi="Times New Roman" w:cs="Times New Roman"/>
          <w:sz w:val="20"/>
          <w:szCs w:val="20"/>
          <w:lang w:bidi="en-US"/>
        </w:rPr>
        <w:t xml:space="preserve"> treatment and prevention options; each topic is evaluated through a biblical worldview. </w:t>
      </w:r>
    </w:p>
    <w:p w14:paraId="7095651D" w14:textId="77777777" w:rsidR="00B979E0" w:rsidRPr="00664B40" w:rsidRDefault="00B979E0" w:rsidP="004E4359">
      <w:pPr>
        <w:ind w:left="1440"/>
        <w:rPr>
          <w:rFonts w:ascii="Times New Roman" w:hAnsi="Times New Roman" w:cs="Times New Roman"/>
          <w:sz w:val="20"/>
          <w:szCs w:val="20"/>
          <w:lang w:bidi="en-US"/>
        </w:rPr>
      </w:pPr>
      <w:r w:rsidRPr="00664B40">
        <w:rPr>
          <w:rFonts w:ascii="Times New Roman" w:hAnsi="Times New Roman" w:cs="Times New Roman"/>
          <w:b/>
          <w:i/>
          <w:sz w:val="20"/>
          <w:szCs w:val="20"/>
          <w:lang w:bidi="en-US"/>
        </w:rPr>
        <w:t>Ethics in Professional Helping</w:t>
      </w:r>
      <w:r w:rsidRPr="00664B40">
        <w:rPr>
          <w:rFonts w:ascii="Times New Roman" w:hAnsi="Times New Roman" w:cs="Times New Roman"/>
          <w:sz w:val="20"/>
          <w:szCs w:val="20"/>
          <w:lang w:bidi="en-US"/>
        </w:rPr>
        <w:t xml:space="preserve"> (SOWK 270) is a course on the study of values and principles of ethical decision making. Topics in the course are ethical dilemmas, critical thinking, professional codes of ethics, and common morality; each topic is evaluated through a biblical worldview. </w:t>
      </w:r>
    </w:p>
    <w:p w14:paraId="2E54F3EF" w14:textId="77777777" w:rsidR="00B979E0" w:rsidRPr="00664B40" w:rsidRDefault="00B979E0" w:rsidP="004E4359">
      <w:pPr>
        <w:ind w:left="1440"/>
        <w:rPr>
          <w:rFonts w:ascii="Times New Roman" w:hAnsi="Times New Roman" w:cs="Times New Roman"/>
          <w:sz w:val="20"/>
          <w:szCs w:val="20"/>
          <w:lang w:bidi="en-US"/>
        </w:rPr>
      </w:pPr>
      <w:r w:rsidRPr="00664B40">
        <w:rPr>
          <w:rFonts w:ascii="Times New Roman" w:hAnsi="Times New Roman" w:cs="Times New Roman"/>
          <w:b/>
          <w:i/>
          <w:sz w:val="20"/>
          <w:szCs w:val="20"/>
          <w:lang w:bidi="en-US"/>
        </w:rPr>
        <w:t>Human Behavior and the Social Environment</w:t>
      </w:r>
      <w:r w:rsidRPr="00664B40">
        <w:rPr>
          <w:rFonts w:ascii="Times New Roman" w:hAnsi="Times New Roman" w:cs="Times New Roman"/>
          <w:i/>
          <w:sz w:val="20"/>
          <w:szCs w:val="20"/>
          <w:lang w:bidi="en-US"/>
        </w:rPr>
        <w:t xml:space="preserve"> </w:t>
      </w:r>
      <w:r w:rsidRPr="00664B40">
        <w:rPr>
          <w:rFonts w:ascii="Times New Roman" w:hAnsi="Times New Roman" w:cs="Times New Roman"/>
          <w:sz w:val="20"/>
          <w:szCs w:val="20"/>
          <w:lang w:bidi="en-US"/>
        </w:rPr>
        <w:t>(SOWK 300) is a course that utilizes a life course perspective and additional theoretical perspectives as tools for under</w:t>
      </w:r>
      <w:r w:rsidR="004E4359" w:rsidRPr="00664B40">
        <w:rPr>
          <w:rFonts w:ascii="Times New Roman" w:hAnsi="Times New Roman" w:cs="Times New Roman"/>
          <w:sz w:val="20"/>
          <w:szCs w:val="20"/>
          <w:lang w:bidi="en-US"/>
        </w:rPr>
        <w:t xml:space="preserve">standing human behavior and </w:t>
      </w:r>
      <w:r w:rsidRPr="00664B40">
        <w:rPr>
          <w:rFonts w:ascii="Times New Roman" w:hAnsi="Times New Roman" w:cs="Times New Roman"/>
          <w:sz w:val="20"/>
          <w:szCs w:val="20"/>
          <w:lang w:bidi="en-US"/>
        </w:rPr>
        <w:t xml:space="preserve">development across the life span. </w:t>
      </w:r>
      <w:proofErr w:type="gramStart"/>
      <w:r w:rsidRPr="00664B40">
        <w:rPr>
          <w:rFonts w:ascii="Times New Roman" w:hAnsi="Times New Roman" w:cs="Times New Roman"/>
          <w:sz w:val="20"/>
          <w:szCs w:val="20"/>
          <w:lang w:bidi="en-US"/>
        </w:rPr>
        <w:t>Particular focus</w:t>
      </w:r>
      <w:proofErr w:type="gramEnd"/>
      <w:r w:rsidRPr="00664B40">
        <w:rPr>
          <w:rFonts w:ascii="Times New Roman" w:hAnsi="Times New Roman" w:cs="Times New Roman"/>
          <w:sz w:val="20"/>
          <w:szCs w:val="20"/>
          <w:lang w:bidi="en-US"/>
        </w:rPr>
        <w:t xml:space="preserve"> is placed on the inter-relatedness of biological, psychological, social, and spiritual aspects with a “person in the environment” framework.</w:t>
      </w:r>
    </w:p>
    <w:p w14:paraId="0C1EEEF8" w14:textId="79114981" w:rsidR="00B979E0" w:rsidRPr="00664B40" w:rsidRDefault="00B979E0" w:rsidP="004E4359">
      <w:pPr>
        <w:ind w:left="1440"/>
        <w:rPr>
          <w:rFonts w:ascii="Times New Roman" w:hAnsi="Times New Roman" w:cs="Times New Roman"/>
          <w:sz w:val="20"/>
          <w:szCs w:val="20"/>
          <w:lang w:bidi="en-US"/>
        </w:rPr>
      </w:pPr>
      <w:r w:rsidRPr="00664B40">
        <w:rPr>
          <w:rFonts w:ascii="Times New Roman" w:hAnsi="Times New Roman" w:cs="Times New Roman"/>
          <w:b/>
          <w:i/>
          <w:sz w:val="20"/>
          <w:szCs w:val="20"/>
          <w:lang w:bidi="en-US"/>
        </w:rPr>
        <w:t>Social Work Practice with Groups</w:t>
      </w:r>
      <w:r w:rsidRPr="00664B40">
        <w:rPr>
          <w:rFonts w:ascii="Times New Roman" w:hAnsi="Times New Roman" w:cs="Times New Roman"/>
          <w:sz w:val="20"/>
          <w:szCs w:val="20"/>
          <w:lang w:bidi="en-US"/>
        </w:rPr>
        <w:t xml:space="preserve"> (SOWK 355) is </w:t>
      </w:r>
      <w:r w:rsidR="004E4359" w:rsidRPr="00664B40">
        <w:rPr>
          <w:rFonts w:ascii="Times New Roman" w:hAnsi="Times New Roman" w:cs="Times New Roman"/>
          <w:sz w:val="20"/>
          <w:szCs w:val="20"/>
          <w:lang w:bidi="en-US"/>
        </w:rPr>
        <w:t>provided</w:t>
      </w:r>
      <w:r w:rsidRPr="00664B40">
        <w:rPr>
          <w:rFonts w:ascii="Times New Roman" w:hAnsi="Times New Roman" w:cs="Times New Roman"/>
          <w:sz w:val="20"/>
          <w:szCs w:val="20"/>
          <w:lang w:bidi="en-US"/>
        </w:rPr>
        <w:t xml:space="preserve"> as an on-campus intensive for hybrid and residential students as well a traditional semester-long course for residential students. This course provides students with the opportunity to develop an understanding of theories, methods and skills in relation to generalist practice with social work groups. This course also provides the forum for students to gain an understanding of </w:t>
      </w:r>
      <w:r w:rsidR="004625D3" w:rsidRPr="00664B40">
        <w:rPr>
          <w:rFonts w:ascii="Times New Roman" w:hAnsi="Times New Roman" w:cs="Times New Roman"/>
          <w:sz w:val="20"/>
          <w:szCs w:val="20"/>
          <w:lang w:bidi="en-US"/>
        </w:rPr>
        <w:t xml:space="preserve">an individual’s </w:t>
      </w:r>
      <w:r w:rsidRPr="00664B40">
        <w:rPr>
          <w:rFonts w:ascii="Times New Roman" w:hAnsi="Times New Roman" w:cs="Times New Roman"/>
          <w:sz w:val="20"/>
          <w:szCs w:val="20"/>
          <w:lang w:bidi="en-US"/>
        </w:rPr>
        <w:t xml:space="preserve">cultural values and the impact of those values on the group process. Emphasis is placed on the importance of being a culturally sensitive group leader. </w:t>
      </w:r>
      <w:r w:rsidR="004E4359" w:rsidRPr="00664B40">
        <w:rPr>
          <w:rFonts w:ascii="Times New Roman" w:hAnsi="Times New Roman" w:cs="Times New Roman"/>
          <w:sz w:val="20"/>
          <w:szCs w:val="20"/>
          <w:lang w:bidi="en-US"/>
        </w:rPr>
        <w:t xml:space="preserve">The course also has a strong experiential component, providing </w:t>
      </w:r>
      <w:r w:rsidR="004625D3" w:rsidRPr="00664B40">
        <w:rPr>
          <w:rFonts w:ascii="Times New Roman" w:hAnsi="Times New Roman" w:cs="Times New Roman"/>
          <w:sz w:val="20"/>
          <w:szCs w:val="20"/>
          <w:lang w:bidi="en-US"/>
        </w:rPr>
        <w:t xml:space="preserve">the </w:t>
      </w:r>
      <w:r w:rsidR="004E4359" w:rsidRPr="00664B40">
        <w:rPr>
          <w:rFonts w:ascii="Times New Roman" w:hAnsi="Times New Roman" w:cs="Times New Roman"/>
          <w:sz w:val="20"/>
          <w:szCs w:val="20"/>
          <w:lang w:bidi="en-US"/>
        </w:rPr>
        <w:t xml:space="preserve">opportunity for students to learn as </w:t>
      </w:r>
      <w:r w:rsidR="00FB710A" w:rsidRPr="00664B40">
        <w:rPr>
          <w:rFonts w:ascii="Times New Roman" w:hAnsi="Times New Roman" w:cs="Times New Roman"/>
          <w:sz w:val="20"/>
          <w:szCs w:val="20"/>
          <w:lang w:bidi="en-US"/>
        </w:rPr>
        <w:t>both participant and leader and to receive feedback and supervision in facilitating groups.</w:t>
      </w:r>
    </w:p>
    <w:p w14:paraId="19C25D17" w14:textId="77777777" w:rsidR="00583AD5" w:rsidRPr="002C522F" w:rsidRDefault="00583AD5" w:rsidP="002C522F">
      <w:pPr>
        <w:pStyle w:val="Heading2"/>
        <w:ind w:left="720"/>
        <w:rPr>
          <w:rFonts w:ascii="Times New Roman" w:hAnsi="Times New Roman" w:cs="Times New Roman"/>
          <w:sz w:val="22"/>
          <w:szCs w:val="22"/>
        </w:rPr>
      </w:pPr>
      <w:r w:rsidRPr="002C522F">
        <w:rPr>
          <w:rFonts w:ascii="Times New Roman" w:hAnsi="Times New Roman" w:cs="Times New Roman"/>
          <w:sz w:val="22"/>
          <w:szCs w:val="22"/>
        </w:rPr>
        <w:lastRenderedPageBreak/>
        <w:t>Expectations of Professionalism</w:t>
      </w:r>
      <w:r w:rsidR="00BC2AD2" w:rsidRPr="002C522F">
        <w:rPr>
          <w:rFonts w:ascii="Times New Roman" w:hAnsi="Times New Roman" w:cs="Times New Roman"/>
          <w:sz w:val="22"/>
          <w:szCs w:val="22"/>
        </w:rPr>
        <w:t xml:space="preserve"> </w:t>
      </w:r>
    </w:p>
    <w:p w14:paraId="5079E949" w14:textId="5A6DE06E" w:rsidR="00BC2AD2" w:rsidRPr="00A256FB" w:rsidRDefault="00BC2AD2" w:rsidP="002C522F">
      <w:pPr>
        <w:spacing w:after="0" w:line="240" w:lineRule="auto"/>
        <w:ind w:left="720"/>
        <w:rPr>
          <w:rFonts w:ascii="Times New Roman" w:eastAsia="Times New Roman" w:hAnsi="Times New Roman" w:cs="Times New Roman"/>
        </w:rPr>
      </w:pPr>
      <w:r w:rsidRPr="00A256FB">
        <w:rPr>
          <w:rFonts w:ascii="Times New Roman" w:eastAsia="Times New Roman" w:hAnsi="Times New Roman" w:cs="Times New Roman"/>
        </w:rPr>
        <w:t xml:space="preserve">As emerging professionals, students will be held to a standard of professionalism that reflects the values of social work and are expected to conduct themselves accordingly. </w:t>
      </w:r>
      <w:r w:rsidR="00EC5F3C" w:rsidRPr="00A256FB">
        <w:rPr>
          <w:rFonts w:ascii="Times New Roman" w:eastAsia="Times New Roman" w:hAnsi="Times New Roman" w:cs="Times New Roman"/>
        </w:rPr>
        <w:t xml:space="preserve">All communication with faculty, University staff and agency staff should be conducted in an ethical manner, demonstrating professional demeanor in behavior, appearance, oral, written and electronic communication. Additionally, they will use reflection and self-regulation to manage personal values and maintain professionalism in all agency and </w:t>
      </w:r>
      <w:r w:rsidR="004625D3" w:rsidRPr="00A256FB">
        <w:rPr>
          <w:rFonts w:ascii="Times New Roman" w:eastAsia="Times New Roman" w:hAnsi="Times New Roman" w:cs="Times New Roman"/>
        </w:rPr>
        <w:t>U</w:t>
      </w:r>
      <w:r w:rsidR="00EC5F3C" w:rsidRPr="00A256FB">
        <w:rPr>
          <w:rFonts w:ascii="Times New Roman" w:eastAsia="Times New Roman" w:hAnsi="Times New Roman" w:cs="Times New Roman"/>
        </w:rPr>
        <w:t>niversity matters.</w:t>
      </w:r>
      <w:r w:rsidRPr="00A256FB">
        <w:rPr>
          <w:rFonts w:ascii="Times New Roman" w:eastAsia="Times New Roman" w:hAnsi="Times New Roman" w:cs="Times New Roman"/>
        </w:rPr>
        <w:t xml:space="preserve"> </w:t>
      </w:r>
    </w:p>
    <w:p w14:paraId="6FF77C9E" w14:textId="77777777" w:rsidR="00B979E0" w:rsidRPr="00A256FB" w:rsidRDefault="00B979E0" w:rsidP="002C522F">
      <w:pPr>
        <w:spacing w:after="0" w:line="240" w:lineRule="auto"/>
        <w:ind w:left="720"/>
        <w:rPr>
          <w:rFonts w:ascii="Times New Roman" w:eastAsia="Times New Roman" w:hAnsi="Times New Roman" w:cs="Times New Roman"/>
        </w:rPr>
      </w:pPr>
    </w:p>
    <w:p w14:paraId="0474B735" w14:textId="275AD34C" w:rsidR="00B979E0" w:rsidRPr="00FB12EA" w:rsidRDefault="00B979E0" w:rsidP="002C522F">
      <w:pPr>
        <w:ind w:left="720"/>
        <w:rPr>
          <w:rFonts w:ascii="Times New Roman" w:hAnsi="Times New Roman" w:cs="Times New Roman"/>
        </w:rPr>
      </w:pPr>
      <w:r w:rsidRPr="00FB12EA">
        <w:rPr>
          <w:rFonts w:ascii="Times New Roman" w:hAnsi="Times New Roman" w:cs="Times New Roman"/>
        </w:rPr>
        <w:t xml:space="preserve">Students are expected to conduct themselves in a professional manner </w:t>
      </w:r>
      <w:r w:rsidR="008777B9" w:rsidRPr="00FB12EA">
        <w:rPr>
          <w:rFonts w:ascii="Times New Roman" w:hAnsi="Times New Roman" w:cs="Times New Roman"/>
        </w:rPr>
        <w:t xml:space="preserve">throughout </w:t>
      </w:r>
      <w:r w:rsidRPr="00FB12EA">
        <w:rPr>
          <w:rFonts w:ascii="Times New Roman" w:hAnsi="Times New Roman" w:cs="Times New Roman"/>
        </w:rPr>
        <w:t xml:space="preserve">all interactions with </w:t>
      </w:r>
      <w:r w:rsidR="00BE2D97" w:rsidRPr="00FB12EA">
        <w:rPr>
          <w:rFonts w:ascii="Times New Roman" w:hAnsi="Times New Roman" w:cs="Times New Roman"/>
        </w:rPr>
        <w:t>Department faculty, staff, and peers, as well as with all agency staff members</w:t>
      </w:r>
      <w:r w:rsidR="00592ECB" w:rsidRPr="00FB12EA">
        <w:rPr>
          <w:rFonts w:ascii="Times New Roman" w:hAnsi="Times New Roman" w:cs="Times New Roman"/>
        </w:rPr>
        <w:t xml:space="preserve"> and clients</w:t>
      </w:r>
      <w:r w:rsidRPr="00FB12EA">
        <w:rPr>
          <w:rFonts w:ascii="Times New Roman" w:hAnsi="Times New Roman" w:cs="Times New Roman"/>
        </w:rPr>
        <w:t xml:space="preserve">. Although this is not an exhaustive list, professional conduct </w:t>
      </w:r>
      <w:r w:rsidR="00BE2D97" w:rsidRPr="00FB12EA">
        <w:rPr>
          <w:rFonts w:ascii="Times New Roman" w:hAnsi="Times New Roman" w:cs="Times New Roman"/>
        </w:rPr>
        <w:t xml:space="preserve">in class and during one’s internship </w:t>
      </w:r>
      <w:r w:rsidR="004625D3" w:rsidRPr="00FB12EA">
        <w:rPr>
          <w:rFonts w:ascii="Times New Roman" w:hAnsi="Times New Roman" w:cs="Times New Roman"/>
        </w:rPr>
        <w:t xml:space="preserve">should reflect excellence in </w:t>
      </w:r>
      <w:proofErr w:type="gramStart"/>
      <w:r w:rsidRPr="00FB12EA">
        <w:rPr>
          <w:rFonts w:ascii="Times New Roman" w:hAnsi="Times New Roman" w:cs="Times New Roman"/>
        </w:rPr>
        <w:t>all of</w:t>
      </w:r>
      <w:proofErr w:type="gramEnd"/>
      <w:r w:rsidRPr="00FB12EA">
        <w:rPr>
          <w:rFonts w:ascii="Times New Roman" w:hAnsi="Times New Roman" w:cs="Times New Roman"/>
        </w:rPr>
        <w:t xml:space="preserve"> the following areas: </w:t>
      </w:r>
    </w:p>
    <w:p w14:paraId="0CA51ED5" w14:textId="77777777" w:rsidR="00B979E0" w:rsidRPr="00FB710A" w:rsidRDefault="00B979E0" w:rsidP="00FB710A">
      <w:pPr>
        <w:ind w:left="1440"/>
        <w:rPr>
          <w:rFonts w:ascii="Times New Roman" w:hAnsi="Times New Roman" w:cs="Times New Roman"/>
          <w:b/>
          <w:sz w:val="20"/>
          <w:szCs w:val="20"/>
        </w:rPr>
      </w:pPr>
      <w:r w:rsidRPr="00FB710A">
        <w:rPr>
          <w:rFonts w:ascii="Times New Roman" w:hAnsi="Times New Roman" w:cs="Times New Roman"/>
          <w:b/>
          <w:sz w:val="20"/>
          <w:szCs w:val="20"/>
        </w:rPr>
        <w:t xml:space="preserve">D.1 Integrity </w:t>
      </w:r>
    </w:p>
    <w:p w14:paraId="359C9C29" w14:textId="193490B3" w:rsidR="00B979E0" w:rsidRPr="00A256FB" w:rsidRDefault="00B979E0" w:rsidP="00FB710A">
      <w:pPr>
        <w:ind w:left="1440"/>
        <w:rPr>
          <w:rFonts w:ascii="Times New Roman" w:hAnsi="Times New Roman" w:cs="Times New Roman"/>
          <w:sz w:val="20"/>
          <w:szCs w:val="20"/>
        </w:rPr>
      </w:pPr>
      <w:r w:rsidRPr="00A256FB">
        <w:rPr>
          <w:rFonts w:ascii="Times New Roman" w:hAnsi="Times New Roman" w:cs="Times New Roman"/>
          <w:sz w:val="20"/>
          <w:szCs w:val="20"/>
        </w:rPr>
        <w:t xml:space="preserve">Students are expected to provide high quality work that reflects </w:t>
      </w:r>
      <w:r w:rsidR="004625D3" w:rsidRPr="00A256FB">
        <w:rPr>
          <w:rFonts w:ascii="Times New Roman" w:hAnsi="Times New Roman" w:cs="Times New Roman"/>
          <w:sz w:val="20"/>
          <w:szCs w:val="20"/>
        </w:rPr>
        <w:t xml:space="preserve">their </w:t>
      </w:r>
      <w:r w:rsidRPr="00A256FB">
        <w:rPr>
          <w:rFonts w:ascii="Times New Roman" w:hAnsi="Times New Roman" w:cs="Times New Roman"/>
          <w:sz w:val="20"/>
          <w:szCs w:val="20"/>
        </w:rPr>
        <w:t>best effort</w:t>
      </w:r>
      <w:r w:rsidR="004625D3" w:rsidRPr="00A256FB">
        <w:rPr>
          <w:rFonts w:ascii="Times New Roman" w:hAnsi="Times New Roman" w:cs="Times New Roman"/>
          <w:sz w:val="20"/>
          <w:szCs w:val="20"/>
        </w:rPr>
        <w:t>s</w:t>
      </w:r>
      <w:r w:rsidRPr="00A256FB">
        <w:rPr>
          <w:rFonts w:ascii="Times New Roman" w:hAnsi="Times New Roman" w:cs="Times New Roman"/>
          <w:sz w:val="20"/>
          <w:szCs w:val="20"/>
        </w:rPr>
        <w:t xml:space="preserve">. They must exhibit positive, proactive behavior and always adhere to class, Department, and University academic honesty policies. </w:t>
      </w:r>
    </w:p>
    <w:p w14:paraId="541F8F02" w14:textId="77777777" w:rsidR="00B979E0" w:rsidRPr="00FB710A" w:rsidRDefault="00B979E0" w:rsidP="00FB710A">
      <w:pPr>
        <w:ind w:left="1440"/>
        <w:rPr>
          <w:rFonts w:ascii="Times New Roman" w:hAnsi="Times New Roman" w:cs="Times New Roman"/>
          <w:b/>
          <w:sz w:val="20"/>
          <w:szCs w:val="20"/>
        </w:rPr>
      </w:pPr>
      <w:r w:rsidRPr="00FB710A">
        <w:rPr>
          <w:rFonts w:ascii="Times New Roman" w:hAnsi="Times New Roman" w:cs="Times New Roman"/>
          <w:b/>
          <w:sz w:val="20"/>
          <w:szCs w:val="20"/>
        </w:rPr>
        <w:t>D.2 Respect</w:t>
      </w:r>
    </w:p>
    <w:p w14:paraId="59BE2FD1" w14:textId="09457DAD" w:rsidR="00B979E0" w:rsidRPr="00A256FB" w:rsidRDefault="00B979E0" w:rsidP="00FB710A">
      <w:pPr>
        <w:ind w:left="1440"/>
        <w:rPr>
          <w:rFonts w:ascii="Times New Roman" w:hAnsi="Times New Roman" w:cs="Times New Roman"/>
          <w:sz w:val="20"/>
          <w:szCs w:val="20"/>
        </w:rPr>
      </w:pPr>
      <w:r w:rsidRPr="00A256FB">
        <w:rPr>
          <w:rFonts w:ascii="Times New Roman" w:hAnsi="Times New Roman" w:cs="Times New Roman"/>
          <w:sz w:val="20"/>
          <w:szCs w:val="20"/>
        </w:rPr>
        <w:t xml:space="preserve">Students maintain professional demeanor even when stressed and are not verbally hostile, abusive, dismissive or inappropriately angry. They are careful not to distract others through socializing, sleeping, leaving </w:t>
      </w:r>
      <w:r w:rsidR="004445A3" w:rsidRPr="00A256FB">
        <w:rPr>
          <w:rFonts w:ascii="Times New Roman" w:hAnsi="Times New Roman" w:cs="Times New Roman"/>
          <w:sz w:val="20"/>
          <w:szCs w:val="20"/>
        </w:rPr>
        <w:t>class</w:t>
      </w:r>
      <w:r w:rsidR="00DE41E5" w:rsidRPr="00A256FB">
        <w:rPr>
          <w:rFonts w:ascii="Times New Roman" w:hAnsi="Times New Roman" w:cs="Times New Roman"/>
          <w:sz w:val="20"/>
          <w:szCs w:val="20"/>
        </w:rPr>
        <w:t>/internship</w:t>
      </w:r>
      <w:r w:rsidR="004445A3" w:rsidRPr="00A256FB">
        <w:rPr>
          <w:rFonts w:ascii="Times New Roman" w:hAnsi="Times New Roman" w:cs="Times New Roman"/>
          <w:sz w:val="20"/>
          <w:szCs w:val="20"/>
        </w:rPr>
        <w:t xml:space="preserve"> </w:t>
      </w:r>
      <w:r w:rsidRPr="00A256FB">
        <w:rPr>
          <w:rFonts w:ascii="Times New Roman" w:hAnsi="Times New Roman" w:cs="Times New Roman"/>
          <w:sz w:val="20"/>
          <w:szCs w:val="20"/>
        </w:rPr>
        <w:t>early</w:t>
      </w:r>
      <w:r w:rsidR="004445A3" w:rsidRPr="00A256FB">
        <w:rPr>
          <w:rFonts w:ascii="Times New Roman" w:hAnsi="Times New Roman" w:cs="Times New Roman"/>
          <w:sz w:val="20"/>
          <w:szCs w:val="20"/>
        </w:rPr>
        <w:t>,</w:t>
      </w:r>
      <w:r w:rsidR="00664B40" w:rsidRPr="00A256FB">
        <w:rPr>
          <w:rFonts w:ascii="Times New Roman" w:hAnsi="Times New Roman" w:cs="Times New Roman"/>
          <w:sz w:val="20"/>
          <w:szCs w:val="20"/>
        </w:rPr>
        <w:t xml:space="preserve"> </w:t>
      </w:r>
      <w:r w:rsidRPr="00A256FB">
        <w:rPr>
          <w:rFonts w:ascii="Times New Roman" w:hAnsi="Times New Roman" w:cs="Times New Roman"/>
          <w:sz w:val="20"/>
          <w:szCs w:val="20"/>
        </w:rPr>
        <w:t>reading unrelated material</w:t>
      </w:r>
      <w:r w:rsidR="004445A3" w:rsidRPr="00A256FB">
        <w:rPr>
          <w:rFonts w:ascii="Times New Roman" w:hAnsi="Times New Roman" w:cs="Times New Roman"/>
          <w:sz w:val="20"/>
          <w:szCs w:val="20"/>
        </w:rPr>
        <w:t xml:space="preserve"> during class</w:t>
      </w:r>
      <w:r w:rsidRPr="00A256FB">
        <w:rPr>
          <w:rFonts w:ascii="Times New Roman" w:hAnsi="Times New Roman" w:cs="Times New Roman"/>
          <w:sz w:val="20"/>
          <w:szCs w:val="20"/>
        </w:rPr>
        <w:t>, doing homework for another class</w:t>
      </w:r>
      <w:r w:rsidR="004445A3" w:rsidRPr="00A256FB">
        <w:rPr>
          <w:rFonts w:ascii="Times New Roman" w:hAnsi="Times New Roman" w:cs="Times New Roman"/>
          <w:sz w:val="20"/>
          <w:szCs w:val="20"/>
        </w:rPr>
        <w:t>,</w:t>
      </w:r>
      <w:r w:rsidRPr="00A256FB">
        <w:rPr>
          <w:rFonts w:ascii="Times New Roman" w:hAnsi="Times New Roman" w:cs="Times New Roman"/>
          <w:sz w:val="20"/>
          <w:szCs w:val="20"/>
        </w:rPr>
        <w:t xml:space="preserve"> or wearing inappropriate attire</w:t>
      </w:r>
      <w:r w:rsidR="004445A3" w:rsidRPr="00A256FB">
        <w:rPr>
          <w:rFonts w:ascii="Times New Roman" w:hAnsi="Times New Roman" w:cs="Times New Roman"/>
          <w:sz w:val="20"/>
          <w:szCs w:val="20"/>
        </w:rPr>
        <w:t xml:space="preserve"> to class</w:t>
      </w:r>
      <w:r w:rsidR="00DE41E5" w:rsidRPr="00A256FB">
        <w:rPr>
          <w:rFonts w:ascii="Times New Roman" w:hAnsi="Times New Roman" w:cs="Times New Roman"/>
          <w:sz w:val="20"/>
          <w:szCs w:val="20"/>
        </w:rPr>
        <w:t xml:space="preserve"> or internships</w:t>
      </w:r>
      <w:r w:rsidRPr="00A256FB">
        <w:rPr>
          <w:rFonts w:ascii="Times New Roman" w:hAnsi="Times New Roman" w:cs="Times New Roman"/>
          <w:sz w:val="20"/>
          <w:szCs w:val="20"/>
        </w:rPr>
        <w:t xml:space="preserve">. Students are not to use unapproved electronic devices in class. Students are respectful toward peers and adults and of learning environments both in and out of class. </w:t>
      </w:r>
    </w:p>
    <w:p w14:paraId="703D5AEF" w14:textId="77777777" w:rsidR="00B979E0" w:rsidRPr="00FB710A" w:rsidRDefault="00B979E0" w:rsidP="00FB710A">
      <w:pPr>
        <w:ind w:left="1440"/>
        <w:rPr>
          <w:rFonts w:ascii="Times New Roman" w:hAnsi="Times New Roman" w:cs="Times New Roman"/>
          <w:b/>
          <w:sz w:val="20"/>
          <w:szCs w:val="20"/>
        </w:rPr>
      </w:pPr>
      <w:r w:rsidRPr="00FB710A">
        <w:rPr>
          <w:rFonts w:ascii="Times New Roman" w:hAnsi="Times New Roman" w:cs="Times New Roman"/>
          <w:b/>
          <w:sz w:val="20"/>
          <w:szCs w:val="20"/>
        </w:rPr>
        <w:t>D.3 Communication</w:t>
      </w:r>
    </w:p>
    <w:p w14:paraId="7CD6863F" w14:textId="77777777" w:rsidR="00B979E0" w:rsidRPr="00FB710A" w:rsidRDefault="00B979E0" w:rsidP="00FB710A">
      <w:pPr>
        <w:ind w:left="1440"/>
        <w:rPr>
          <w:rFonts w:ascii="Times New Roman" w:hAnsi="Times New Roman" w:cs="Times New Roman"/>
          <w:sz w:val="20"/>
          <w:szCs w:val="20"/>
        </w:rPr>
      </w:pPr>
      <w:r w:rsidRPr="00FB710A">
        <w:rPr>
          <w:rFonts w:ascii="Times New Roman" w:hAnsi="Times New Roman" w:cs="Times New Roman"/>
          <w:sz w:val="20"/>
          <w:szCs w:val="20"/>
        </w:rPr>
        <w:t xml:space="preserve">All student communication through email, Blackboard, phone calls, etc. must follow appropriate lines of communication and convey respect to the recipient in tone and verbiage. Students are responsible for considering grammar, punctuation, and time of day when sending correspondence. Professional response time for communication is 24-48 business hours. </w:t>
      </w:r>
      <w:proofErr w:type="gramStart"/>
      <w:r w:rsidRPr="00FB710A">
        <w:rPr>
          <w:rFonts w:ascii="Times New Roman" w:hAnsi="Times New Roman" w:cs="Times New Roman"/>
          <w:sz w:val="20"/>
          <w:szCs w:val="20"/>
        </w:rPr>
        <w:t>In order to</w:t>
      </w:r>
      <w:proofErr w:type="gramEnd"/>
      <w:r w:rsidRPr="00FB710A">
        <w:rPr>
          <w:rFonts w:ascii="Times New Roman" w:hAnsi="Times New Roman" w:cs="Times New Roman"/>
          <w:sz w:val="20"/>
          <w:szCs w:val="20"/>
        </w:rPr>
        <w:t xml:space="preserve"> make communication more efficient, please send communication to only necessary recipients rather than sending multiple copies of the same or similar message to multiple recipients. </w:t>
      </w:r>
    </w:p>
    <w:p w14:paraId="4CE90FCE" w14:textId="11E0ADDB" w:rsidR="00B979E0" w:rsidRPr="00FB710A" w:rsidRDefault="00B979E0" w:rsidP="00FB710A">
      <w:pPr>
        <w:ind w:left="1440"/>
        <w:rPr>
          <w:rFonts w:ascii="Times New Roman" w:hAnsi="Times New Roman" w:cs="Times New Roman"/>
          <w:sz w:val="20"/>
          <w:szCs w:val="20"/>
        </w:rPr>
      </w:pPr>
      <w:r w:rsidRPr="00FB710A">
        <w:rPr>
          <w:rFonts w:ascii="Times New Roman" w:hAnsi="Times New Roman" w:cs="Times New Roman"/>
          <w:sz w:val="20"/>
          <w:szCs w:val="20"/>
        </w:rPr>
        <w:t>Students are to resolve conflict with others (student, colleague, professor, staff</w:t>
      </w:r>
      <w:r w:rsidR="004445A3">
        <w:rPr>
          <w:rFonts w:ascii="Times New Roman" w:hAnsi="Times New Roman" w:cs="Times New Roman"/>
          <w:sz w:val="20"/>
          <w:szCs w:val="20"/>
        </w:rPr>
        <w:t>,</w:t>
      </w:r>
      <w:r w:rsidRPr="00FB710A">
        <w:rPr>
          <w:rFonts w:ascii="Times New Roman" w:hAnsi="Times New Roman" w:cs="Times New Roman"/>
          <w:sz w:val="20"/>
          <w:szCs w:val="20"/>
        </w:rPr>
        <w:t xml:space="preserve"> etc.) by addressing the issue directly with the person first, rather than gossiping or complaining unproductively. </w:t>
      </w:r>
    </w:p>
    <w:p w14:paraId="2410217D" w14:textId="77777777" w:rsidR="00B979E0" w:rsidRPr="00FB710A" w:rsidRDefault="00B979E0" w:rsidP="00FB710A">
      <w:pPr>
        <w:ind w:left="1440"/>
        <w:rPr>
          <w:rFonts w:ascii="Times New Roman" w:hAnsi="Times New Roman" w:cs="Times New Roman"/>
          <w:b/>
          <w:sz w:val="20"/>
          <w:szCs w:val="20"/>
        </w:rPr>
      </w:pPr>
      <w:r w:rsidRPr="00FB710A">
        <w:rPr>
          <w:rFonts w:ascii="Times New Roman" w:hAnsi="Times New Roman" w:cs="Times New Roman"/>
          <w:b/>
          <w:sz w:val="20"/>
          <w:szCs w:val="20"/>
        </w:rPr>
        <w:t>D.4 Time Management</w:t>
      </w:r>
    </w:p>
    <w:p w14:paraId="19E16F1C" w14:textId="2216E6C6" w:rsidR="00B979E0" w:rsidRPr="00FB710A" w:rsidRDefault="00B979E0" w:rsidP="00FB710A">
      <w:pPr>
        <w:ind w:left="1440"/>
        <w:rPr>
          <w:rFonts w:ascii="Times New Roman" w:hAnsi="Times New Roman" w:cs="Times New Roman"/>
          <w:sz w:val="20"/>
          <w:szCs w:val="20"/>
        </w:rPr>
      </w:pPr>
      <w:r w:rsidRPr="00FB710A">
        <w:rPr>
          <w:rFonts w:ascii="Times New Roman" w:hAnsi="Times New Roman" w:cs="Times New Roman"/>
          <w:sz w:val="20"/>
          <w:szCs w:val="20"/>
        </w:rPr>
        <w:t>Students submit projects</w:t>
      </w:r>
      <w:r w:rsidR="004445A3">
        <w:rPr>
          <w:rFonts w:ascii="Times New Roman" w:hAnsi="Times New Roman" w:cs="Times New Roman"/>
          <w:color w:val="FF0000"/>
          <w:sz w:val="20"/>
          <w:szCs w:val="20"/>
        </w:rPr>
        <w:t>,</w:t>
      </w:r>
      <w:r w:rsidR="00664B40">
        <w:rPr>
          <w:rFonts w:ascii="Times New Roman" w:hAnsi="Times New Roman" w:cs="Times New Roman"/>
          <w:sz w:val="20"/>
          <w:szCs w:val="20"/>
        </w:rPr>
        <w:t xml:space="preserve"> </w:t>
      </w:r>
      <w:r w:rsidRPr="00FB710A">
        <w:rPr>
          <w:rFonts w:ascii="Times New Roman" w:hAnsi="Times New Roman" w:cs="Times New Roman"/>
          <w:sz w:val="20"/>
          <w:szCs w:val="20"/>
        </w:rPr>
        <w:t xml:space="preserve">assignments or other documentation on or before the deadline. They should always take responsibility for missing work or deadlines. Punctuality and providing advance notice when possible for absences or tardiness is expected. </w:t>
      </w:r>
    </w:p>
    <w:p w14:paraId="78704F93" w14:textId="77777777" w:rsidR="00B979E0" w:rsidRPr="00FB710A" w:rsidRDefault="00B979E0" w:rsidP="00FB710A">
      <w:pPr>
        <w:ind w:left="1440"/>
        <w:rPr>
          <w:rFonts w:ascii="Times New Roman" w:hAnsi="Times New Roman" w:cs="Times New Roman"/>
          <w:b/>
          <w:sz w:val="20"/>
          <w:szCs w:val="20"/>
        </w:rPr>
      </w:pPr>
      <w:r w:rsidRPr="00FB710A">
        <w:rPr>
          <w:rFonts w:ascii="Times New Roman" w:hAnsi="Times New Roman" w:cs="Times New Roman"/>
          <w:b/>
          <w:sz w:val="20"/>
          <w:szCs w:val="20"/>
        </w:rPr>
        <w:t>D.5 Professional Interactions</w:t>
      </w:r>
    </w:p>
    <w:p w14:paraId="07A9A268" w14:textId="3F35289B" w:rsidR="00B979E0" w:rsidRPr="00A256FB" w:rsidRDefault="00B979E0" w:rsidP="00FB710A">
      <w:pPr>
        <w:ind w:left="1440"/>
        <w:rPr>
          <w:rFonts w:ascii="Times New Roman" w:hAnsi="Times New Roman" w:cs="Times New Roman"/>
          <w:sz w:val="20"/>
          <w:szCs w:val="20"/>
        </w:rPr>
      </w:pPr>
      <w:r w:rsidRPr="00A256FB">
        <w:rPr>
          <w:rFonts w:ascii="Times New Roman" w:hAnsi="Times New Roman" w:cs="Times New Roman"/>
          <w:sz w:val="20"/>
          <w:szCs w:val="20"/>
        </w:rPr>
        <w:t xml:space="preserve">Students are expected to regularly participate in class </w:t>
      </w:r>
      <w:r w:rsidR="004F3516">
        <w:rPr>
          <w:rFonts w:ascii="Times New Roman" w:hAnsi="Times New Roman" w:cs="Times New Roman"/>
          <w:sz w:val="20"/>
          <w:szCs w:val="20"/>
        </w:rPr>
        <w:t xml:space="preserve">and internship </w:t>
      </w:r>
      <w:r w:rsidRPr="00A256FB">
        <w:rPr>
          <w:rFonts w:ascii="Times New Roman" w:hAnsi="Times New Roman" w:cs="Times New Roman"/>
          <w:sz w:val="20"/>
          <w:szCs w:val="20"/>
        </w:rPr>
        <w:t xml:space="preserve">discussions and reflect good preparation. Students assume and complete professional responsibilities conscientiously. This includes responsibly presenting oneself on social networking sites and maintaining appropriate boundaries in accordance with professional ethical guidelines. Students must refrain from posts that address someone with whom they have </w:t>
      </w:r>
      <w:r w:rsidR="006E53FE" w:rsidRPr="00A256FB">
        <w:rPr>
          <w:rFonts w:ascii="Times New Roman" w:hAnsi="Times New Roman" w:cs="Times New Roman"/>
          <w:sz w:val="20"/>
          <w:szCs w:val="20"/>
        </w:rPr>
        <w:t xml:space="preserve">an </w:t>
      </w:r>
      <w:r w:rsidRPr="00A256FB">
        <w:rPr>
          <w:rFonts w:ascii="Times New Roman" w:hAnsi="Times New Roman" w:cs="Times New Roman"/>
          <w:sz w:val="20"/>
          <w:szCs w:val="20"/>
        </w:rPr>
        <w:t xml:space="preserve">issue. It is important to recognize that actions and content posted </w:t>
      </w:r>
      <w:r w:rsidR="006E53FE" w:rsidRPr="00A256FB">
        <w:rPr>
          <w:rFonts w:ascii="Times New Roman" w:hAnsi="Times New Roman" w:cs="Times New Roman"/>
          <w:sz w:val="20"/>
          <w:szCs w:val="20"/>
        </w:rPr>
        <w:t xml:space="preserve">online </w:t>
      </w:r>
      <w:r w:rsidRPr="00A256FB">
        <w:rPr>
          <w:rFonts w:ascii="Times New Roman" w:hAnsi="Times New Roman" w:cs="Times New Roman"/>
          <w:sz w:val="20"/>
          <w:szCs w:val="20"/>
        </w:rPr>
        <w:t>may negatively affect their reputations among instructors, colleagues, future employers, and clients, and may have consequences for their social work careers.</w:t>
      </w:r>
    </w:p>
    <w:p w14:paraId="11C827C1" w14:textId="77777777" w:rsidR="00B979E0" w:rsidRPr="00FB710A" w:rsidRDefault="00B979E0" w:rsidP="00FB710A">
      <w:pPr>
        <w:ind w:left="1440"/>
        <w:rPr>
          <w:rFonts w:ascii="Times New Roman" w:hAnsi="Times New Roman" w:cs="Times New Roman"/>
          <w:b/>
          <w:sz w:val="20"/>
          <w:szCs w:val="20"/>
        </w:rPr>
      </w:pPr>
      <w:r w:rsidRPr="00FB710A">
        <w:rPr>
          <w:rFonts w:ascii="Times New Roman" w:hAnsi="Times New Roman" w:cs="Times New Roman"/>
          <w:b/>
          <w:sz w:val="20"/>
          <w:szCs w:val="20"/>
        </w:rPr>
        <w:lastRenderedPageBreak/>
        <w:t>D.6 Attire</w:t>
      </w:r>
    </w:p>
    <w:p w14:paraId="46A9E4E4" w14:textId="292E23C5" w:rsidR="00B979E0" w:rsidRPr="00FB710A" w:rsidRDefault="00B979E0" w:rsidP="00FB710A">
      <w:pPr>
        <w:ind w:left="1440"/>
        <w:rPr>
          <w:rFonts w:ascii="Times New Roman" w:hAnsi="Times New Roman" w:cs="Times New Roman"/>
          <w:sz w:val="20"/>
          <w:szCs w:val="20"/>
        </w:rPr>
      </w:pPr>
      <w:r w:rsidRPr="00FB710A">
        <w:rPr>
          <w:rFonts w:ascii="Times New Roman" w:hAnsi="Times New Roman" w:cs="Times New Roman"/>
          <w:sz w:val="20"/>
          <w:szCs w:val="20"/>
        </w:rPr>
        <w:t>Students must adhere to agency guidelines for attire during field experiences and University guidelines when in class. It is expected that students dress in business casual for all agency interactions, including interviews.  </w:t>
      </w:r>
    </w:p>
    <w:p w14:paraId="7EBEC721" w14:textId="77777777" w:rsidR="008E10F4" w:rsidRDefault="008E10F4" w:rsidP="00655B64">
      <w:pPr>
        <w:spacing w:after="0" w:line="240" w:lineRule="auto"/>
        <w:rPr>
          <w:rFonts w:ascii="Times New Roman" w:eastAsia="Times New Roman" w:hAnsi="Times New Roman" w:cs="Times New Roman"/>
          <w:sz w:val="24"/>
          <w:szCs w:val="24"/>
        </w:rPr>
      </w:pPr>
    </w:p>
    <w:p w14:paraId="77EA480D" w14:textId="739B2857" w:rsidR="00655B64" w:rsidRPr="00655B64" w:rsidRDefault="006A12F6" w:rsidP="006A12F6">
      <w:pPr>
        <w:pStyle w:val="Heading1"/>
        <w:rPr>
          <w:sz w:val="24"/>
          <w:szCs w:val="24"/>
        </w:rPr>
      </w:pPr>
      <w:r>
        <w:t xml:space="preserve">XI. Field </w:t>
      </w:r>
      <w:r w:rsidR="000826E7">
        <w:t>Proposal</w:t>
      </w:r>
    </w:p>
    <w:p w14:paraId="71DB1FB8" w14:textId="5D158D10" w:rsidR="006A12F6" w:rsidRPr="00BC2AD2" w:rsidRDefault="006A12F6" w:rsidP="00BC2AD2">
      <w:pPr>
        <w:spacing w:line="240" w:lineRule="auto"/>
        <w:rPr>
          <w:rFonts w:ascii="Times New Roman" w:hAnsi="Times New Roman" w:cs="Times New Roman"/>
          <w:lang w:bidi="en-US"/>
        </w:rPr>
      </w:pPr>
      <w:r w:rsidRPr="003B091F">
        <w:rPr>
          <w:rFonts w:ascii="Times New Roman" w:hAnsi="Times New Roman" w:cs="Times New Roman"/>
        </w:rPr>
        <w:t xml:space="preserve">The field </w:t>
      </w:r>
      <w:r w:rsidR="000826E7">
        <w:rPr>
          <w:rFonts w:ascii="Times New Roman" w:hAnsi="Times New Roman" w:cs="Times New Roman"/>
        </w:rPr>
        <w:t>proposal</w:t>
      </w:r>
      <w:r w:rsidRPr="003B091F">
        <w:rPr>
          <w:rFonts w:ascii="Times New Roman" w:hAnsi="Times New Roman" w:cs="Times New Roman"/>
        </w:rPr>
        <w:t xml:space="preserve"> proc</w:t>
      </w:r>
      <w:r w:rsidR="006A1B1C">
        <w:rPr>
          <w:rFonts w:ascii="Times New Roman" w:hAnsi="Times New Roman" w:cs="Times New Roman"/>
        </w:rPr>
        <w:t>ess is managed and guided by the</w:t>
      </w:r>
      <w:r w:rsidRPr="003B091F">
        <w:rPr>
          <w:rFonts w:ascii="Times New Roman" w:hAnsi="Times New Roman" w:cs="Times New Roman"/>
        </w:rPr>
        <w:t xml:space="preserve"> field staff. All documentation is processed through the field staff, who also review and approve placements</w:t>
      </w:r>
      <w:r w:rsidRPr="00A256FB">
        <w:rPr>
          <w:rFonts w:ascii="Times New Roman" w:hAnsi="Times New Roman" w:cs="Times New Roman"/>
        </w:rPr>
        <w:t xml:space="preserve">. </w:t>
      </w:r>
      <w:r w:rsidR="00367DCC" w:rsidRPr="00A256FB">
        <w:rPr>
          <w:rFonts w:ascii="Times New Roman" w:hAnsi="Times New Roman" w:cs="Times New Roman"/>
          <w:lang w:bidi="en-US"/>
        </w:rPr>
        <w:t xml:space="preserve">Field </w:t>
      </w:r>
      <w:r w:rsidR="000826E7">
        <w:rPr>
          <w:rFonts w:ascii="Times New Roman" w:hAnsi="Times New Roman" w:cs="Times New Roman"/>
          <w:lang w:bidi="en-US"/>
        </w:rPr>
        <w:t>proposal</w:t>
      </w:r>
      <w:r w:rsidR="00367DCC" w:rsidRPr="00A256FB">
        <w:rPr>
          <w:rFonts w:ascii="Times New Roman" w:hAnsi="Times New Roman" w:cs="Times New Roman"/>
          <w:lang w:bidi="en-US"/>
        </w:rPr>
        <w:t xml:space="preserve"> </w:t>
      </w:r>
      <w:r w:rsidRPr="003B091F">
        <w:rPr>
          <w:rFonts w:ascii="Times New Roman" w:hAnsi="Times New Roman" w:cs="Times New Roman"/>
          <w:lang w:bidi="en-US"/>
        </w:rPr>
        <w:t xml:space="preserve">is the process </w:t>
      </w:r>
      <w:r w:rsidR="006A1B1C">
        <w:rPr>
          <w:rFonts w:ascii="Times New Roman" w:hAnsi="Times New Roman" w:cs="Times New Roman"/>
          <w:lang w:bidi="en-US"/>
        </w:rPr>
        <w:t xml:space="preserve">of </w:t>
      </w:r>
      <w:r w:rsidRPr="003B091F">
        <w:rPr>
          <w:rFonts w:ascii="Times New Roman" w:hAnsi="Times New Roman" w:cs="Times New Roman"/>
          <w:lang w:bidi="en-US"/>
        </w:rPr>
        <w:t xml:space="preserve">securing an agency placement. During this process, </w:t>
      </w:r>
      <w:r>
        <w:rPr>
          <w:rFonts w:ascii="Times New Roman" w:hAnsi="Times New Roman" w:cs="Times New Roman"/>
          <w:lang w:bidi="en-US"/>
        </w:rPr>
        <w:t xml:space="preserve">each </w:t>
      </w:r>
      <w:r w:rsidRPr="003B091F">
        <w:rPr>
          <w:rFonts w:ascii="Times New Roman" w:hAnsi="Times New Roman" w:cs="Times New Roman"/>
          <w:lang w:bidi="en-US"/>
        </w:rPr>
        <w:t xml:space="preserve">student </w:t>
      </w:r>
      <w:r>
        <w:rPr>
          <w:rFonts w:ascii="Times New Roman" w:hAnsi="Times New Roman" w:cs="Times New Roman"/>
          <w:lang w:bidi="en-US"/>
        </w:rPr>
        <w:t xml:space="preserve">interviews with one or more placements then </w:t>
      </w:r>
      <w:r w:rsidRPr="003B091F">
        <w:rPr>
          <w:rFonts w:ascii="Times New Roman" w:hAnsi="Times New Roman" w:cs="Times New Roman"/>
          <w:lang w:bidi="en-US"/>
        </w:rPr>
        <w:t>submit</w:t>
      </w:r>
      <w:r>
        <w:rPr>
          <w:rFonts w:ascii="Times New Roman" w:hAnsi="Times New Roman" w:cs="Times New Roman"/>
          <w:lang w:bidi="en-US"/>
        </w:rPr>
        <w:t>s</w:t>
      </w:r>
      <w:r w:rsidRPr="003B091F">
        <w:rPr>
          <w:rFonts w:ascii="Times New Roman" w:hAnsi="Times New Roman" w:cs="Times New Roman"/>
          <w:lang w:bidi="en-US"/>
        </w:rPr>
        <w:t xml:space="preserve"> documentation to finalize the field placement. Once finalized, students are registered for the Field Experience and Seminar course.</w:t>
      </w:r>
      <w:r w:rsidR="00672A99" w:rsidRPr="00672A99">
        <w:rPr>
          <w:rFonts w:ascii="Times New Roman" w:eastAsia="Times New Roman" w:hAnsi="Times New Roman" w:cs="Times New Roman"/>
          <w:sz w:val="24"/>
          <w:szCs w:val="24"/>
        </w:rPr>
        <w:t xml:space="preserve"> </w:t>
      </w:r>
      <w:r w:rsidR="00672A99" w:rsidRPr="00672A99">
        <w:rPr>
          <w:rFonts w:ascii="Times New Roman" w:hAnsi="Times New Roman" w:cs="Times New Roman"/>
          <w:lang w:bidi="en-US"/>
        </w:rPr>
        <w:t xml:space="preserve">If Gate approval is denied or deferred, the field </w:t>
      </w:r>
      <w:r w:rsidR="000826E7">
        <w:rPr>
          <w:rFonts w:ascii="Times New Roman" w:hAnsi="Times New Roman" w:cs="Times New Roman"/>
          <w:lang w:bidi="en-US"/>
        </w:rPr>
        <w:t>proposal</w:t>
      </w:r>
      <w:r w:rsidR="00672A99" w:rsidRPr="00672A99">
        <w:rPr>
          <w:rFonts w:ascii="Times New Roman" w:hAnsi="Times New Roman" w:cs="Times New Roman"/>
          <w:lang w:bidi="en-US"/>
        </w:rPr>
        <w:t xml:space="preserve"> process will be discontinued.</w:t>
      </w:r>
    </w:p>
    <w:p w14:paraId="7E5CBF90" w14:textId="4F941DA4" w:rsidR="00583AD5" w:rsidRPr="001E689D" w:rsidRDefault="00A03DC4" w:rsidP="00BC2AD2">
      <w:pPr>
        <w:pStyle w:val="Heading2"/>
        <w:rPr>
          <w:rFonts w:ascii="Times New Roman" w:hAnsi="Times New Roman" w:cs="Times New Roman"/>
          <w:b/>
          <w:sz w:val="24"/>
          <w:szCs w:val="24"/>
        </w:rPr>
      </w:pPr>
      <w:r w:rsidRPr="00A22111">
        <w:rPr>
          <w:rFonts w:ascii="Times New Roman" w:eastAsia="Times New Roman" w:hAnsi="Times New Roman" w:cs="Times New Roman"/>
          <w:sz w:val="24"/>
          <w:szCs w:val="24"/>
        </w:rPr>
        <w:fldChar w:fldCharType="begin"/>
      </w:r>
      <w:r w:rsidRPr="00A22111">
        <w:rPr>
          <w:rFonts w:ascii="Times New Roman" w:eastAsia="Times New Roman" w:hAnsi="Times New Roman" w:cs="Times New Roman"/>
          <w:sz w:val="24"/>
          <w:szCs w:val="24"/>
        </w:rPr>
        <w:instrText xml:space="preserve"> INCLUDEPICTURE "https://teachingcenter.wustl.edu/wp-content/uploads/2016/01/Blackboard.jpg" \* MERGEFORMATINET </w:instrText>
      </w:r>
      <w:r w:rsidRPr="00A22111">
        <w:rPr>
          <w:rFonts w:ascii="Times New Roman" w:eastAsia="Times New Roman" w:hAnsi="Times New Roman" w:cs="Times New Roman"/>
          <w:sz w:val="24"/>
          <w:szCs w:val="24"/>
        </w:rPr>
        <w:fldChar w:fldCharType="separate"/>
      </w:r>
      <w:r w:rsidRPr="00A22111">
        <w:rPr>
          <w:rFonts w:ascii="Times New Roman" w:eastAsia="Times New Roman" w:hAnsi="Times New Roman" w:cs="Times New Roman"/>
          <w:noProof/>
          <w:sz w:val="24"/>
          <w:szCs w:val="24"/>
        </w:rPr>
        <w:drawing>
          <wp:inline distT="0" distB="0" distL="0" distR="0" wp14:anchorId="0041EB55" wp14:editId="6F922A8F">
            <wp:extent cx="307975" cy="186233"/>
            <wp:effectExtent l="0" t="0" r="0" b="4445"/>
            <wp:docPr id="10" name="Picture 10" descr="Image result for black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board logo"/>
                    <pic:cNvPicPr>
                      <a:picLocks noChangeAspect="1" noChangeArrowheads="1"/>
                    </pic:cNvPicPr>
                  </pic:nvPicPr>
                  <pic:blipFill>
                    <a:blip r:embed="rId24" cstate="hqprint">
                      <a:extLst>
                        <a:ext uri="{28A0092B-C50C-407E-A947-70E740481C1C}">
                          <a14:useLocalDpi xmlns:a14="http://schemas.microsoft.com/office/drawing/2010/main" val="0"/>
                        </a:ext>
                      </a:extLst>
                    </a:blip>
                    <a:srcRect/>
                    <a:stretch>
                      <a:fillRect/>
                    </a:stretch>
                  </pic:blipFill>
                  <pic:spPr bwMode="auto">
                    <a:xfrm>
                      <a:off x="0" y="0"/>
                      <a:ext cx="340444" cy="205867"/>
                    </a:xfrm>
                    <a:prstGeom prst="rect">
                      <a:avLst/>
                    </a:prstGeom>
                    <a:noFill/>
                    <a:ln>
                      <a:noFill/>
                    </a:ln>
                  </pic:spPr>
                </pic:pic>
              </a:graphicData>
            </a:graphic>
          </wp:inline>
        </w:drawing>
      </w:r>
      <w:r w:rsidRPr="00A22111">
        <w:rPr>
          <w:rFonts w:ascii="Times New Roman" w:eastAsia="Times New Roman" w:hAnsi="Times New Roman" w:cs="Times New Roman"/>
          <w:sz w:val="24"/>
          <w:szCs w:val="24"/>
        </w:rPr>
        <w:fldChar w:fldCharType="end"/>
      </w:r>
      <w:r w:rsidR="00BC2AD2" w:rsidRPr="001E689D">
        <w:rPr>
          <w:rFonts w:ascii="Times New Roman" w:hAnsi="Times New Roman" w:cs="Times New Roman"/>
          <w:b/>
          <w:sz w:val="24"/>
          <w:szCs w:val="24"/>
        </w:rPr>
        <w:t xml:space="preserve">Blackboard Course </w:t>
      </w:r>
    </w:p>
    <w:p w14:paraId="472E02E7" w14:textId="3E0D3475" w:rsidR="006A1B1C" w:rsidRDefault="006A1B1C" w:rsidP="006A1B1C">
      <w:pPr>
        <w:spacing w:after="0" w:line="240" w:lineRule="auto"/>
        <w:rPr>
          <w:rFonts w:ascii="Times New Roman" w:hAnsi="Times New Roman" w:cs="Times New Roman"/>
        </w:rPr>
      </w:pPr>
      <w:r>
        <w:rPr>
          <w:rFonts w:ascii="Times New Roman" w:hAnsi="Times New Roman" w:cs="Times New Roman"/>
        </w:rPr>
        <w:t xml:space="preserve">All documentation is now submitted through a blackboard </w:t>
      </w:r>
      <w:r w:rsidRPr="00A256FB">
        <w:rPr>
          <w:rFonts w:ascii="Times New Roman" w:hAnsi="Times New Roman" w:cs="Times New Roman"/>
        </w:rPr>
        <w:t>course</w:t>
      </w:r>
      <w:r w:rsidR="00367DCC" w:rsidRPr="00A256FB">
        <w:rPr>
          <w:rFonts w:ascii="Times New Roman" w:hAnsi="Times New Roman" w:cs="Times New Roman"/>
        </w:rPr>
        <w:t xml:space="preserve"> taken</w:t>
      </w:r>
      <w:r w:rsidRPr="00A256FB">
        <w:rPr>
          <w:rFonts w:ascii="Times New Roman" w:hAnsi="Times New Roman" w:cs="Times New Roman"/>
        </w:rPr>
        <w:t xml:space="preserve"> </w:t>
      </w:r>
      <w:r>
        <w:rPr>
          <w:rFonts w:ascii="Times New Roman" w:hAnsi="Times New Roman" w:cs="Times New Roman"/>
        </w:rPr>
        <w:t xml:space="preserve">the semester before a student hopes to complete their field placement. </w:t>
      </w:r>
      <w:r w:rsidR="00BC2AD2" w:rsidRPr="00BC2AD2">
        <w:rPr>
          <w:rFonts w:ascii="Times New Roman" w:hAnsi="Times New Roman" w:cs="Times New Roman"/>
        </w:rPr>
        <w:t>Each course is a 16-week, 0-credit course</w:t>
      </w:r>
      <w:r>
        <w:rPr>
          <w:rFonts w:ascii="Times New Roman" w:hAnsi="Times New Roman" w:cs="Times New Roman"/>
        </w:rPr>
        <w:t xml:space="preserve"> and is</w:t>
      </w:r>
      <w:r w:rsidR="00BC2AD2" w:rsidRPr="00BC2AD2">
        <w:rPr>
          <w:rFonts w:ascii="Times New Roman" w:hAnsi="Times New Roman" w:cs="Times New Roman"/>
        </w:rPr>
        <w:t xml:space="preserve"> Pass/Fail. </w:t>
      </w:r>
      <w:r>
        <w:rPr>
          <w:rFonts w:ascii="Times New Roman" w:hAnsi="Times New Roman" w:cs="Times New Roman"/>
        </w:rPr>
        <w:t>Enrollment in these ga</w:t>
      </w:r>
      <w:r w:rsidRPr="00BC2AD2">
        <w:rPr>
          <w:rFonts w:ascii="Times New Roman" w:hAnsi="Times New Roman" w:cs="Times New Roman"/>
        </w:rPr>
        <w:t xml:space="preserve">te courses </w:t>
      </w:r>
      <w:r>
        <w:rPr>
          <w:rFonts w:ascii="Times New Roman" w:hAnsi="Times New Roman" w:cs="Times New Roman"/>
        </w:rPr>
        <w:t>does not</w:t>
      </w:r>
      <w:r w:rsidRPr="00BC2AD2">
        <w:rPr>
          <w:rFonts w:ascii="Times New Roman" w:hAnsi="Times New Roman" w:cs="Times New Roman"/>
        </w:rPr>
        <w:t xml:space="preserve"> imp</w:t>
      </w:r>
      <w:r>
        <w:rPr>
          <w:rFonts w:ascii="Times New Roman" w:hAnsi="Times New Roman" w:cs="Times New Roman"/>
        </w:rPr>
        <w:t xml:space="preserve">act the number of credit hours students can take in a semester and does not have any associated tuition costs. </w:t>
      </w:r>
    </w:p>
    <w:p w14:paraId="4B32410B" w14:textId="77777777" w:rsidR="006A1B1C" w:rsidRDefault="006A1B1C" w:rsidP="006A1B1C">
      <w:pPr>
        <w:spacing w:after="0" w:line="240" w:lineRule="auto"/>
        <w:rPr>
          <w:rFonts w:ascii="Times New Roman" w:hAnsi="Times New Roman" w:cs="Times New Roman"/>
        </w:rPr>
      </w:pPr>
    </w:p>
    <w:p w14:paraId="61F616C4" w14:textId="1E219CF2" w:rsidR="006A1B1C" w:rsidRDefault="00BC2AD2" w:rsidP="006A1B1C">
      <w:pPr>
        <w:spacing w:after="0" w:line="240" w:lineRule="auto"/>
        <w:rPr>
          <w:rFonts w:ascii="Times New Roman" w:eastAsia="Times New Roman" w:hAnsi="Times New Roman" w:cs="Times New Roman"/>
        </w:rPr>
      </w:pPr>
      <w:r w:rsidRPr="00BC2AD2">
        <w:rPr>
          <w:rFonts w:ascii="Times New Roman" w:hAnsi="Times New Roman" w:cs="Times New Roman"/>
        </w:rPr>
        <w:t>There will be assignments due for ea</w:t>
      </w:r>
      <w:r w:rsidR="006A1B1C">
        <w:rPr>
          <w:rFonts w:ascii="Times New Roman" w:hAnsi="Times New Roman" w:cs="Times New Roman"/>
        </w:rPr>
        <w:t xml:space="preserve">ch course like any other course and assignments </w:t>
      </w:r>
      <w:r w:rsidRPr="00BC2AD2">
        <w:rPr>
          <w:rFonts w:ascii="Times New Roman" w:hAnsi="Times New Roman" w:cs="Times New Roman"/>
        </w:rPr>
        <w:t xml:space="preserve">must be submitted correctly by the deadline. </w:t>
      </w:r>
      <w:r w:rsidR="006A1B1C">
        <w:rPr>
          <w:rFonts w:ascii="Times New Roman" w:eastAsia="Times New Roman" w:hAnsi="Times New Roman" w:cs="Times New Roman"/>
        </w:rPr>
        <w:t xml:space="preserve">All forms should be </w:t>
      </w:r>
      <w:proofErr w:type="gramStart"/>
      <w:r w:rsidR="006A1B1C">
        <w:rPr>
          <w:rFonts w:ascii="Times New Roman" w:eastAsia="Times New Roman" w:hAnsi="Times New Roman" w:cs="Times New Roman"/>
        </w:rPr>
        <w:t xml:space="preserve">completely </w:t>
      </w:r>
      <w:r w:rsidR="006A1B1C" w:rsidRPr="003F63EC">
        <w:rPr>
          <w:rFonts w:ascii="Times New Roman" w:eastAsia="Times New Roman" w:hAnsi="Times New Roman" w:cs="Times New Roman"/>
        </w:rPr>
        <w:t>fill</w:t>
      </w:r>
      <w:r w:rsidR="006A1B1C">
        <w:rPr>
          <w:rFonts w:ascii="Times New Roman" w:eastAsia="Times New Roman" w:hAnsi="Times New Roman" w:cs="Times New Roman"/>
        </w:rPr>
        <w:t>ed</w:t>
      </w:r>
      <w:proofErr w:type="gramEnd"/>
      <w:r w:rsidR="006A1B1C">
        <w:rPr>
          <w:rFonts w:ascii="Times New Roman" w:eastAsia="Times New Roman" w:hAnsi="Times New Roman" w:cs="Times New Roman"/>
        </w:rPr>
        <w:t xml:space="preserve"> out and </w:t>
      </w:r>
      <w:r w:rsidR="006A1B1C" w:rsidRPr="003F63EC">
        <w:rPr>
          <w:rFonts w:ascii="Times New Roman" w:eastAsia="Times New Roman" w:hAnsi="Times New Roman" w:cs="Times New Roman"/>
        </w:rPr>
        <w:t>sign</w:t>
      </w:r>
      <w:r w:rsidR="006A1B1C">
        <w:rPr>
          <w:rFonts w:ascii="Times New Roman" w:eastAsia="Times New Roman" w:hAnsi="Times New Roman" w:cs="Times New Roman"/>
        </w:rPr>
        <w:t>ed</w:t>
      </w:r>
      <w:r w:rsidR="006A1B1C" w:rsidRPr="003F63EC">
        <w:rPr>
          <w:rFonts w:ascii="Times New Roman" w:eastAsia="Times New Roman" w:hAnsi="Times New Roman" w:cs="Times New Roman"/>
        </w:rPr>
        <w:t>, scan</w:t>
      </w:r>
      <w:r w:rsidR="006A1B1C">
        <w:rPr>
          <w:rFonts w:ascii="Times New Roman" w:eastAsia="Times New Roman" w:hAnsi="Times New Roman" w:cs="Times New Roman"/>
        </w:rPr>
        <w:t>ned</w:t>
      </w:r>
      <w:r w:rsidR="006A1B1C" w:rsidRPr="003F63EC">
        <w:rPr>
          <w:rFonts w:ascii="Times New Roman" w:eastAsia="Times New Roman" w:hAnsi="Times New Roman" w:cs="Times New Roman"/>
        </w:rPr>
        <w:t>, and upload</w:t>
      </w:r>
      <w:r w:rsidR="006A1B1C">
        <w:rPr>
          <w:rFonts w:ascii="Times New Roman" w:eastAsia="Times New Roman" w:hAnsi="Times New Roman" w:cs="Times New Roman"/>
        </w:rPr>
        <w:t>ed</w:t>
      </w:r>
      <w:r w:rsidR="006A1B1C" w:rsidRPr="003F63EC">
        <w:rPr>
          <w:rFonts w:ascii="Times New Roman" w:eastAsia="Times New Roman" w:hAnsi="Times New Roman" w:cs="Times New Roman"/>
        </w:rPr>
        <w:t xml:space="preserve"> </w:t>
      </w:r>
      <w:r w:rsidR="006A1B1C">
        <w:rPr>
          <w:rFonts w:ascii="Times New Roman" w:eastAsia="Times New Roman" w:hAnsi="Times New Roman" w:cs="Times New Roman"/>
        </w:rPr>
        <w:t xml:space="preserve">into Blackboard in pdf format (.jpg files are not accepted).  Forms emailed directly to the </w:t>
      </w:r>
      <w:r w:rsidR="006A1B1C" w:rsidRPr="003F63EC">
        <w:rPr>
          <w:rFonts w:ascii="Times New Roman" w:eastAsia="Times New Roman" w:hAnsi="Times New Roman" w:cs="Times New Roman"/>
        </w:rPr>
        <w:t>Social Work Field Department</w:t>
      </w:r>
      <w:r w:rsidR="006A1B1C">
        <w:rPr>
          <w:rFonts w:ascii="Times New Roman" w:eastAsia="Times New Roman" w:hAnsi="Times New Roman" w:cs="Times New Roman"/>
        </w:rPr>
        <w:t xml:space="preserve"> will not be accepted. </w:t>
      </w:r>
    </w:p>
    <w:p w14:paraId="38D439E4" w14:textId="77777777" w:rsidR="006A1B1C" w:rsidRDefault="006A1B1C" w:rsidP="006A1B1C">
      <w:pPr>
        <w:spacing w:after="0" w:line="240" w:lineRule="auto"/>
        <w:rPr>
          <w:rFonts w:ascii="Times New Roman" w:hAnsi="Times New Roman" w:cs="Times New Roman"/>
        </w:rPr>
      </w:pPr>
    </w:p>
    <w:p w14:paraId="40BDADC1" w14:textId="77777777" w:rsidR="006A1B1C" w:rsidRPr="006A1B1C" w:rsidRDefault="006A1B1C" w:rsidP="006A1B1C">
      <w:pPr>
        <w:spacing w:after="0" w:line="240" w:lineRule="auto"/>
        <w:rPr>
          <w:rFonts w:ascii="Times New Roman" w:hAnsi="Times New Roman" w:cs="Times New Roman"/>
        </w:rPr>
      </w:pPr>
      <w:r>
        <w:rPr>
          <w:rFonts w:ascii="Times New Roman" w:eastAsia="Times New Roman" w:hAnsi="Times New Roman" w:cs="Times New Roman"/>
        </w:rPr>
        <w:t xml:space="preserve">If students are dropped from the course due to ineligibility, inactivity or </w:t>
      </w:r>
      <w:r w:rsidRPr="00367DCC">
        <w:rPr>
          <w:rFonts w:ascii="Times New Roman" w:eastAsia="Times New Roman" w:hAnsi="Times New Roman" w:cs="Times New Roman"/>
          <w:strike/>
        </w:rPr>
        <w:t>to</w:t>
      </w:r>
      <w:r>
        <w:rPr>
          <w:rFonts w:ascii="Times New Roman" w:eastAsia="Times New Roman" w:hAnsi="Times New Roman" w:cs="Times New Roman"/>
        </w:rPr>
        <w:t xml:space="preserve"> because they have decided to defer their field experience to a later semester, they must re-enroll in the course in a later semester. </w:t>
      </w:r>
    </w:p>
    <w:p w14:paraId="47BF9B5B" w14:textId="77777777" w:rsidR="006A1B1C" w:rsidRDefault="006A1B1C" w:rsidP="009D286B">
      <w:pPr>
        <w:pStyle w:val="Heading2"/>
        <w:rPr>
          <w:rFonts w:ascii="Times New Roman" w:eastAsiaTheme="minorHAnsi" w:hAnsi="Times New Roman" w:cs="Times New Roman"/>
          <w:color w:val="auto"/>
          <w:sz w:val="22"/>
          <w:szCs w:val="22"/>
        </w:rPr>
      </w:pPr>
    </w:p>
    <w:p w14:paraId="1CB7CE86" w14:textId="645398BE" w:rsidR="009D286B" w:rsidRPr="00BC2AD2" w:rsidRDefault="001E689D" w:rsidP="00BC2AD2">
      <w:pPr>
        <w:spacing w:after="0" w:line="240" w:lineRule="auto"/>
        <w:rPr>
          <w:rFonts w:ascii="Times New Roman" w:hAnsi="Times New Roman" w:cs="Times New Roman"/>
        </w:rPr>
      </w:pPr>
      <w:r w:rsidRPr="001E689D">
        <w:rPr>
          <w:rFonts w:ascii="Times New Roman" w:hAnsi="Times New Roman" w:cs="Times New Roman"/>
          <w:b/>
        </w:rPr>
        <w:t>Field Advisor</w:t>
      </w:r>
      <w:r w:rsidR="003D73A9" w:rsidRPr="00DE41E5">
        <w:rPr>
          <w:rFonts w:ascii="Times New Roman" w:hAnsi="Times New Roman" w:cs="Times New Roman"/>
          <w:b/>
        </w:rPr>
        <w:t>:</w:t>
      </w:r>
      <w:r w:rsidRPr="001E689D">
        <w:rPr>
          <w:rFonts w:ascii="Times New Roman" w:hAnsi="Times New Roman" w:cs="Times New Roman"/>
          <w:b/>
        </w:rPr>
        <w:t xml:space="preserve"> </w:t>
      </w:r>
      <w:r w:rsidR="009D286B">
        <w:rPr>
          <w:rFonts w:ascii="Times New Roman" w:hAnsi="Times New Roman" w:cs="Times New Roman"/>
        </w:rPr>
        <w:t xml:space="preserve">Each student will be assigned to a member of the field team as their designated field advisor. Their field advisor will be their primary point of contact during the field </w:t>
      </w:r>
      <w:r w:rsidR="000826E7">
        <w:rPr>
          <w:rFonts w:ascii="Times New Roman" w:hAnsi="Times New Roman" w:cs="Times New Roman"/>
        </w:rPr>
        <w:t>proposal</w:t>
      </w:r>
      <w:r w:rsidR="009D286B">
        <w:rPr>
          <w:rFonts w:ascii="Times New Roman" w:hAnsi="Times New Roman" w:cs="Times New Roman"/>
        </w:rPr>
        <w:t xml:space="preserve"> process. Each student will work together with their field advisor to secure their placement for field. </w:t>
      </w:r>
    </w:p>
    <w:p w14:paraId="527AA3B3" w14:textId="77777777" w:rsidR="00086D87" w:rsidRDefault="00086D87" w:rsidP="00086D87">
      <w:pPr>
        <w:pStyle w:val="Heading3"/>
        <w:rPr>
          <w:rFonts w:eastAsia="Times New Roman"/>
        </w:rPr>
      </w:pPr>
    </w:p>
    <w:p w14:paraId="45E6ECA2" w14:textId="05CBB1B0" w:rsidR="00086D87" w:rsidRPr="001E689D" w:rsidRDefault="00086D87" w:rsidP="009D286B">
      <w:pPr>
        <w:pStyle w:val="Heading2"/>
        <w:rPr>
          <w:rFonts w:ascii="Times New Roman" w:eastAsia="Times New Roman" w:hAnsi="Times New Roman" w:cs="Times New Roman"/>
          <w:b/>
          <w:sz w:val="22"/>
          <w:szCs w:val="22"/>
        </w:rPr>
      </w:pPr>
      <w:r w:rsidRPr="001E689D">
        <w:rPr>
          <w:rFonts w:ascii="Times New Roman" w:eastAsia="Times New Roman" w:hAnsi="Times New Roman" w:cs="Times New Roman"/>
          <w:b/>
          <w:sz w:val="22"/>
          <w:szCs w:val="22"/>
        </w:rPr>
        <w:t xml:space="preserve">Field </w:t>
      </w:r>
      <w:r w:rsidR="000826E7">
        <w:rPr>
          <w:rFonts w:ascii="Times New Roman" w:eastAsia="Times New Roman" w:hAnsi="Times New Roman" w:cs="Times New Roman"/>
          <w:b/>
          <w:sz w:val="22"/>
          <w:szCs w:val="22"/>
        </w:rPr>
        <w:t>Proposal</w:t>
      </w:r>
      <w:r w:rsidRPr="001E689D">
        <w:rPr>
          <w:rFonts w:ascii="Times New Roman" w:eastAsia="Times New Roman" w:hAnsi="Times New Roman" w:cs="Times New Roman"/>
          <w:b/>
          <w:sz w:val="22"/>
          <w:szCs w:val="22"/>
        </w:rPr>
        <w:t xml:space="preserve"> Assignments</w:t>
      </w:r>
    </w:p>
    <w:p w14:paraId="1F8E1593" w14:textId="2CFD2851" w:rsidR="00A22111" w:rsidRPr="00A22111" w:rsidRDefault="009D286B" w:rsidP="00A22111">
      <w:pPr>
        <w:pStyle w:val="NormalWeb"/>
        <w:rPr>
          <w:sz w:val="22"/>
          <w:szCs w:val="22"/>
        </w:rPr>
      </w:pPr>
      <w:r w:rsidRPr="00A256FB">
        <w:rPr>
          <w:sz w:val="22"/>
          <w:szCs w:val="22"/>
        </w:rPr>
        <w:t xml:space="preserve">Each assignment in the SOWK 365 and SOWK 465 courses are put in place to ensure that each student is prepared for field and has the tools necessary to secure a field placement. </w:t>
      </w:r>
    </w:p>
    <w:p w14:paraId="6D28C162" w14:textId="7403BCBB" w:rsidR="009D286B" w:rsidRPr="00A256FB" w:rsidRDefault="00A22111" w:rsidP="00EC5F3C">
      <w:pPr>
        <w:pStyle w:val="NormalWeb"/>
        <w:rPr>
          <w:sz w:val="22"/>
          <w:szCs w:val="22"/>
          <w:u w:val="single"/>
        </w:rPr>
      </w:pPr>
      <w:r w:rsidRPr="00A22111">
        <w:fldChar w:fldCharType="begin"/>
      </w:r>
      <w:r w:rsidRPr="00A22111">
        <w:instrText xml:space="preserve"> INCLUDEPICTURE "https://teachingcenter.wustl.edu/wp-content/uploads/2016/01/Blackboard.jpg" \* MERGEFORMATINET </w:instrText>
      </w:r>
      <w:r w:rsidRPr="00A22111">
        <w:fldChar w:fldCharType="separate"/>
      </w:r>
      <w:r w:rsidRPr="00A22111">
        <w:rPr>
          <w:noProof/>
        </w:rPr>
        <w:drawing>
          <wp:inline distT="0" distB="0" distL="0" distR="0" wp14:anchorId="4E6C5A3A" wp14:editId="14BDA7C4">
            <wp:extent cx="317500" cy="191993"/>
            <wp:effectExtent l="0" t="0" r="0" b="0"/>
            <wp:docPr id="1" name="Picture 1" descr="Image result for black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board logo"/>
                    <pic:cNvPicPr>
                      <a:picLocks noChangeAspect="1" noChangeArrowheads="1"/>
                    </pic:cNvPicPr>
                  </pic:nvPicPr>
                  <pic:blipFill>
                    <a:blip r:embed="rId25" cstate="hqprint">
                      <a:extLst>
                        <a:ext uri="{28A0092B-C50C-407E-A947-70E740481C1C}">
                          <a14:useLocalDpi xmlns:a14="http://schemas.microsoft.com/office/drawing/2010/main" val="0"/>
                        </a:ext>
                      </a:extLst>
                    </a:blip>
                    <a:srcRect/>
                    <a:stretch>
                      <a:fillRect/>
                    </a:stretch>
                  </pic:blipFill>
                  <pic:spPr bwMode="auto">
                    <a:xfrm>
                      <a:off x="0" y="0"/>
                      <a:ext cx="390134" cy="235915"/>
                    </a:xfrm>
                    <a:prstGeom prst="rect">
                      <a:avLst/>
                    </a:prstGeom>
                    <a:noFill/>
                    <a:ln>
                      <a:noFill/>
                    </a:ln>
                  </pic:spPr>
                </pic:pic>
              </a:graphicData>
            </a:graphic>
          </wp:inline>
        </w:drawing>
      </w:r>
      <w:r w:rsidRPr="00A22111">
        <w:fldChar w:fldCharType="end"/>
      </w:r>
      <w:r w:rsidR="001E689D" w:rsidRPr="00A256FB">
        <w:rPr>
          <w:sz w:val="22"/>
          <w:szCs w:val="22"/>
          <w:u w:val="single"/>
        </w:rPr>
        <w:t>Pre-Placement Meeting Preparation</w:t>
      </w:r>
    </w:p>
    <w:p w14:paraId="4F8FC6A9" w14:textId="704BAE54" w:rsidR="001E689D" w:rsidRPr="00A256FB" w:rsidRDefault="009D286B" w:rsidP="00EC5F3C">
      <w:pPr>
        <w:pStyle w:val="NormalWeb"/>
        <w:rPr>
          <w:sz w:val="22"/>
          <w:szCs w:val="22"/>
        </w:rPr>
      </w:pPr>
      <w:r w:rsidRPr="00A256FB">
        <w:rPr>
          <w:sz w:val="22"/>
          <w:szCs w:val="22"/>
        </w:rPr>
        <w:t xml:space="preserve">Students will </w:t>
      </w:r>
      <w:r w:rsidR="00FB12EA">
        <w:rPr>
          <w:sz w:val="22"/>
          <w:szCs w:val="22"/>
        </w:rPr>
        <w:t xml:space="preserve">submit a pre-placement preparation quiz/questionnaire to </w:t>
      </w:r>
      <w:r w:rsidRPr="00A256FB">
        <w:rPr>
          <w:sz w:val="22"/>
          <w:szCs w:val="22"/>
        </w:rPr>
        <w:t>indicate whether they are CVA or OCVA, whether they plan to submit a waiver request</w:t>
      </w:r>
      <w:r w:rsidR="00462FAB" w:rsidRPr="00A256FB">
        <w:rPr>
          <w:sz w:val="22"/>
          <w:szCs w:val="22"/>
        </w:rPr>
        <w:t>,</w:t>
      </w:r>
      <w:r w:rsidR="00A22111">
        <w:rPr>
          <w:sz w:val="22"/>
          <w:szCs w:val="22"/>
        </w:rPr>
        <w:t xml:space="preserve"> </w:t>
      </w:r>
      <w:r w:rsidRPr="00A256FB">
        <w:rPr>
          <w:sz w:val="22"/>
          <w:szCs w:val="22"/>
        </w:rPr>
        <w:t xml:space="preserve">their interest levels </w:t>
      </w:r>
      <w:r w:rsidR="001E689D" w:rsidRPr="00A256FB">
        <w:rPr>
          <w:sz w:val="22"/>
          <w:szCs w:val="22"/>
        </w:rPr>
        <w:t xml:space="preserve">in various areas of social work and potential placement sites. </w:t>
      </w:r>
    </w:p>
    <w:p w14:paraId="53241518" w14:textId="49A01AB0" w:rsidR="001A4106" w:rsidRPr="00A256FB" w:rsidRDefault="00A22111" w:rsidP="001A4106">
      <w:pPr>
        <w:rPr>
          <w:rFonts w:ascii="Times New Roman" w:eastAsia="Times New Roman" w:hAnsi="Times New Roman" w:cs="Times New Roman"/>
          <w:u w:val="single"/>
          <w:lang w:bidi="en-US"/>
        </w:rPr>
      </w:pPr>
      <w:r w:rsidRPr="00A22111">
        <w:rPr>
          <w:rFonts w:ascii="Times New Roman" w:eastAsia="Times New Roman" w:hAnsi="Times New Roman" w:cs="Times New Roman"/>
          <w:sz w:val="24"/>
          <w:szCs w:val="24"/>
        </w:rPr>
        <w:fldChar w:fldCharType="begin"/>
      </w:r>
      <w:r w:rsidRPr="00A22111">
        <w:rPr>
          <w:rFonts w:ascii="Times New Roman" w:eastAsia="Times New Roman" w:hAnsi="Times New Roman" w:cs="Times New Roman"/>
          <w:sz w:val="24"/>
          <w:szCs w:val="24"/>
        </w:rPr>
        <w:instrText xml:space="preserve"> INCLUDEPICTURE "https://teachingcenter.wustl.edu/wp-content/uploads/2016/01/Blackboard.jpg" \* MERGEFORMATINET </w:instrText>
      </w:r>
      <w:r w:rsidRPr="00A22111">
        <w:rPr>
          <w:rFonts w:ascii="Times New Roman" w:eastAsia="Times New Roman" w:hAnsi="Times New Roman" w:cs="Times New Roman"/>
          <w:sz w:val="24"/>
          <w:szCs w:val="24"/>
        </w:rPr>
        <w:fldChar w:fldCharType="separate"/>
      </w:r>
      <w:r w:rsidRPr="00A22111">
        <w:rPr>
          <w:rFonts w:ascii="Times New Roman" w:eastAsia="Times New Roman" w:hAnsi="Times New Roman" w:cs="Times New Roman"/>
          <w:noProof/>
          <w:sz w:val="24"/>
          <w:szCs w:val="24"/>
        </w:rPr>
        <w:drawing>
          <wp:inline distT="0" distB="0" distL="0" distR="0" wp14:anchorId="1E2CBE23" wp14:editId="22E15CCF">
            <wp:extent cx="318052" cy="192327"/>
            <wp:effectExtent l="0" t="0" r="0" b="0"/>
            <wp:docPr id="2" name="Picture 2" descr="Image result for black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board logo"/>
                    <pic:cNvPicPr>
                      <a:picLocks noChangeAspect="1" noChangeArrowheads="1"/>
                    </pic:cNvPicPr>
                  </pic:nvPicPr>
                  <pic:blipFill>
                    <a:blip r:embed="rId26" cstate="hqprint">
                      <a:extLst>
                        <a:ext uri="{28A0092B-C50C-407E-A947-70E740481C1C}">
                          <a14:useLocalDpi xmlns:a14="http://schemas.microsoft.com/office/drawing/2010/main" val="0"/>
                        </a:ext>
                      </a:extLst>
                    </a:blip>
                    <a:srcRect/>
                    <a:stretch>
                      <a:fillRect/>
                    </a:stretch>
                  </pic:blipFill>
                  <pic:spPr bwMode="auto">
                    <a:xfrm>
                      <a:off x="0" y="0"/>
                      <a:ext cx="351386" cy="212484"/>
                    </a:xfrm>
                    <a:prstGeom prst="rect">
                      <a:avLst/>
                    </a:prstGeom>
                    <a:noFill/>
                    <a:ln>
                      <a:noFill/>
                    </a:ln>
                  </pic:spPr>
                </pic:pic>
              </a:graphicData>
            </a:graphic>
          </wp:inline>
        </w:drawing>
      </w:r>
      <w:r w:rsidRPr="00A22111">
        <w:rPr>
          <w:rFonts w:ascii="Times New Roman" w:eastAsia="Times New Roman" w:hAnsi="Times New Roman" w:cs="Times New Roman"/>
          <w:sz w:val="24"/>
          <w:szCs w:val="24"/>
        </w:rPr>
        <w:fldChar w:fldCharType="end"/>
      </w:r>
      <w:r w:rsidR="001A4106" w:rsidRPr="00A256FB">
        <w:rPr>
          <w:rFonts w:ascii="Times New Roman" w:eastAsia="Times New Roman" w:hAnsi="Times New Roman" w:cs="Times New Roman"/>
          <w:u w:val="single"/>
          <w:lang w:bidi="en-US"/>
        </w:rPr>
        <w:t>Self-Assessment</w:t>
      </w:r>
    </w:p>
    <w:p w14:paraId="3C02D14C" w14:textId="76F9E553" w:rsidR="001A4106" w:rsidRPr="001A4106" w:rsidRDefault="001A4106" w:rsidP="001A4106">
      <w:pPr>
        <w:rPr>
          <w:rFonts w:ascii="Times New Roman" w:eastAsia="Times New Roman" w:hAnsi="Times New Roman" w:cs="Times New Roman"/>
          <w:lang w:bidi="en-US"/>
        </w:rPr>
      </w:pPr>
      <w:r w:rsidRPr="00A256FB">
        <w:rPr>
          <w:rFonts w:ascii="Times New Roman" w:eastAsia="Times New Roman" w:hAnsi="Times New Roman" w:cs="Times New Roman"/>
          <w:lang w:bidi="en-US"/>
        </w:rPr>
        <w:t xml:space="preserve">Students read the article "Field Placement: Are you Fit? How is Your Practice Stamina?" and reflect on each component of the SHAPE model by providing 2-3 examples explaining the score they gave </w:t>
      </w:r>
      <w:r w:rsidRPr="00A256FB">
        <w:rPr>
          <w:rFonts w:ascii="Times New Roman" w:eastAsia="Times New Roman" w:hAnsi="Times New Roman" w:cs="Times New Roman"/>
          <w:lang w:bidi="en-US"/>
        </w:rPr>
        <w:lastRenderedPageBreak/>
        <w:t>themselves. Students will also identify 1-2 areas in which they need to grow, including a personal course of action to improve in these areas to facilitate field preparedness.</w:t>
      </w:r>
    </w:p>
    <w:p w14:paraId="59C51730" w14:textId="1795AE56" w:rsidR="009D286B" w:rsidRPr="00A256FB" w:rsidRDefault="00A22111" w:rsidP="00EC5F3C">
      <w:pPr>
        <w:pStyle w:val="NormalWeb"/>
        <w:rPr>
          <w:sz w:val="22"/>
          <w:szCs w:val="22"/>
          <w:u w:val="single"/>
        </w:rPr>
      </w:pPr>
      <w:r w:rsidRPr="00A22111">
        <w:fldChar w:fldCharType="begin"/>
      </w:r>
      <w:r w:rsidRPr="00A22111">
        <w:instrText xml:space="preserve"> INCLUDEPICTURE "https://teachingcenter.wustl.edu/wp-content/uploads/2016/01/Blackboard.jpg" \* MERGEFORMATINET </w:instrText>
      </w:r>
      <w:r w:rsidRPr="00A22111">
        <w:fldChar w:fldCharType="separate"/>
      </w:r>
      <w:r w:rsidRPr="00A22111">
        <w:rPr>
          <w:noProof/>
        </w:rPr>
        <w:drawing>
          <wp:inline distT="0" distB="0" distL="0" distR="0" wp14:anchorId="644DD02A" wp14:editId="1F30FD5F">
            <wp:extent cx="317500" cy="191993"/>
            <wp:effectExtent l="0" t="0" r="0" b="0"/>
            <wp:docPr id="3" name="Picture 3" descr="Image result for black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board logo"/>
                    <pic:cNvPicPr>
                      <a:picLocks noChangeAspect="1" noChangeArrowheads="1"/>
                    </pic:cNvPicPr>
                  </pic:nvPicPr>
                  <pic:blipFill>
                    <a:blip r:embed="rId27" cstate="hqprint">
                      <a:extLst>
                        <a:ext uri="{28A0092B-C50C-407E-A947-70E740481C1C}">
                          <a14:useLocalDpi xmlns:a14="http://schemas.microsoft.com/office/drawing/2010/main" val="0"/>
                        </a:ext>
                      </a:extLst>
                    </a:blip>
                    <a:srcRect/>
                    <a:stretch>
                      <a:fillRect/>
                    </a:stretch>
                  </pic:blipFill>
                  <pic:spPr bwMode="auto">
                    <a:xfrm>
                      <a:off x="0" y="0"/>
                      <a:ext cx="344432" cy="208279"/>
                    </a:xfrm>
                    <a:prstGeom prst="rect">
                      <a:avLst/>
                    </a:prstGeom>
                    <a:noFill/>
                    <a:ln>
                      <a:noFill/>
                    </a:ln>
                  </pic:spPr>
                </pic:pic>
              </a:graphicData>
            </a:graphic>
          </wp:inline>
        </w:drawing>
      </w:r>
      <w:r w:rsidRPr="00A22111">
        <w:fldChar w:fldCharType="end"/>
      </w:r>
      <w:r w:rsidR="00EC5F3C" w:rsidRPr="00A256FB">
        <w:rPr>
          <w:sz w:val="22"/>
          <w:szCs w:val="22"/>
          <w:u w:val="single"/>
        </w:rPr>
        <w:t xml:space="preserve">Pre-Placement Meetings </w:t>
      </w:r>
    </w:p>
    <w:p w14:paraId="79176573" w14:textId="40712E90" w:rsidR="00EC5F3C" w:rsidRPr="00A256FB" w:rsidRDefault="00EC5F3C" w:rsidP="00EC5F3C">
      <w:pPr>
        <w:pStyle w:val="NormalWeb"/>
        <w:rPr>
          <w:sz w:val="22"/>
          <w:szCs w:val="22"/>
        </w:rPr>
      </w:pPr>
      <w:r w:rsidRPr="00A256FB">
        <w:rPr>
          <w:sz w:val="22"/>
          <w:szCs w:val="22"/>
        </w:rPr>
        <w:t xml:space="preserve">The purpose of this meeting is to discuss </w:t>
      </w:r>
      <w:r w:rsidR="009D286B" w:rsidRPr="00A256FB">
        <w:rPr>
          <w:sz w:val="22"/>
          <w:szCs w:val="22"/>
        </w:rPr>
        <w:t xml:space="preserve">student interests, </w:t>
      </w:r>
      <w:r w:rsidRPr="00A256FB">
        <w:rPr>
          <w:sz w:val="22"/>
          <w:szCs w:val="22"/>
        </w:rPr>
        <w:t>explore options for placement</w:t>
      </w:r>
      <w:r w:rsidR="003B5D2C" w:rsidRPr="00A256FB">
        <w:rPr>
          <w:sz w:val="22"/>
          <w:szCs w:val="22"/>
        </w:rPr>
        <w:t xml:space="preserve"> and provide clarity on the field </w:t>
      </w:r>
      <w:r w:rsidR="000826E7">
        <w:rPr>
          <w:sz w:val="22"/>
          <w:szCs w:val="22"/>
        </w:rPr>
        <w:t>proposal</w:t>
      </w:r>
      <w:r w:rsidR="003B5D2C" w:rsidRPr="00A256FB">
        <w:rPr>
          <w:sz w:val="22"/>
          <w:szCs w:val="22"/>
        </w:rPr>
        <w:t xml:space="preserve"> process. </w:t>
      </w:r>
    </w:p>
    <w:p w14:paraId="119BE4E4" w14:textId="07006486" w:rsidR="00B956E2" w:rsidRPr="00A256FB" w:rsidRDefault="00A22111" w:rsidP="003B5D2C">
      <w:pPr>
        <w:spacing w:after="200" w:line="276" w:lineRule="auto"/>
        <w:rPr>
          <w:rFonts w:ascii="Times New Roman" w:hAnsi="Times New Roman" w:cs="Times New Roman"/>
          <w:u w:val="single"/>
        </w:rPr>
      </w:pPr>
      <w:r w:rsidRPr="00A22111">
        <w:rPr>
          <w:rFonts w:ascii="Times New Roman" w:eastAsia="Times New Roman" w:hAnsi="Times New Roman" w:cs="Times New Roman"/>
          <w:sz w:val="24"/>
          <w:szCs w:val="24"/>
        </w:rPr>
        <w:fldChar w:fldCharType="begin"/>
      </w:r>
      <w:r w:rsidRPr="00A22111">
        <w:rPr>
          <w:rFonts w:ascii="Times New Roman" w:eastAsia="Times New Roman" w:hAnsi="Times New Roman" w:cs="Times New Roman"/>
          <w:sz w:val="24"/>
          <w:szCs w:val="24"/>
        </w:rPr>
        <w:instrText xml:space="preserve"> INCLUDEPICTURE "https://teachingcenter.wustl.edu/wp-content/uploads/2016/01/Blackboard.jpg" \* MERGEFORMATINET </w:instrText>
      </w:r>
      <w:r w:rsidRPr="00A22111">
        <w:rPr>
          <w:rFonts w:ascii="Times New Roman" w:eastAsia="Times New Roman" w:hAnsi="Times New Roman" w:cs="Times New Roman"/>
          <w:sz w:val="24"/>
          <w:szCs w:val="24"/>
        </w:rPr>
        <w:fldChar w:fldCharType="separate"/>
      </w:r>
      <w:r w:rsidRPr="00A22111">
        <w:rPr>
          <w:rFonts w:ascii="Times New Roman" w:eastAsia="Times New Roman" w:hAnsi="Times New Roman" w:cs="Times New Roman"/>
          <w:noProof/>
          <w:sz w:val="24"/>
          <w:szCs w:val="24"/>
        </w:rPr>
        <w:drawing>
          <wp:inline distT="0" distB="0" distL="0" distR="0" wp14:anchorId="351D2BE4" wp14:editId="3C4A6E12">
            <wp:extent cx="317500" cy="191993"/>
            <wp:effectExtent l="0" t="0" r="0" b="0"/>
            <wp:docPr id="4" name="Picture 4" descr="Image result for black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board logo"/>
                    <pic:cNvPicPr>
                      <a:picLocks noChangeAspect="1" noChangeArrowheads="1"/>
                    </pic:cNvPicPr>
                  </pic:nvPicPr>
                  <pic:blipFill>
                    <a:blip r:embed="rId27" cstate="hqprint">
                      <a:extLst>
                        <a:ext uri="{28A0092B-C50C-407E-A947-70E740481C1C}">
                          <a14:useLocalDpi xmlns:a14="http://schemas.microsoft.com/office/drawing/2010/main" val="0"/>
                        </a:ext>
                      </a:extLst>
                    </a:blip>
                    <a:srcRect/>
                    <a:stretch>
                      <a:fillRect/>
                    </a:stretch>
                  </pic:blipFill>
                  <pic:spPr bwMode="auto">
                    <a:xfrm>
                      <a:off x="0" y="0"/>
                      <a:ext cx="343808" cy="207901"/>
                    </a:xfrm>
                    <a:prstGeom prst="rect">
                      <a:avLst/>
                    </a:prstGeom>
                    <a:noFill/>
                    <a:ln>
                      <a:noFill/>
                    </a:ln>
                  </pic:spPr>
                </pic:pic>
              </a:graphicData>
            </a:graphic>
          </wp:inline>
        </w:drawing>
      </w:r>
      <w:r w:rsidRPr="00A22111">
        <w:rPr>
          <w:rFonts w:ascii="Times New Roman" w:eastAsia="Times New Roman" w:hAnsi="Times New Roman" w:cs="Times New Roman"/>
          <w:sz w:val="24"/>
          <w:szCs w:val="24"/>
        </w:rPr>
        <w:fldChar w:fldCharType="end"/>
      </w:r>
      <w:r w:rsidR="003B5D2C" w:rsidRPr="00A256FB">
        <w:rPr>
          <w:rFonts w:ascii="Times New Roman" w:hAnsi="Times New Roman" w:cs="Times New Roman"/>
          <w:u w:val="single"/>
        </w:rPr>
        <w:t xml:space="preserve">Form 1: </w:t>
      </w:r>
      <w:r w:rsidR="003F63EC" w:rsidRPr="00A256FB">
        <w:rPr>
          <w:rFonts w:ascii="Times New Roman" w:hAnsi="Times New Roman" w:cs="Times New Roman"/>
          <w:u w:val="single"/>
        </w:rPr>
        <w:t xml:space="preserve">Acknowledgement </w:t>
      </w:r>
      <w:r w:rsidR="003B5D2C" w:rsidRPr="00A256FB">
        <w:rPr>
          <w:rFonts w:ascii="Times New Roman" w:hAnsi="Times New Roman" w:cs="Times New Roman"/>
          <w:u w:val="single"/>
        </w:rPr>
        <w:t>of R</w:t>
      </w:r>
      <w:r w:rsidR="005A7957" w:rsidRPr="00A256FB">
        <w:rPr>
          <w:rFonts w:ascii="Times New Roman" w:hAnsi="Times New Roman" w:cs="Times New Roman"/>
          <w:u w:val="single"/>
        </w:rPr>
        <w:t>equirements</w:t>
      </w:r>
      <w:r w:rsidR="003B5D2C" w:rsidRPr="00A256FB">
        <w:rPr>
          <w:rFonts w:ascii="Times New Roman" w:hAnsi="Times New Roman" w:cs="Times New Roman"/>
          <w:u w:val="single"/>
        </w:rPr>
        <w:t xml:space="preserve"> </w:t>
      </w:r>
      <w:r w:rsidR="003F63EC" w:rsidRPr="00A256FB">
        <w:rPr>
          <w:rFonts w:ascii="Times New Roman" w:hAnsi="Times New Roman" w:cs="Times New Roman"/>
          <w:u w:val="single"/>
        </w:rPr>
        <w:t xml:space="preserve">and </w:t>
      </w:r>
      <w:r w:rsidR="00B956E2" w:rsidRPr="00A256FB">
        <w:rPr>
          <w:rFonts w:ascii="Times New Roman" w:hAnsi="Times New Roman" w:cs="Times New Roman"/>
          <w:u w:val="single"/>
        </w:rPr>
        <w:t>Release of Information Form</w:t>
      </w:r>
    </w:p>
    <w:p w14:paraId="24A8B8E6" w14:textId="77777777" w:rsidR="005A7957" w:rsidRPr="00A256FB" w:rsidRDefault="005A7957" w:rsidP="00407B03">
      <w:pPr>
        <w:rPr>
          <w:rFonts w:ascii="Times New Roman" w:eastAsia="Times New Roman" w:hAnsi="Times New Roman" w:cs="Times New Roman"/>
          <w:lang w:bidi="en-US"/>
        </w:rPr>
      </w:pPr>
      <w:r w:rsidRPr="00A256FB">
        <w:rPr>
          <w:rFonts w:ascii="Times New Roman" w:eastAsia="Times New Roman" w:hAnsi="Times New Roman" w:cs="Times New Roman"/>
          <w:lang w:bidi="en-US"/>
        </w:rPr>
        <w:t xml:space="preserve">Students must initial each statement on the Acknowledgement section of the form, indicating their agreement to meet the requirements and responsibilities listed under the headings. </w:t>
      </w:r>
      <w:r w:rsidR="00BA39A3" w:rsidRPr="00A256FB">
        <w:rPr>
          <w:rFonts w:ascii="Times New Roman" w:eastAsia="Times New Roman" w:hAnsi="Times New Roman" w:cs="Times New Roman"/>
          <w:lang w:bidi="en-US"/>
        </w:rPr>
        <w:t xml:space="preserve">Students sign and date this portion as it is the first contract with the field team indicating the student’s desire to move forward in the process. </w:t>
      </w:r>
    </w:p>
    <w:p w14:paraId="70032809" w14:textId="0C31C40D" w:rsidR="00367DCC" w:rsidRPr="00A256FB" w:rsidRDefault="00407B03" w:rsidP="00407B03">
      <w:pPr>
        <w:rPr>
          <w:rFonts w:ascii="Times New Roman" w:hAnsi="Times New Roman" w:cs="Times New Roman"/>
        </w:rPr>
      </w:pPr>
      <w:r w:rsidRPr="00A256FB">
        <w:rPr>
          <w:rFonts w:ascii="Times New Roman" w:eastAsia="Times New Roman" w:hAnsi="Times New Roman" w:cs="Times New Roman"/>
          <w:lang w:bidi="en-US"/>
        </w:rPr>
        <w:t xml:space="preserve">Students must sign and submit the Release of Information </w:t>
      </w:r>
      <w:r w:rsidR="005A7957" w:rsidRPr="00A256FB">
        <w:rPr>
          <w:rFonts w:ascii="Times New Roman" w:eastAsia="Times New Roman" w:hAnsi="Times New Roman" w:cs="Times New Roman"/>
          <w:lang w:bidi="en-US"/>
        </w:rPr>
        <w:t>section of the f</w:t>
      </w:r>
      <w:r w:rsidRPr="00A256FB">
        <w:rPr>
          <w:rFonts w:ascii="Times New Roman" w:eastAsia="Times New Roman" w:hAnsi="Times New Roman" w:cs="Times New Roman"/>
          <w:lang w:bidi="en-US"/>
        </w:rPr>
        <w:t xml:space="preserve">orm indicating their approval to release pertinent information by the field education staff to prospective field agencies. </w:t>
      </w:r>
      <w:r w:rsidR="005A7957" w:rsidRPr="00A256FB">
        <w:rPr>
          <w:rFonts w:ascii="Times New Roman" w:eastAsia="Garamond,Times New Roman" w:hAnsi="Times New Roman" w:cs="Times New Roman"/>
          <w:lang w:bidi="en-US"/>
        </w:rPr>
        <w:t xml:space="preserve">As part of the field placement assignment process, the field team will need to share student materials and other relevant information with potential agencies or Field Instructors. This information could include: </w:t>
      </w:r>
      <w:r w:rsidR="00BA39A3" w:rsidRPr="00A256FB">
        <w:rPr>
          <w:rFonts w:ascii="Times New Roman" w:eastAsia="Garamond,Times New Roman" w:hAnsi="Times New Roman" w:cs="Times New Roman"/>
          <w:lang w:bidi="en-US"/>
        </w:rPr>
        <w:t xml:space="preserve">criminal background information, information regarding </w:t>
      </w:r>
      <w:r w:rsidR="002A56CE" w:rsidRPr="00A256FB">
        <w:rPr>
          <w:rFonts w:ascii="Times New Roman" w:eastAsia="Garamond,Times New Roman" w:hAnsi="Times New Roman" w:cs="Times New Roman"/>
          <w:lang w:bidi="en-US"/>
        </w:rPr>
        <w:t>accommodations</w:t>
      </w:r>
      <w:r w:rsidR="00BA39A3" w:rsidRPr="00A256FB">
        <w:rPr>
          <w:rFonts w:ascii="Times New Roman" w:eastAsia="Garamond,Times New Roman" w:hAnsi="Times New Roman" w:cs="Times New Roman"/>
          <w:lang w:bidi="en-US"/>
        </w:rPr>
        <w:t xml:space="preserve"> that the student would be required to perform essential job tasks, faculty assessment of student’s strengths and areas of improvement, overall student performance </w:t>
      </w:r>
      <w:r w:rsidR="005A7957" w:rsidRPr="00A256FB">
        <w:rPr>
          <w:rFonts w:ascii="Times New Roman" w:eastAsia="Garamond,Times New Roman" w:hAnsi="Times New Roman" w:cs="Times New Roman"/>
          <w:lang w:bidi="en-US"/>
        </w:rPr>
        <w:t xml:space="preserve">and student resumes. </w:t>
      </w:r>
      <w:r w:rsidR="00B956E2" w:rsidRPr="00A256FB">
        <w:rPr>
          <w:rFonts w:ascii="Times New Roman" w:hAnsi="Times New Roman" w:cs="Times New Roman"/>
        </w:rPr>
        <w:t>Student</w:t>
      </w:r>
      <w:r w:rsidR="005A7957" w:rsidRPr="00A256FB">
        <w:rPr>
          <w:rFonts w:ascii="Times New Roman" w:hAnsi="Times New Roman" w:cs="Times New Roman"/>
        </w:rPr>
        <w:t xml:space="preserve">s sign </w:t>
      </w:r>
      <w:r w:rsidR="00B956E2" w:rsidRPr="00A256FB">
        <w:rPr>
          <w:rFonts w:ascii="Times New Roman" w:hAnsi="Times New Roman" w:cs="Times New Roman"/>
        </w:rPr>
        <w:t xml:space="preserve">this agreement </w:t>
      </w:r>
      <w:r w:rsidR="00BA39A3" w:rsidRPr="00A256FB">
        <w:rPr>
          <w:rFonts w:ascii="Times New Roman" w:hAnsi="Times New Roman" w:cs="Times New Roman"/>
        </w:rPr>
        <w:t xml:space="preserve">to allow the field team to </w:t>
      </w:r>
      <w:r w:rsidR="00B956E2" w:rsidRPr="00A256FB">
        <w:rPr>
          <w:rFonts w:ascii="Times New Roman" w:hAnsi="Times New Roman" w:cs="Times New Roman"/>
        </w:rPr>
        <w:t xml:space="preserve">release field </w:t>
      </w:r>
      <w:r w:rsidR="000826E7">
        <w:rPr>
          <w:rFonts w:ascii="Times New Roman" w:hAnsi="Times New Roman" w:cs="Times New Roman"/>
        </w:rPr>
        <w:t>proposal</w:t>
      </w:r>
      <w:r w:rsidR="00B956E2" w:rsidRPr="00A256FB">
        <w:rPr>
          <w:rFonts w:ascii="Times New Roman" w:hAnsi="Times New Roman" w:cs="Times New Roman"/>
        </w:rPr>
        <w:t xml:space="preserve"> information to agencies if it would benefit the matching </w:t>
      </w:r>
      <w:r w:rsidR="005A7957" w:rsidRPr="00A256FB">
        <w:rPr>
          <w:rFonts w:ascii="Times New Roman" w:hAnsi="Times New Roman" w:cs="Times New Roman"/>
        </w:rPr>
        <w:t xml:space="preserve">and onboarding </w:t>
      </w:r>
      <w:r w:rsidR="00B956E2" w:rsidRPr="00A256FB">
        <w:rPr>
          <w:rFonts w:ascii="Times New Roman" w:hAnsi="Times New Roman" w:cs="Times New Roman"/>
        </w:rPr>
        <w:t xml:space="preserve">process. </w:t>
      </w:r>
    </w:p>
    <w:p w14:paraId="00EBB8E1" w14:textId="47140D52" w:rsidR="00B956E2" w:rsidRPr="00A256FB" w:rsidRDefault="00A22111" w:rsidP="002A56CE">
      <w:pPr>
        <w:spacing w:after="200" w:line="276" w:lineRule="auto"/>
        <w:rPr>
          <w:rFonts w:ascii="Times New Roman" w:hAnsi="Times New Roman" w:cs="Times New Roman"/>
          <w:u w:val="single"/>
        </w:rPr>
      </w:pPr>
      <w:r w:rsidRPr="00A22111">
        <w:rPr>
          <w:rFonts w:ascii="Times New Roman" w:eastAsia="Times New Roman" w:hAnsi="Times New Roman" w:cs="Times New Roman"/>
          <w:sz w:val="24"/>
          <w:szCs w:val="24"/>
        </w:rPr>
        <w:fldChar w:fldCharType="begin"/>
      </w:r>
      <w:r w:rsidRPr="00A22111">
        <w:rPr>
          <w:rFonts w:ascii="Times New Roman" w:eastAsia="Times New Roman" w:hAnsi="Times New Roman" w:cs="Times New Roman"/>
          <w:sz w:val="24"/>
          <w:szCs w:val="24"/>
        </w:rPr>
        <w:instrText xml:space="preserve"> INCLUDEPICTURE "https://teachingcenter.wustl.edu/wp-content/uploads/2016/01/Blackboard.jpg" \* MERGEFORMATINET </w:instrText>
      </w:r>
      <w:r w:rsidRPr="00A22111">
        <w:rPr>
          <w:rFonts w:ascii="Times New Roman" w:eastAsia="Times New Roman" w:hAnsi="Times New Roman" w:cs="Times New Roman"/>
          <w:sz w:val="24"/>
          <w:szCs w:val="24"/>
        </w:rPr>
        <w:fldChar w:fldCharType="separate"/>
      </w:r>
      <w:r w:rsidRPr="00A22111">
        <w:rPr>
          <w:rFonts w:ascii="Times New Roman" w:eastAsia="Times New Roman" w:hAnsi="Times New Roman" w:cs="Times New Roman"/>
          <w:noProof/>
          <w:sz w:val="24"/>
          <w:szCs w:val="24"/>
        </w:rPr>
        <w:drawing>
          <wp:inline distT="0" distB="0" distL="0" distR="0" wp14:anchorId="674FD2F6" wp14:editId="25CB90EA">
            <wp:extent cx="317500" cy="191992"/>
            <wp:effectExtent l="0" t="0" r="0" b="0"/>
            <wp:docPr id="5" name="Picture 5" descr="Image result for black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board logo"/>
                    <pic:cNvPicPr>
                      <a:picLocks noChangeAspect="1" noChangeArrowheads="1"/>
                    </pic:cNvPicPr>
                  </pic:nvPicPr>
                  <pic:blipFill>
                    <a:blip r:embed="rId27" cstate="hqprint">
                      <a:extLst>
                        <a:ext uri="{28A0092B-C50C-407E-A947-70E740481C1C}">
                          <a14:useLocalDpi xmlns:a14="http://schemas.microsoft.com/office/drawing/2010/main" val="0"/>
                        </a:ext>
                      </a:extLst>
                    </a:blip>
                    <a:srcRect/>
                    <a:stretch>
                      <a:fillRect/>
                    </a:stretch>
                  </pic:blipFill>
                  <pic:spPr bwMode="auto">
                    <a:xfrm>
                      <a:off x="0" y="0"/>
                      <a:ext cx="343424" cy="207668"/>
                    </a:xfrm>
                    <a:prstGeom prst="rect">
                      <a:avLst/>
                    </a:prstGeom>
                    <a:noFill/>
                    <a:ln>
                      <a:noFill/>
                    </a:ln>
                  </pic:spPr>
                </pic:pic>
              </a:graphicData>
            </a:graphic>
          </wp:inline>
        </w:drawing>
      </w:r>
      <w:r w:rsidRPr="00A22111">
        <w:rPr>
          <w:rFonts w:ascii="Times New Roman" w:eastAsia="Times New Roman" w:hAnsi="Times New Roman" w:cs="Times New Roman"/>
          <w:sz w:val="24"/>
          <w:szCs w:val="24"/>
        </w:rPr>
        <w:fldChar w:fldCharType="end"/>
      </w:r>
      <w:r w:rsidR="00B956E2" w:rsidRPr="00A256FB">
        <w:rPr>
          <w:rFonts w:ascii="Times New Roman" w:hAnsi="Times New Roman" w:cs="Times New Roman"/>
          <w:u w:val="single"/>
        </w:rPr>
        <w:t>Resume and Interview Workshop</w:t>
      </w:r>
    </w:p>
    <w:p w14:paraId="6E202FBB" w14:textId="58F05709" w:rsidR="00B956E2" w:rsidRPr="00A256FB" w:rsidRDefault="003C1124" w:rsidP="003C1124">
      <w:pPr>
        <w:rPr>
          <w:rFonts w:ascii="Times New Roman" w:eastAsia="Garamond" w:hAnsi="Times New Roman" w:cs="Times New Roman"/>
        </w:rPr>
      </w:pPr>
      <w:r w:rsidRPr="00A256FB">
        <w:rPr>
          <w:rFonts w:ascii="Times New Roman" w:eastAsia="Garamond" w:hAnsi="Times New Roman" w:cs="Times New Roman"/>
          <w:lang w:bidi="en-US"/>
        </w:rPr>
        <w:t>In collaboration with the Career Center, the field staff will</w:t>
      </w:r>
      <w:r w:rsidR="002A56CE" w:rsidRPr="00A256FB">
        <w:rPr>
          <w:rFonts w:ascii="Times New Roman" w:eastAsia="Garamond" w:hAnsi="Times New Roman" w:cs="Times New Roman"/>
          <w:lang w:bidi="en-US"/>
        </w:rPr>
        <w:t xml:space="preserve"> facilitate and host a workshop to prepare </w:t>
      </w:r>
      <w:r w:rsidRPr="00A256FB">
        <w:rPr>
          <w:rFonts w:ascii="Times New Roman" w:eastAsia="Garamond" w:hAnsi="Times New Roman" w:cs="Times New Roman"/>
          <w:lang w:bidi="en-US"/>
        </w:rPr>
        <w:t xml:space="preserve">students for </w:t>
      </w:r>
      <w:r w:rsidR="002A56CE" w:rsidRPr="00A256FB">
        <w:rPr>
          <w:rFonts w:ascii="Times New Roman" w:eastAsia="Garamond" w:hAnsi="Times New Roman" w:cs="Times New Roman"/>
          <w:lang w:bidi="en-US"/>
        </w:rPr>
        <w:t xml:space="preserve">interviewing with potential agencies. </w:t>
      </w:r>
      <w:r w:rsidRPr="00A256FB">
        <w:rPr>
          <w:rFonts w:ascii="Times New Roman" w:eastAsia="Garamond" w:hAnsi="Times New Roman" w:cs="Times New Roman"/>
          <w:lang w:bidi="en-US"/>
        </w:rPr>
        <w:t xml:space="preserve">Students update their resume, practice interviewing skills, and begin drafting specific questions tailored </w:t>
      </w:r>
      <w:r w:rsidR="00462FAB" w:rsidRPr="00A256FB">
        <w:rPr>
          <w:rFonts w:ascii="Times New Roman" w:eastAsia="Garamond" w:hAnsi="Times New Roman" w:cs="Times New Roman"/>
          <w:lang w:bidi="en-US"/>
        </w:rPr>
        <w:t xml:space="preserve">toward </w:t>
      </w:r>
      <w:r w:rsidRPr="00A256FB">
        <w:rPr>
          <w:rFonts w:ascii="Times New Roman" w:eastAsia="Garamond" w:hAnsi="Times New Roman" w:cs="Times New Roman"/>
          <w:lang w:bidi="en-US"/>
        </w:rPr>
        <w:t>the agencies they will be interviewing</w:t>
      </w:r>
      <w:r w:rsidR="00462FAB" w:rsidRPr="00A256FB">
        <w:rPr>
          <w:rFonts w:ascii="Times New Roman" w:eastAsia="Garamond" w:hAnsi="Times New Roman" w:cs="Times New Roman"/>
          <w:lang w:bidi="en-US"/>
        </w:rPr>
        <w:t xml:space="preserve"> with</w:t>
      </w:r>
      <w:r w:rsidRPr="00A256FB">
        <w:rPr>
          <w:rFonts w:ascii="Times New Roman" w:eastAsia="Garamond" w:hAnsi="Times New Roman" w:cs="Times New Roman"/>
          <w:lang w:bidi="en-US"/>
        </w:rPr>
        <w:t>.</w:t>
      </w:r>
      <w:r w:rsidR="002A56CE" w:rsidRPr="00A256FB">
        <w:rPr>
          <w:rFonts w:ascii="Times New Roman" w:eastAsia="Garamond" w:hAnsi="Times New Roman" w:cs="Times New Roman"/>
          <w:lang w:bidi="en-US"/>
        </w:rPr>
        <w:t xml:space="preserve"> </w:t>
      </w:r>
      <w:r w:rsidRPr="00A256FB">
        <w:rPr>
          <w:rFonts w:ascii="Times New Roman" w:hAnsi="Times New Roman" w:cs="Times New Roman"/>
        </w:rPr>
        <w:t xml:space="preserve">The purpose of the workshop is for students </w:t>
      </w:r>
      <w:r w:rsidR="00B956E2" w:rsidRPr="00A256FB">
        <w:rPr>
          <w:rFonts w:ascii="Times New Roman" w:hAnsi="Times New Roman" w:cs="Times New Roman"/>
        </w:rPr>
        <w:t>to develop their interview skills in</w:t>
      </w:r>
      <w:r w:rsidR="00C15BEB" w:rsidRPr="00A256FB">
        <w:rPr>
          <w:rFonts w:ascii="Times New Roman" w:hAnsi="Times New Roman" w:cs="Times New Roman"/>
        </w:rPr>
        <w:t xml:space="preserve"> </w:t>
      </w:r>
      <w:r w:rsidR="00B956E2" w:rsidRPr="00A256FB">
        <w:rPr>
          <w:rFonts w:ascii="Times New Roman" w:hAnsi="Times New Roman" w:cs="Times New Roman"/>
        </w:rPr>
        <w:t xml:space="preserve">preparation </w:t>
      </w:r>
      <w:r w:rsidR="00C15BEB" w:rsidRPr="00A256FB">
        <w:rPr>
          <w:rFonts w:ascii="Times New Roman" w:hAnsi="Times New Roman" w:cs="Times New Roman"/>
        </w:rPr>
        <w:t>f</w:t>
      </w:r>
      <w:r w:rsidR="00B956E2" w:rsidRPr="00A256FB">
        <w:rPr>
          <w:rFonts w:ascii="Times New Roman" w:hAnsi="Times New Roman" w:cs="Times New Roman"/>
        </w:rPr>
        <w:t xml:space="preserve">or interviewing with prospective agencies in </w:t>
      </w:r>
      <w:r w:rsidR="00C15BEB" w:rsidRPr="00A256FB">
        <w:rPr>
          <w:rFonts w:ascii="Times New Roman" w:hAnsi="Times New Roman" w:cs="Times New Roman"/>
        </w:rPr>
        <w:t>which field placement may occur.</w:t>
      </w:r>
    </w:p>
    <w:p w14:paraId="63D40847" w14:textId="190F4864" w:rsidR="00407B03" w:rsidRPr="00A256FB" w:rsidRDefault="00A22111" w:rsidP="002A56CE">
      <w:pPr>
        <w:spacing w:after="200" w:line="276" w:lineRule="auto"/>
        <w:rPr>
          <w:rFonts w:ascii="Times New Roman" w:hAnsi="Times New Roman" w:cs="Times New Roman"/>
          <w:u w:val="single"/>
        </w:rPr>
      </w:pPr>
      <w:r w:rsidRPr="00A22111">
        <w:rPr>
          <w:rFonts w:ascii="Times New Roman" w:eastAsia="Times New Roman" w:hAnsi="Times New Roman" w:cs="Times New Roman"/>
          <w:sz w:val="24"/>
          <w:szCs w:val="24"/>
        </w:rPr>
        <w:fldChar w:fldCharType="begin"/>
      </w:r>
      <w:r w:rsidRPr="00A22111">
        <w:rPr>
          <w:rFonts w:ascii="Times New Roman" w:eastAsia="Times New Roman" w:hAnsi="Times New Roman" w:cs="Times New Roman"/>
          <w:sz w:val="24"/>
          <w:szCs w:val="24"/>
        </w:rPr>
        <w:instrText xml:space="preserve"> INCLUDEPICTURE "https://teachingcenter.wustl.edu/wp-content/uploads/2016/01/Blackboard.jpg" \* MERGEFORMATINET </w:instrText>
      </w:r>
      <w:r w:rsidRPr="00A22111">
        <w:rPr>
          <w:rFonts w:ascii="Times New Roman" w:eastAsia="Times New Roman" w:hAnsi="Times New Roman" w:cs="Times New Roman"/>
          <w:sz w:val="24"/>
          <w:szCs w:val="24"/>
        </w:rPr>
        <w:fldChar w:fldCharType="separate"/>
      </w:r>
      <w:r w:rsidRPr="00A22111">
        <w:rPr>
          <w:rFonts w:ascii="Times New Roman" w:eastAsia="Times New Roman" w:hAnsi="Times New Roman" w:cs="Times New Roman"/>
          <w:noProof/>
          <w:sz w:val="24"/>
          <w:szCs w:val="24"/>
        </w:rPr>
        <w:drawing>
          <wp:inline distT="0" distB="0" distL="0" distR="0" wp14:anchorId="7A58E896" wp14:editId="117CCFC3">
            <wp:extent cx="318052" cy="192326"/>
            <wp:effectExtent l="0" t="0" r="0" b="0"/>
            <wp:docPr id="6" name="Picture 6" descr="Image result for black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board logo"/>
                    <pic:cNvPicPr>
                      <a:picLocks noChangeAspect="1" noChangeArrowheads="1"/>
                    </pic:cNvPicPr>
                  </pic:nvPicPr>
                  <pic:blipFill>
                    <a:blip r:embed="rId28" cstate="hqprint">
                      <a:extLst>
                        <a:ext uri="{28A0092B-C50C-407E-A947-70E740481C1C}">
                          <a14:useLocalDpi xmlns:a14="http://schemas.microsoft.com/office/drawing/2010/main" val="0"/>
                        </a:ext>
                      </a:extLst>
                    </a:blip>
                    <a:srcRect/>
                    <a:stretch>
                      <a:fillRect/>
                    </a:stretch>
                  </pic:blipFill>
                  <pic:spPr bwMode="auto">
                    <a:xfrm>
                      <a:off x="0" y="0"/>
                      <a:ext cx="345313" cy="208811"/>
                    </a:xfrm>
                    <a:prstGeom prst="rect">
                      <a:avLst/>
                    </a:prstGeom>
                    <a:noFill/>
                    <a:ln>
                      <a:noFill/>
                    </a:ln>
                  </pic:spPr>
                </pic:pic>
              </a:graphicData>
            </a:graphic>
          </wp:inline>
        </w:drawing>
      </w:r>
      <w:r w:rsidRPr="00A22111">
        <w:rPr>
          <w:rFonts w:ascii="Times New Roman" w:eastAsia="Times New Roman" w:hAnsi="Times New Roman" w:cs="Times New Roman"/>
          <w:sz w:val="24"/>
          <w:szCs w:val="24"/>
        </w:rPr>
        <w:fldChar w:fldCharType="end"/>
      </w:r>
      <w:r w:rsidR="00407B03" w:rsidRPr="00A256FB">
        <w:rPr>
          <w:rFonts w:ascii="Times New Roman" w:hAnsi="Times New Roman" w:cs="Times New Roman"/>
          <w:u w:val="single"/>
        </w:rPr>
        <w:t xml:space="preserve">Student Resume </w:t>
      </w:r>
    </w:p>
    <w:p w14:paraId="584E6E06" w14:textId="29A65EA1" w:rsidR="00407B03" w:rsidRPr="00A256FB" w:rsidRDefault="00407B03" w:rsidP="00407B03">
      <w:pPr>
        <w:rPr>
          <w:rFonts w:ascii="Times New Roman" w:hAnsi="Times New Roman" w:cs="Times New Roman"/>
          <w:bCs/>
        </w:rPr>
      </w:pPr>
      <w:r w:rsidRPr="00A256FB">
        <w:rPr>
          <w:rFonts w:ascii="Times New Roman" w:hAnsi="Times New Roman" w:cs="Times New Roman"/>
          <w:bCs/>
        </w:rPr>
        <w:t>Students must develop and submit a professional resume to the Department of Social Work prior to Junior and Senior Field Experiences.</w:t>
      </w:r>
      <w:r w:rsidRPr="00A256FB">
        <w:rPr>
          <w:rFonts w:ascii="Times New Roman" w:hAnsi="Times New Roman" w:cs="Times New Roman"/>
          <w:b/>
          <w:bCs/>
        </w:rPr>
        <w:t xml:space="preserve"> </w:t>
      </w:r>
      <w:r w:rsidRPr="00A256FB">
        <w:rPr>
          <w:rFonts w:ascii="Times New Roman" w:hAnsi="Times New Roman" w:cs="Times New Roman"/>
          <w:bCs/>
        </w:rPr>
        <w:t xml:space="preserve">Students should follow the social work resume sample on the student field website when developing their professional resumes. </w:t>
      </w:r>
      <w:r w:rsidR="002A56CE" w:rsidRPr="00A256FB">
        <w:rPr>
          <w:rFonts w:ascii="Times New Roman" w:hAnsi="Times New Roman" w:cs="Times New Roman"/>
          <w:bCs/>
        </w:rPr>
        <w:t>Students are highly recommended to submit their resume to the Career Center for review</w:t>
      </w:r>
      <w:r w:rsidR="00C15BEB" w:rsidRPr="00A256FB">
        <w:rPr>
          <w:rFonts w:ascii="Times New Roman" w:hAnsi="Times New Roman" w:cs="Times New Roman"/>
          <w:bCs/>
        </w:rPr>
        <w:t xml:space="preserve"> prior to submitting it in the field </w:t>
      </w:r>
      <w:r w:rsidR="000826E7">
        <w:rPr>
          <w:rFonts w:ascii="Times New Roman" w:hAnsi="Times New Roman" w:cs="Times New Roman"/>
          <w:bCs/>
        </w:rPr>
        <w:t>proposal</w:t>
      </w:r>
      <w:r w:rsidR="00C15BEB" w:rsidRPr="00A256FB">
        <w:rPr>
          <w:rFonts w:ascii="Times New Roman" w:hAnsi="Times New Roman" w:cs="Times New Roman"/>
          <w:bCs/>
        </w:rPr>
        <w:t xml:space="preserve"> Blackboard course</w:t>
      </w:r>
      <w:r w:rsidR="002A56CE" w:rsidRPr="00A256FB">
        <w:rPr>
          <w:rFonts w:ascii="Times New Roman" w:hAnsi="Times New Roman" w:cs="Times New Roman"/>
          <w:bCs/>
        </w:rPr>
        <w:t xml:space="preserve">. </w:t>
      </w:r>
    </w:p>
    <w:p w14:paraId="53DFBB0A" w14:textId="0337BB47" w:rsidR="002A56CE" w:rsidRPr="00A256FB" w:rsidRDefault="00A22111" w:rsidP="00407B03">
      <w:pPr>
        <w:rPr>
          <w:rFonts w:ascii="Times New Roman" w:hAnsi="Times New Roman" w:cs="Times New Roman"/>
          <w:bCs/>
          <w:u w:val="single"/>
        </w:rPr>
      </w:pPr>
      <w:r w:rsidRPr="00A22111">
        <w:rPr>
          <w:rFonts w:ascii="Times New Roman" w:eastAsia="Times New Roman" w:hAnsi="Times New Roman" w:cs="Times New Roman"/>
          <w:sz w:val="24"/>
          <w:szCs w:val="24"/>
        </w:rPr>
        <w:fldChar w:fldCharType="begin"/>
      </w:r>
      <w:r w:rsidRPr="00A22111">
        <w:rPr>
          <w:rFonts w:ascii="Times New Roman" w:eastAsia="Times New Roman" w:hAnsi="Times New Roman" w:cs="Times New Roman"/>
          <w:sz w:val="24"/>
          <w:szCs w:val="24"/>
        </w:rPr>
        <w:instrText xml:space="preserve"> INCLUDEPICTURE "https://teachingcenter.wustl.edu/wp-content/uploads/2016/01/Blackboard.jpg" \* MERGEFORMATINET </w:instrText>
      </w:r>
      <w:r w:rsidRPr="00A22111">
        <w:rPr>
          <w:rFonts w:ascii="Times New Roman" w:eastAsia="Times New Roman" w:hAnsi="Times New Roman" w:cs="Times New Roman"/>
          <w:sz w:val="24"/>
          <w:szCs w:val="24"/>
        </w:rPr>
        <w:fldChar w:fldCharType="separate"/>
      </w:r>
      <w:r w:rsidRPr="00A22111">
        <w:rPr>
          <w:rFonts w:ascii="Times New Roman" w:eastAsia="Times New Roman" w:hAnsi="Times New Roman" w:cs="Times New Roman"/>
          <w:noProof/>
          <w:sz w:val="24"/>
          <w:szCs w:val="24"/>
        </w:rPr>
        <w:drawing>
          <wp:inline distT="0" distB="0" distL="0" distR="0" wp14:anchorId="0C184FCA" wp14:editId="2CC47EBE">
            <wp:extent cx="317500" cy="191993"/>
            <wp:effectExtent l="0" t="0" r="0" b="0"/>
            <wp:docPr id="7" name="Picture 7" descr="Image result for black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board logo"/>
                    <pic:cNvPicPr>
                      <a:picLocks noChangeAspect="1" noChangeArrowheads="1"/>
                    </pic:cNvPicPr>
                  </pic:nvPicPr>
                  <pic:blipFill>
                    <a:blip r:embed="rId27" cstate="hqprint">
                      <a:extLst>
                        <a:ext uri="{28A0092B-C50C-407E-A947-70E740481C1C}">
                          <a14:useLocalDpi xmlns:a14="http://schemas.microsoft.com/office/drawing/2010/main" val="0"/>
                        </a:ext>
                      </a:extLst>
                    </a:blip>
                    <a:srcRect/>
                    <a:stretch>
                      <a:fillRect/>
                    </a:stretch>
                  </pic:blipFill>
                  <pic:spPr bwMode="auto">
                    <a:xfrm>
                      <a:off x="0" y="0"/>
                      <a:ext cx="344833" cy="208521"/>
                    </a:xfrm>
                    <a:prstGeom prst="rect">
                      <a:avLst/>
                    </a:prstGeom>
                    <a:noFill/>
                    <a:ln>
                      <a:noFill/>
                    </a:ln>
                  </pic:spPr>
                </pic:pic>
              </a:graphicData>
            </a:graphic>
          </wp:inline>
        </w:drawing>
      </w:r>
      <w:r w:rsidRPr="00A22111">
        <w:rPr>
          <w:rFonts w:ascii="Times New Roman" w:eastAsia="Times New Roman" w:hAnsi="Times New Roman" w:cs="Times New Roman"/>
          <w:sz w:val="24"/>
          <w:szCs w:val="24"/>
        </w:rPr>
        <w:fldChar w:fldCharType="end"/>
      </w:r>
      <w:r w:rsidR="002A56CE" w:rsidRPr="00A256FB">
        <w:rPr>
          <w:rFonts w:ascii="Times New Roman" w:hAnsi="Times New Roman" w:cs="Times New Roman"/>
          <w:bCs/>
          <w:u w:val="single"/>
        </w:rPr>
        <w:t>Agency Interviews</w:t>
      </w:r>
    </w:p>
    <w:p w14:paraId="491746D3" w14:textId="4056B210" w:rsidR="002A56CE" w:rsidRPr="00A256FB" w:rsidRDefault="002A56CE" w:rsidP="00407B03">
      <w:pPr>
        <w:rPr>
          <w:rFonts w:ascii="Times New Roman" w:hAnsi="Times New Roman" w:cs="Times New Roman"/>
          <w:bCs/>
        </w:rPr>
      </w:pPr>
      <w:r w:rsidRPr="00A256FB">
        <w:rPr>
          <w:rFonts w:ascii="Times New Roman" w:hAnsi="Times New Roman" w:cs="Times New Roman"/>
          <w:bCs/>
        </w:rPr>
        <w:t>OCVA students will schedule interviews with</w:t>
      </w:r>
      <w:r w:rsidR="001A4106" w:rsidRPr="001A4106">
        <w:t xml:space="preserve"> </w:t>
      </w:r>
      <w:r w:rsidR="001A4106" w:rsidRPr="001A4106">
        <w:rPr>
          <w:rFonts w:ascii="Times New Roman" w:hAnsi="Times New Roman" w:cs="Times New Roman"/>
          <w:bCs/>
        </w:rPr>
        <w:t>prospective agencies to discuss a possible placement and begin the onboarding process for agencies that do not yet have an established partnership with LU.</w:t>
      </w:r>
      <w:r w:rsidR="001A4106">
        <w:rPr>
          <w:rFonts w:ascii="Times New Roman" w:hAnsi="Times New Roman" w:cs="Times New Roman"/>
          <w:bCs/>
        </w:rPr>
        <w:t xml:space="preserve"> </w:t>
      </w:r>
      <w:r w:rsidRPr="00A256FB">
        <w:rPr>
          <w:rFonts w:ascii="Times New Roman" w:hAnsi="Times New Roman" w:cs="Times New Roman"/>
          <w:bCs/>
        </w:rPr>
        <w:t xml:space="preserve">CVA students will be assigned interviews by the field team and will either complete them on-site at the agency or at the </w:t>
      </w:r>
      <w:r w:rsidR="008F20B6">
        <w:rPr>
          <w:rFonts w:ascii="Times New Roman" w:hAnsi="Times New Roman" w:cs="Times New Roman"/>
          <w:bCs/>
        </w:rPr>
        <w:t>Interview Day</w:t>
      </w:r>
      <w:r w:rsidRPr="00A256FB">
        <w:rPr>
          <w:rFonts w:ascii="Times New Roman" w:hAnsi="Times New Roman" w:cs="Times New Roman"/>
          <w:bCs/>
        </w:rPr>
        <w:t xml:space="preserve">. Once students have completed their interviews, they will submit the Interview Confirmation Quiz. </w:t>
      </w:r>
    </w:p>
    <w:p w14:paraId="1D04DE7A" w14:textId="3C2E4928" w:rsidR="00B956E2" w:rsidRPr="00A256FB" w:rsidRDefault="00A22111" w:rsidP="002A56CE">
      <w:pPr>
        <w:spacing w:after="200" w:line="276" w:lineRule="auto"/>
        <w:rPr>
          <w:rFonts w:ascii="Times New Roman" w:hAnsi="Times New Roman" w:cs="Times New Roman"/>
          <w:u w:val="single"/>
        </w:rPr>
      </w:pPr>
      <w:r w:rsidRPr="00A22111">
        <w:rPr>
          <w:rFonts w:ascii="Times New Roman" w:eastAsia="Times New Roman" w:hAnsi="Times New Roman" w:cs="Times New Roman"/>
          <w:sz w:val="24"/>
          <w:szCs w:val="24"/>
        </w:rPr>
        <w:fldChar w:fldCharType="begin"/>
      </w:r>
      <w:r w:rsidRPr="00A22111">
        <w:rPr>
          <w:rFonts w:ascii="Times New Roman" w:eastAsia="Times New Roman" w:hAnsi="Times New Roman" w:cs="Times New Roman"/>
          <w:sz w:val="24"/>
          <w:szCs w:val="24"/>
        </w:rPr>
        <w:instrText xml:space="preserve"> INCLUDEPICTURE "https://teachingcenter.wustl.edu/wp-content/uploads/2016/01/Blackboard.jpg" \* MERGEFORMATINET </w:instrText>
      </w:r>
      <w:r w:rsidRPr="00A22111">
        <w:rPr>
          <w:rFonts w:ascii="Times New Roman" w:eastAsia="Times New Roman" w:hAnsi="Times New Roman" w:cs="Times New Roman"/>
          <w:sz w:val="24"/>
          <w:szCs w:val="24"/>
        </w:rPr>
        <w:fldChar w:fldCharType="separate"/>
      </w:r>
      <w:r w:rsidRPr="00A22111">
        <w:rPr>
          <w:rFonts w:ascii="Times New Roman" w:eastAsia="Times New Roman" w:hAnsi="Times New Roman" w:cs="Times New Roman"/>
          <w:noProof/>
          <w:sz w:val="24"/>
          <w:szCs w:val="24"/>
        </w:rPr>
        <w:drawing>
          <wp:inline distT="0" distB="0" distL="0" distR="0" wp14:anchorId="56B96905" wp14:editId="5374816B">
            <wp:extent cx="317500" cy="191994"/>
            <wp:effectExtent l="0" t="0" r="0" b="0"/>
            <wp:docPr id="8" name="Picture 8" descr="Image result for black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board logo"/>
                    <pic:cNvPicPr>
                      <a:picLocks noChangeAspect="1" noChangeArrowheads="1"/>
                    </pic:cNvPicPr>
                  </pic:nvPicPr>
                  <pic:blipFill>
                    <a:blip r:embed="rId29" cstate="hqprint">
                      <a:extLst>
                        <a:ext uri="{28A0092B-C50C-407E-A947-70E740481C1C}">
                          <a14:useLocalDpi xmlns:a14="http://schemas.microsoft.com/office/drawing/2010/main" val="0"/>
                        </a:ext>
                      </a:extLst>
                    </a:blip>
                    <a:srcRect/>
                    <a:stretch>
                      <a:fillRect/>
                    </a:stretch>
                  </pic:blipFill>
                  <pic:spPr bwMode="auto">
                    <a:xfrm>
                      <a:off x="0" y="0"/>
                      <a:ext cx="345985" cy="209219"/>
                    </a:xfrm>
                    <a:prstGeom prst="rect">
                      <a:avLst/>
                    </a:prstGeom>
                    <a:noFill/>
                    <a:ln>
                      <a:noFill/>
                    </a:ln>
                  </pic:spPr>
                </pic:pic>
              </a:graphicData>
            </a:graphic>
          </wp:inline>
        </w:drawing>
      </w:r>
      <w:r w:rsidRPr="00A22111">
        <w:rPr>
          <w:rFonts w:ascii="Times New Roman" w:eastAsia="Times New Roman" w:hAnsi="Times New Roman" w:cs="Times New Roman"/>
          <w:sz w:val="24"/>
          <w:szCs w:val="24"/>
        </w:rPr>
        <w:fldChar w:fldCharType="end"/>
      </w:r>
      <w:r w:rsidR="00E72ED8" w:rsidRPr="00A256FB">
        <w:rPr>
          <w:rFonts w:ascii="Times New Roman" w:hAnsi="Times New Roman" w:cs="Times New Roman"/>
          <w:u w:val="single"/>
        </w:rPr>
        <w:t xml:space="preserve">Form 6 </w:t>
      </w:r>
      <w:r w:rsidR="00B956E2" w:rsidRPr="00A256FB">
        <w:rPr>
          <w:rFonts w:ascii="Times New Roman" w:hAnsi="Times New Roman" w:cs="Times New Roman"/>
          <w:u w:val="single"/>
        </w:rPr>
        <w:t>Field Commitment Contract</w:t>
      </w:r>
    </w:p>
    <w:p w14:paraId="5ED7AF48" w14:textId="425E1504" w:rsidR="00407B03" w:rsidRPr="00A256FB" w:rsidRDefault="00407B03" w:rsidP="00407B03">
      <w:pPr>
        <w:rPr>
          <w:rFonts w:ascii="Times New Roman" w:hAnsi="Times New Roman" w:cs="Times New Roman"/>
          <w:lang w:bidi="en-US"/>
        </w:rPr>
      </w:pPr>
      <w:r w:rsidRPr="00A256FB">
        <w:rPr>
          <w:rFonts w:ascii="Times New Roman" w:hAnsi="Times New Roman" w:cs="Times New Roman"/>
          <w:lang w:bidi="en-US"/>
        </w:rPr>
        <w:lastRenderedPageBreak/>
        <w:t>The Junior and Senior Field Experience and Seminar courses require a significant investment on the part of students to successfully complete. Each week, students must prepare for seminar,</w:t>
      </w:r>
      <w:r w:rsidR="000826E7">
        <w:rPr>
          <w:rFonts w:ascii="Times New Roman" w:hAnsi="Times New Roman" w:cs="Times New Roman"/>
          <w:lang w:bidi="en-US"/>
        </w:rPr>
        <w:t xml:space="preserve"> participate in a synchronous weekly seminar,</w:t>
      </w:r>
      <w:r w:rsidRPr="00A256FB">
        <w:rPr>
          <w:rFonts w:ascii="Times New Roman" w:hAnsi="Times New Roman" w:cs="Times New Roman"/>
          <w:lang w:bidi="en-US"/>
        </w:rPr>
        <w:t xml:space="preserve"> complete the recommended field hours, and complete field assignments. To ensure that students understand the commitment involved while taking these courses, students will be required to sign a Field Commitment Contract each semester that they are </w:t>
      </w:r>
      <w:r w:rsidR="00C15BEB" w:rsidRPr="00A256FB">
        <w:rPr>
          <w:rFonts w:ascii="Times New Roman" w:hAnsi="Times New Roman" w:cs="Times New Roman"/>
          <w:lang w:bidi="en-US"/>
        </w:rPr>
        <w:t xml:space="preserve">enrolled </w:t>
      </w:r>
      <w:r w:rsidRPr="00A256FB">
        <w:rPr>
          <w:rFonts w:ascii="Times New Roman" w:hAnsi="Times New Roman" w:cs="Times New Roman"/>
          <w:lang w:bidi="en-US"/>
        </w:rPr>
        <w:t xml:space="preserve">in field. By signing the Contract, students agree to commit to </w:t>
      </w:r>
      <w:r w:rsidRPr="00A256FB">
        <w:rPr>
          <w:rFonts w:ascii="Times New Roman" w:hAnsi="Times New Roman" w:cs="Times New Roman"/>
        </w:rPr>
        <w:t>their assigned field placement and</w:t>
      </w:r>
      <w:r w:rsidRPr="00A256FB">
        <w:rPr>
          <w:rFonts w:ascii="Times New Roman" w:hAnsi="Times New Roman" w:cs="Times New Roman"/>
          <w:lang w:bidi="en-US"/>
        </w:rPr>
        <w:t xml:space="preserve"> the completion of all requirements of the field course in which they are enrolled and agree to make modifications to their schedules as appropriate. </w:t>
      </w:r>
    </w:p>
    <w:p w14:paraId="136C4981" w14:textId="47F5C166" w:rsidR="00B956E2" w:rsidRPr="00A256FB" w:rsidRDefault="00A22111" w:rsidP="00555F72">
      <w:pPr>
        <w:spacing w:after="200" w:line="276" w:lineRule="auto"/>
        <w:rPr>
          <w:rFonts w:ascii="Times New Roman" w:hAnsi="Times New Roman" w:cs="Times New Roman"/>
          <w:u w:val="single"/>
        </w:rPr>
      </w:pPr>
      <w:r w:rsidRPr="00A22111">
        <w:rPr>
          <w:rFonts w:ascii="Times New Roman" w:eastAsia="Times New Roman" w:hAnsi="Times New Roman" w:cs="Times New Roman"/>
          <w:sz w:val="24"/>
          <w:szCs w:val="24"/>
        </w:rPr>
        <w:fldChar w:fldCharType="begin"/>
      </w:r>
      <w:r w:rsidRPr="00A22111">
        <w:rPr>
          <w:rFonts w:ascii="Times New Roman" w:eastAsia="Times New Roman" w:hAnsi="Times New Roman" w:cs="Times New Roman"/>
          <w:sz w:val="24"/>
          <w:szCs w:val="24"/>
        </w:rPr>
        <w:instrText xml:space="preserve"> INCLUDEPICTURE "https://teachingcenter.wustl.edu/wp-content/uploads/2016/01/Blackboard.jpg" \* MERGEFORMATINET </w:instrText>
      </w:r>
      <w:r w:rsidRPr="00A22111">
        <w:rPr>
          <w:rFonts w:ascii="Times New Roman" w:eastAsia="Times New Roman" w:hAnsi="Times New Roman" w:cs="Times New Roman"/>
          <w:sz w:val="24"/>
          <w:szCs w:val="24"/>
        </w:rPr>
        <w:fldChar w:fldCharType="separate"/>
      </w:r>
      <w:r w:rsidRPr="00A22111">
        <w:rPr>
          <w:rFonts w:ascii="Times New Roman" w:eastAsia="Times New Roman" w:hAnsi="Times New Roman" w:cs="Times New Roman"/>
          <w:noProof/>
          <w:sz w:val="24"/>
          <w:szCs w:val="24"/>
        </w:rPr>
        <w:drawing>
          <wp:inline distT="0" distB="0" distL="0" distR="0" wp14:anchorId="3A0932EF" wp14:editId="0B70FEFF">
            <wp:extent cx="317500" cy="191993"/>
            <wp:effectExtent l="0" t="0" r="0" b="0"/>
            <wp:docPr id="9" name="Picture 9" descr="Image result for black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board logo"/>
                    <pic:cNvPicPr>
                      <a:picLocks noChangeAspect="1" noChangeArrowheads="1"/>
                    </pic:cNvPicPr>
                  </pic:nvPicPr>
                  <pic:blipFill>
                    <a:blip r:embed="rId27" cstate="hqprint">
                      <a:extLst>
                        <a:ext uri="{28A0092B-C50C-407E-A947-70E740481C1C}">
                          <a14:useLocalDpi xmlns:a14="http://schemas.microsoft.com/office/drawing/2010/main" val="0"/>
                        </a:ext>
                      </a:extLst>
                    </a:blip>
                    <a:srcRect/>
                    <a:stretch>
                      <a:fillRect/>
                    </a:stretch>
                  </pic:blipFill>
                  <pic:spPr bwMode="auto">
                    <a:xfrm>
                      <a:off x="0" y="0"/>
                      <a:ext cx="344296" cy="208197"/>
                    </a:xfrm>
                    <a:prstGeom prst="rect">
                      <a:avLst/>
                    </a:prstGeom>
                    <a:noFill/>
                    <a:ln>
                      <a:noFill/>
                    </a:ln>
                  </pic:spPr>
                </pic:pic>
              </a:graphicData>
            </a:graphic>
          </wp:inline>
        </w:drawing>
      </w:r>
      <w:r w:rsidRPr="00A22111">
        <w:rPr>
          <w:rFonts w:ascii="Times New Roman" w:eastAsia="Times New Roman" w:hAnsi="Times New Roman" w:cs="Times New Roman"/>
          <w:sz w:val="24"/>
          <w:szCs w:val="24"/>
        </w:rPr>
        <w:fldChar w:fldCharType="end"/>
      </w:r>
      <w:r w:rsidR="00E72ED8" w:rsidRPr="00A256FB">
        <w:rPr>
          <w:rFonts w:ascii="Times New Roman" w:hAnsi="Times New Roman" w:cs="Times New Roman"/>
          <w:u w:val="single"/>
        </w:rPr>
        <w:t xml:space="preserve">Form 7 </w:t>
      </w:r>
      <w:r w:rsidR="00B956E2" w:rsidRPr="00A256FB">
        <w:rPr>
          <w:rFonts w:ascii="Times New Roman" w:hAnsi="Times New Roman" w:cs="Times New Roman"/>
          <w:u w:val="single"/>
        </w:rPr>
        <w:t>Beginning Contract</w:t>
      </w:r>
    </w:p>
    <w:p w14:paraId="4A38BEEB" w14:textId="77777777" w:rsidR="000826E7" w:rsidRDefault="000826E7" w:rsidP="000826E7">
      <w:pPr>
        <w:rPr>
          <w:rFonts w:ascii="Times New Roman" w:hAnsi="Times New Roman" w:cs="Times New Roman"/>
          <w:lang w:bidi="en-US"/>
        </w:rPr>
      </w:pPr>
      <w:r>
        <w:rPr>
          <w:rFonts w:ascii="Times New Roman" w:hAnsi="Times New Roman" w:cs="Times New Roman"/>
          <w:lang w:bidi="en-US"/>
        </w:rPr>
        <w:t xml:space="preserve">Once the final placement has been approved, students will collaborate with their Agency Task Supervisor to complete this form, identifying tasks </w:t>
      </w:r>
      <w:r>
        <w:rPr>
          <w:rFonts w:ascii="Times New Roman" w:hAnsi="Times New Roman" w:cs="Times New Roman"/>
        </w:rPr>
        <w:t xml:space="preserve">and scheduled attendance </w:t>
      </w:r>
      <w:r>
        <w:rPr>
          <w:rFonts w:ascii="Times New Roman" w:hAnsi="Times New Roman" w:cs="Times New Roman"/>
          <w:lang w:bidi="en-US"/>
        </w:rPr>
        <w:t>to be completed during the student’s first week at the agency, as well as detailing the student’s start and end dates and the estimated days and times when the student will be at the agency each week.</w:t>
      </w:r>
      <w:r>
        <w:rPr>
          <w:rFonts w:ascii="Times New Roman" w:hAnsi="Times New Roman" w:cs="Times New Roman"/>
        </w:rPr>
        <w:t xml:space="preserve"> They will also notify the field team and/or the Faculty Field Liaison immediately with any changes. </w:t>
      </w:r>
    </w:p>
    <w:p w14:paraId="63972915" w14:textId="42E3FE67" w:rsidR="00B956E2" w:rsidRPr="00A256FB" w:rsidRDefault="002119F3" w:rsidP="00E72ED8">
      <w:pPr>
        <w:spacing w:after="200" w:line="276" w:lineRule="auto"/>
        <w:rPr>
          <w:rFonts w:ascii="Times New Roman" w:hAnsi="Times New Roman" w:cs="Times New Roman"/>
          <w:u w:val="single"/>
        </w:rPr>
      </w:pPr>
      <w:r w:rsidRPr="00A22111">
        <w:rPr>
          <w:rFonts w:ascii="Times New Roman" w:eastAsia="Times New Roman" w:hAnsi="Times New Roman" w:cs="Times New Roman"/>
          <w:sz w:val="24"/>
          <w:szCs w:val="24"/>
        </w:rPr>
        <w:fldChar w:fldCharType="begin"/>
      </w:r>
      <w:r w:rsidRPr="00A22111">
        <w:rPr>
          <w:rFonts w:ascii="Times New Roman" w:eastAsia="Times New Roman" w:hAnsi="Times New Roman" w:cs="Times New Roman"/>
          <w:sz w:val="24"/>
          <w:szCs w:val="24"/>
        </w:rPr>
        <w:instrText xml:space="preserve"> INCLUDEPICTURE "https://teachingcenter.wustl.edu/wp-content/uploads/2016/01/Blackboard.jpg" \* MERGEFORMATINET </w:instrText>
      </w:r>
      <w:r w:rsidRPr="00A22111">
        <w:rPr>
          <w:rFonts w:ascii="Times New Roman" w:eastAsia="Times New Roman" w:hAnsi="Times New Roman" w:cs="Times New Roman"/>
          <w:sz w:val="24"/>
          <w:szCs w:val="24"/>
        </w:rPr>
        <w:fldChar w:fldCharType="separate"/>
      </w:r>
      <w:r w:rsidRPr="00A22111">
        <w:rPr>
          <w:rFonts w:ascii="Times New Roman" w:eastAsia="Times New Roman" w:hAnsi="Times New Roman" w:cs="Times New Roman"/>
          <w:noProof/>
          <w:sz w:val="24"/>
          <w:szCs w:val="24"/>
        </w:rPr>
        <w:drawing>
          <wp:inline distT="0" distB="0" distL="0" distR="0" wp14:anchorId="3FA38AC3" wp14:editId="583084C6">
            <wp:extent cx="317500" cy="191993"/>
            <wp:effectExtent l="0" t="0" r="0" b="0"/>
            <wp:docPr id="11" name="Picture 11" descr="Image result for black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board logo"/>
                    <pic:cNvPicPr>
                      <a:picLocks noChangeAspect="1" noChangeArrowheads="1"/>
                    </pic:cNvPicPr>
                  </pic:nvPicPr>
                  <pic:blipFill>
                    <a:blip r:embed="rId30" cstate="hqprint">
                      <a:extLst>
                        <a:ext uri="{28A0092B-C50C-407E-A947-70E740481C1C}">
                          <a14:useLocalDpi xmlns:a14="http://schemas.microsoft.com/office/drawing/2010/main" val="0"/>
                        </a:ext>
                      </a:extLst>
                    </a:blip>
                    <a:srcRect/>
                    <a:stretch>
                      <a:fillRect/>
                    </a:stretch>
                  </pic:blipFill>
                  <pic:spPr bwMode="auto">
                    <a:xfrm>
                      <a:off x="0" y="0"/>
                      <a:ext cx="347139" cy="209916"/>
                    </a:xfrm>
                    <a:prstGeom prst="rect">
                      <a:avLst/>
                    </a:prstGeom>
                    <a:noFill/>
                    <a:ln>
                      <a:noFill/>
                    </a:ln>
                  </pic:spPr>
                </pic:pic>
              </a:graphicData>
            </a:graphic>
          </wp:inline>
        </w:drawing>
      </w:r>
      <w:r w:rsidRPr="00A22111">
        <w:rPr>
          <w:rFonts w:ascii="Times New Roman" w:eastAsia="Times New Roman" w:hAnsi="Times New Roman" w:cs="Times New Roman"/>
          <w:sz w:val="24"/>
          <w:szCs w:val="24"/>
        </w:rPr>
        <w:fldChar w:fldCharType="end"/>
      </w:r>
      <w:r w:rsidR="00B956E2" w:rsidRPr="00A256FB">
        <w:rPr>
          <w:rFonts w:ascii="Times New Roman" w:hAnsi="Times New Roman" w:cs="Times New Roman"/>
          <w:u w:val="single"/>
        </w:rPr>
        <w:t>Pre-</w:t>
      </w:r>
      <w:r w:rsidR="00655B64" w:rsidRPr="00A256FB">
        <w:rPr>
          <w:rFonts w:ascii="Times New Roman" w:hAnsi="Times New Roman" w:cs="Times New Roman"/>
          <w:u w:val="single"/>
        </w:rPr>
        <w:t>Field</w:t>
      </w:r>
      <w:r w:rsidR="00B956E2" w:rsidRPr="00A256FB">
        <w:rPr>
          <w:rFonts w:ascii="Times New Roman" w:hAnsi="Times New Roman" w:cs="Times New Roman"/>
          <w:u w:val="single"/>
        </w:rPr>
        <w:t xml:space="preserve"> </w:t>
      </w:r>
      <w:r w:rsidR="00E72ED8" w:rsidRPr="00A256FB">
        <w:rPr>
          <w:rFonts w:ascii="Times New Roman" w:hAnsi="Times New Roman" w:cs="Times New Roman"/>
          <w:u w:val="single"/>
        </w:rPr>
        <w:t xml:space="preserve">Meeting </w:t>
      </w:r>
    </w:p>
    <w:p w14:paraId="390FE8AA" w14:textId="1DE3859A" w:rsidR="00EC5F3C" w:rsidRPr="003F63EC" w:rsidRDefault="00B956E2" w:rsidP="00583AD5">
      <w:pPr>
        <w:rPr>
          <w:rFonts w:ascii="Times New Roman" w:hAnsi="Times New Roman" w:cs="Times New Roman"/>
        </w:rPr>
      </w:pPr>
      <w:r w:rsidRPr="003F63EC">
        <w:rPr>
          <w:rFonts w:ascii="Times New Roman" w:hAnsi="Times New Roman" w:cs="Times New Roman"/>
        </w:rPr>
        <w:t xml:space="preserve">Students are required to attend this </w:t>
      </w:r>
      <w:r w:rsidR="0094302F">
        <w:rPr>
          <w:rFonts w:ascii="Times New Roman" w:hAnsi="Times New Roman" w:cs="Times New Roman"/>
        </w:rPr>
        <w:t xml:space="preserve">interactive </w:t>
      </w:r>
      <w:r w:rsidR="001E689D">
        <w:rPr>
          <w:rFonts w:ascii="Times New Roman" w:hAnsi="Times New Roman" w:cs="Times New Roman"/>
        </w:rPr>
        <w:t xml:space="preserve">workshop as one of the final steps in </w:t>
      </w:r>
      <w:r w:rsidRPr="003F63EC">
        <w:rPr>
          <w:rFonts w:ascii="Times New Roman" w:hAnsi="Times New Roman" w:cs="Times New Roman"/>
        </w:rPr>
        <w:t xml:space="preserve">their field </w:t>
      </w:r>
      <w:r w:rsidR="000826E7">
        <w:rPr>
          <w:rFonts w:ascii="Times New Roman" w:hAnsi="Times New Roman" w:cs="Times New Roman"/>
        </w:rPr>
        <w:t>proposal</w:t>
      </w:r>
      <w:r w:rsidRPr="003F63EC">
        <w:rPr>
          <w:rFonts w:ascii="Times New Roman" w:hAnsi="Times New Roman" w:cs="Times New Roman"/>
        </w:rPr>
        <w:t xml:space="preserve"> process. </w:t>
      </w:r>
      <w:r w:rsidR="0094302F">
        <w:rPr>
          <w:rFonts w:ascii="Times New Roman" w:hAnsi="Times New Roman" w:cs="Times New Roman"/>
        </w:rPr>
        <w:t xml:space="preserve">Expectations and requirements for field will be reviewed, including field seminar and field orientation training. </w:t>
      </w:r>
    </w:p>
    <w:p w14:paraId="325D9A06" w14:textId="77777777" w:rsidR="00583AD5" w:rsidRPr="00A22111" w:rsidRDefault="00583AD5" w:rsidP="00A22111">
      <w:pPr>
        <w:pStyle w:val="Heading2"/>
        <w:numPr>
          <w:ilvl w:val="0"/>
          <w:numId w:val="33"/>
        </w:numPr>
        <w:rPr>
          <w:rFonts w:cstheme="majorHAnsi"/>
          <w:b/>
        </w:rPr>
      </w:pPr>
      <w:r w:rsidRPr="00A22111">
        <w:rPr>
          <w:rFonts w:cstheme="majorHAnsi"/>
          <w:b/>
        </w:rPr>
        <w:t>CVA Placement</w:t>
      </w:r>
      <w:r w:rsidR="001E24CC" w:rsidRPr="00A22111">
        <w:rPr>
          <w:rFonts w:cstheme="majorHAnsi"/>
          <w:b/>
        </w:rPr>
        <w:t xml:space="preserve"> Process </w:t>
      </w:r>
    </w:p>
    <w:p w14:paraId="4BEAB0F8" w14:textId="77777777" w:rsidR="00F7381B" w:rsidRDefault="00F7381B" w:rsidP="00EC5F3C">
      <w:pPr>
        <w:spacing w:after="0" w:line="240" w:lineRule="auto"/>
        <w:rPr>
          <w:rFonts w:ascii="Times New Roman" w:eastAsia="Times New Roman" w:hAnsi="Times New Roman" w:cs="Times New Roman"/>
          <w:i/>
          <w:iCs/>
          <w:sz w:val="20"/>
          <w:szCs w:val="20"/>
        </w:rPr>
      </w:pPr>
    </w:p>
    <w:p w14:paraId="74C93ADB" w14:textId="397EB392" w:rsidR="004C4B3B" w:rsidRDefault="001E24CC" w:rsidP="00A126FC">
      <w:pPr>
        <w:spacing w:after="0" w:line="240" w:lineRule="auto"/>
        <w:rPr>
          <w:rFonts w:ascii="Times New Roman" w:hAnsi="Times New Roman" w:cs="Times New Roman"/>
          <w:lang w:bidi="en-US"/>
        </w:rPr>
      </w:pPr>
      <w:r w:rsidRPr="003F63EC">
        <w:rPr>
          <w:rFonts w:ascii="Times New Roman" w:hAnsi="Times New Roman" w:cs="Times New Roman"/>
          <w:lang w:bidi="en-US"/>
        </w:rPr>
        <w:t xml:space="preserve">Students completing their Junior or Senior Field Experience within an hour and half of Lynchburg, Virginia, where the </w:t>
      </w:r>
      <w:r w:rsidR="0097018E">
        <w:rPr>
          <w:rFonts w:ascii="Times New Roman" w:hAnsi="Times New Roman" w:cs="Times New Roman"/>
          <w:lang w:bidi="en-US"/>
        </w:rPr>
        <w:t>U</w:t>
      </w:r>
      <w:r w:rsidRPr="003F63EC">
        <w:rPr>
          <w:rFonts w:ascii="Times New Roman" w:hAnsi="Times New Roman" w:cs="Times New Roman"/>
          <w:lang w:bidi="en-US"/>
        </w:rPr>
        <w:t xml:space="preserve">niversity is located, will participate </w:t>
      </w:r>
      <w:r w:rsidR="004C4B3B">
        <w:rPr>
          <w:rFonts w:ascii="Times New Roman" w:hAnsi="Times New Roman" w:cs="Times New Roman"/>
          <w:lang w:bidi="en-US"/>
        </w:rPr>
        <w:t>in the CVA</w:t>
      </w:r>
      <w:r w:rsidR="008777B9">
        <w:rPr>
          <w:rFonts w:ascii="Times New Roman" w:hAnsi="Times New Roman" w:cs="Times New Roman"/>
          <w:lang w:bidi="en-US"/>
        </w:rPr>
        <w:t xml:space="preserve"> (Central </w:t>
      </w:r>
      <w:proofErr w:type="spellStart"/>
      <w:r w:rsidR="008777B9">
        <w:rPr>
          <w:rFonts w:ascii="Times New Roman" w:hAnsi="Times New Roman" w:cs="Times New Roman"/>
          <w:lang w:bidi="en-US"/>
        </w:rPr>
        <w:t>Virgina</w:t>
      </w:r>
      <w:proofErr w:type="spellEnd"/>
      <w:r w:rsidR="008777B9">
        <w:rPr>
          <w:rFonts w:ascii="Times New Roman" w:hAnsi="Times New Roman" w:cs="Times New Roman"/>
          <w:lang w:bidi="en-US"/>
        </w:rPr>
        <w:t xml:space="preserve"> Area)</w:t>
      </w:r>
      <w:r w:rsidR="004C4B3B">
        <w:rPr>
          <w:rFonts w:ascii="Times New Roman" w:hAnsi="Times New Roman" w:cs="Times New Roman"/>
          <w:lang w:bidi="en-US"/>
        </w:rPr>
        <w:t xml:space="preserve"> field </w:t>
      </w:r>
      <w:r w:rsidR="000826E7">
        <w:rPr>
          <w:rFonts w:ascii="Times New Roman" w:hAnsi="Times New Roman" w:cs="Times New Roman"/>
          <w:lang w:bidi="en-US"/>
        </w:rPr>
        <w:t>proposal</w:t>
      </w:r>
      <w:r w:rsidR="004C4B3B">
        <w:rPr>
          <w:rFonts w:ascii="Times New Roman" w:hAnsi="Times New Roman" w:cs="Times New Roman"/>
          <w:lang w:bidi="en-US"/>
        </w:rPr>
        <w:t xml:space="preserve"> process.</w:t>
      </w:r>
      <w:r w:rsidR="00A126FC">
        <w:rPr>
          <w:rFonts w:ascii="Times New Roman" w:hAnsi="Times New Roman" w:cs="Times New Roman"/>
          <w:lang w:bidi="en-US"/>
        </w:rPr>
        <w:t xml:space="preserve">  </w:t>
      </w:r>
      <w:r w:rsidR="004C4B3B" w:rsidRPr="003F63EC">
        <w:rPr>
          <w:rFonts w:ascii="Times New Roman" w:hAnsi="Times New Roman" w:cs="Times New Roman"/>
          <w:lang w:bidi="en-US"/>
        </w:rPr>
        <w:t xml:space="preserve">The Field Staff works closely with each student to match them with a previously established partner agency based on preferences and information from the field </w:t>
      </w:r>
      <w:r w:rsidR="002F3350">
        <w:rPr>
          <w:rFonts w:ascii="Times New Roman" w:hAnsi="Times New Roman" w:cs="Times New Roman"/>
          <w:lang w:bidi="en-US"/>
        </w:rPr>
        <w:t>proposal</w:t>
      </w:r>
      <w:r w:rsidR="004C4B3B" w:rsidRPr="003F63EC">
        <w:rPr>
          <w:rFonts w:ascii="Times New Roman" w:hAnsi="Times New Roman" w:cs="Times New Roman"/>
          <w:lang w:bidi="en-US"/>
        </w:rPr>
        <w:t xml:space="preserve"> process. Interviews take</w:t>
      </w:r>
      <w:r w:rsidR="004C4B3B">
        <w:rPr>
          <w:rFonts w:ascii="Times New Roman" w:hAnsi="Times New Roman" w:cs="Times New Roman"/>
          <w:lang w:bidi="en-US"/>
        </w:rPr>
        <w:t xml:space="preserve"> place at the </w:t>
      </w:r>
      <w:r w:rsidR="00A126FC">
        <w:rPr>
          <w:rFonts w:ascii="Times New Roman" w:hAnsi="Times New Roman" w:cs="Times New Roman"/>
          <w:lang w:bidi="en-US"/>
        </w:rPr>
        <w:t>Interview Day</w:t>
      </w:r>
      <w:r w:rsidR="004C4B3B">
        <w:rPr>
          <w:rFonts w:ascii="Times New Roman" w:hAnsi="Times New Roman" w:cs="Times New Roman"/>
          <w:lang w:bidi="en-US"/>
        </w:rPr>
        <w:t>, or on-</w:t>
      </w:r>
      <w:r w:rsidR="004C4B3B" w:rsidRPr="003F63EC">
        <w:rPr>
          <w:rFonts w:ascii="Times New Roman" w:hAnsi="Times New Roman" w:cs="Times New Roman"/>
          <w:lang w:bidi="en-US"/>
        </w:rPr>
        <w:t>site at the agency.</w:t>
      </w:r>
    </w:p>
    <w:p w14:paraId="4CBBC6F9" w14:textId="77777777" w:rsidR="00A126FC" w:rsidRDefault="00A126FC" w:rsidP="00A126FC">
      <w:pPr>
        <w:spacing w:after="0" w:line="240" w:lineRule="auto"/>
        <w:rPr>
          <w:rFonts w:ascii="Times New Roman" w:hAnsi="Times New Roman" w:cs="Times New Roman"/>
          <w:lang w:bidi="en-US"/>
        </w:rPr>
      </w:pPr>
    </w:p>
    <w:p w14:paraId="66E3E09D" w14:textId="77777777" w:rsidR="00C879D7" w:rsidRPr="00A22111" w:rsidRDefault="00C879D7" w:rsidP="00A22111">
      <w:pPr>
        <w:pStyle w:val="ListParagraph"/>
        <w:numPr>
          <w:ilvl w:val="0"/>
          <w:numId w:val="27"/>
        </w:numPr>
        <w:rPr>
          <w:rFonts w:ascii="Times New Roman" w:hAnsi="Times New Roman" w:cs="Times New Roman"/>
          <w:u w:val="single"/>
          <w:lang w:bidi="en-US"/>
        </w:rPr>
      </w:pPr>
      <w:r w:rsidRPr="00A22111">
        <w:rPr>
          <w:rFonts w:ascii="Times New Roman" w:hAnsi="Times New Roman" w:cs="Times New Roman"/>
          <w:u w:val="single"/>
          <w:lang w:bidi="en-US"/>
        </w:rPr>
        <w:t xml:space="preserve">Interviews </w:t>
      </w:r>
      <w:r w:rsidR="00895C74" w:rsidRPr="00A22111">
        <w:rPr>
          <w:rFonts w:ascii="Times New Roman" w:hAnsi="Times New Roman" w:cs="Times New Roman"/>
          <w:u w:val="single"/>
          <w:lang w:bidi="en-US"/>
        </w:rPr>
        <w:t>with CVA Agencies</w:t>
      </w:r>
    </w:p>
    <w:p w14:paraId="4F2CC705" w14:textId="77777777" w:rsidR="00ED0B03" w:rsidRPr="00ED0B03" w:rsidRDefault="00ED0B03" w:rsidP="00ED0B03">
      <w:pPr>
        <w:rPr>
          <w:rFonts w:ascii="Times New Roman" w:hAnsi="Times New Roman" w:cs="Times New Roman"/>
        </w:rPr>
      </w:pPr>
      <w:r w:rsidRPr="003F63EC">
        <w:rPr>
          <w:rFonts w:ascii="Times New Roman" w:hAnsi="Times New Roman" w:cs="Times New Roman"/>
        </w:rPr>
        <w:t xml:space="preserve">Agency interviews provide an opportunity for students to </w:t>
      </w:r>
      <w:r>
        <w:rPr>
          <w:rFonts w:ascii="Times New Roman" w:hAnsi="Times New Roman" w:cs="Times New Roman"/>
        </w:rPr>
        <w:t xml:space="preserve">connect, </w:t>
      </w:r>
      <w:r w:rsidRPr="003F63EC">
        <w:rPr>
          <w:rFonts w:ascii="Times New Roman" w:hAnsi="Times New Roman" w:cs="Times New Roman"/>
        </w:rPr>
        <w:t>learn more about</w:t>
      </w:r>
      <w:r>
        <w:rPr>
          <w:rFonts w:ascii="Times New Roman" w:hAnsi="Times New Roman" w:cs="Times New Roman"/>
        </w:rPr>
        <w:t xml:space="preserve"> the specific area of social work practice at</w:t>
      </w:r>
      <w:r w:rsidRPr="003F63EC">
        <w:rPr>
          <w:rFonts w:ascii="Times New Roman" w:hAnsi="Times New Roman" w:cs="Times New Roman"/>
        </w:rPr>
        <w:t xml:space="preserve"> each agency</w:t>
      </w:r>
      <w:r>
        <w:rPr>
          <w:rFonts w:ascii="Times New Roman" w:hAnsi="Times New Roman" w:cs="Times New Roman"/>
        </w:rPr>
        <w:t>, network</w:t>
      </w:r>
      <w:r w:rsidRPr="003F63EC">
        <w:rPr>
          <w:rFonts w:ascii="Times New Roman" w:hAnsi="Times New Roman" w:cs="Times New Roman"/>
        </w:rPr>
        <w:t xml:space="preserve"> and ask specific questions that would help facilitate the matching of students with agency placements. These interviews also provide agency representatives the opportunity to learn more about the students and ask questions that would help them to determine which students would be</w:t>
      </w:r>
      <w:r>
        <w:rPr>
          <w:rFonts w:ascii="Times New Roman" w:hAnsi="Times New Roman" w:cs="Times New Roman"/>
        </w:rPr>
        <w:t xml:space="preserve"> the best fit for their agency.</w:t>
      </w:r>
    </w:p>
    <w:p w14:paraId="4DD63E2C" w14:textId="77777777" w:rsidR="0043633B" w:rsidRDefault="0043633B" w:rsidP="0043633B">
      <w:pPr>
        <w:rPr>
          <w:rFonts w:ascii="Times New Roman" w:hAnsi="Times New Roman" w:cs="Times New Roman"/>
          <w:lang w:bidi="en-US"/>
        </w:rPr>
      </w:pPr>
      <w:r>
        <w:rPr>
          <w:rFonts w:ascii="Times New Roman" w:hAnsi="Times New Roman" w:cs="Times New Roman"/>
          <w:lang w:bidi="en-US"/>
        </w:rPr>
        <w:t>Any student hoping to</w:t>
      </w:r>
      <w:r w:rsidRPr="003F63EC">
        <w:rPr>
          <w:rFonts w:ascii="Times New Roman" w:hAnsi="Times New Roman" w:cs="Times New Roman"/>
          <w:lang w:bidi="en-US"/>
        </w:rPr>
        <w:t xml:space="preserve"> complete their field experience locally with pre-approved agencies in the Central Virginia Area (CVA) or within 1.5 hours</w:t>
      </w:r>
      <w:r>
        <w:rPr>
          <w:rFonts w:ascii="Times New Roman" w:hAnsi="Times New Roman" w:cs="Times New Roman"/>
          <w:lang w:bidi="en-US"/>
        </w:rPr>
        <w:t xml:space="preserve"> of the greater Lynchburg area, must go through the field team before contacting the agency directly. </w:t>
      </w:r>
    </w:p>
    <w:p w14:paraId="2DB12827" w14:textId="77777777" w:rsidR="0043633B" w:rsidRDefault="004C4B3B" w:rsidP="0043633B">
      <w:pPr>
        <w:spacing w:after="0" w:line="240" w:lineRule="auto"/>
        <w:rPr>
          <w:rFonts w:ascii="Times New Roman" w:eastAsia="Times New Roman" w:hAnsi="Times New Roman" w:cs="Times New Roman"/>
        </w:rPr>
      </w:pPr>
      <w:r>
        <w:rPr>
          <w:rFonts w:ascii="Times New Roman" w:eastAsia="Times New Roman" w:hAnsi="Times New Roman" w:cs="Times New Roman"/>
        </w:rPr>
        <w:t>Students who complete thei</w:t>
      </w:r>
      <w:r w:rsidRPr="003F63EC">
        <w:rPr>
          <w:rFonts w:ascii="Times New Roman" w:eastAsia="Times New Roman" w:hAnsi="Times New Roman" w:cs="Times New Roman"/>
        </w:rPr>
        <w:t>r Field Experienc</w:t>
      </w:r>
      <w:r>
        <w:rPr>
          <w:rFonts w:ascii="Times New Roman" w:eastAsia="Times New Roman" w:hAnsi="Times New Roman" w:cs="Times New Roman"/>
        </w:rPr>
        <w:t>e in the Central Virginia (CVA)</w:t>
      </w:r>
      <w:r w:rsidRPr="003F63EC">
        <w:rPr>
          <w:rFonts w:ascii="Times New Roman" w:eastAsia="Times New Roman" w:hAnsi="Times New Roman" w:cs="Times New Roman"/>
        </w:rPr>
        <w:t xml:space="preserve"> will be assigned to interview with at least 3 agencies</w:t>
      </w:r>
      <w:proofErr w:type="gramStart"/>
      <w:r w:rsidRPr="003F63EC">
        <w:rPr>
          <w:rFonts w:ascii="Times New Roman" w:eastAsia="Times New Roman" w:hAnsi="Times New Roman" w:cs="Times New Roman"/>
        </w:rPr>
        <w:t xml:space="preserve">. </w:t>
      </w:r>
      <w:r w:rsidR="00A126FC">
        <w:rPr>
          <w:rFonts w:ascii="Times New Roman" w:eastAsia="Times New Roman" w:hAnsi="Times New Roman" w:cs="Times New Roman"/>
        </w:rPr>
        <w:t>.</w:t>
      </w:r>
      <w:proofErr w:type="gramEnd"/>
      <w:r w:rsidR="00A126FC">
        <w:rPr>
          <w:rFonts w:ascii="Times New Roman" w:eastAsia="Times New Roman" w:hAnsi="Times New Roman" w:cs="Times New Roman"/>
        </w:rPr>
        <w:t xml:space="preserve"> If the agency is attending the Interview Day, students will receive a scheduled time slot for that agency. </w:t>
      </w:r>
      <w:r w:rsidR="0043633B">
        <w:rPr>
          <w:rFonts w:ascii="Times New Roman" w:eastAsia="Times New Roman" w:hAnsi="Times New Roman" w:cs="Times New Roman"/>
        </w:rPr>
        <w:t>If the agency is not attending the Interview Day, the field team will facilitate contact with the agency and the student will participate in an on-site interview with the agency.</w:t>
      </w:r>
    </w:p>
    <w:p w14:paraId="240B47C9" w14:textId="60FEE557" w:rsidR="00285813" w:rsidRDefault="00285813" w:rsidP="004C4B3B">
      <w:pPr>
        <w:spacing w:after="0" w:line="240" w:lineRule="auto"/>
        <w:rPr>
          <w:rFonts w:ascii="Times New Roman" w:eastAsia="Times New Roman" w:hAnsi="Times New Roman" w:cs="Times New Roman"/>
        </w:rPr>
      </w:pPr>
    </w:p>
    <w:p w14:paraId="778EACB8" w14:textId="3879B9CF" w:rsidR="006E4C56" w:rsidRPr="003F78D6" w:rsidRDefault="003F78D6" w:rsidP="003F78D6">
      <w:pPr>
        <w:pStyle w:val="NormalWeb"/>
        <w:rPr>
          <w:sz w:val="22"/>
          <w:szCs w:val="22"/>
        </w:rPr>
      </w:pPr>
      <w:bookmarkStart w:id="26" w:name="_Hlk20661642"/>
      <w:r w:rsidRPr="003F78D6">
        <w:rPr>
          <w:u w:val="single"/>
          <w:lang w:bidi="en-US"/>
        </w:rPr>
        <w:lastRenderedPageBreak/>
        <w:t>Pre-selection alternative to Interview Day:</w:t>
      </w:r>
      <w:r>
        <w:rPr>
          <w:lang w:bidi="en-US"/>
        </w:rPr>
        <w:t xml:space="preserve"> Students preparing for senior practice field may be identified by the field team as a particularly good fit for a specific CVA agency </w:t>
      </w:r>
      <w:proofErr w:type="gramStart"/>
      <w:r>
        <w:rPr>
          <w:lang w:bidi="en-US"/>
        </w:rPr>
        <w:t>in light of</w:t>
      </w:r>
      <w:proofErr w:type="gramEnd"/>
      <w:r>
        <w:rPr>
          <w:lang w:bidi="en-US"/>
        </w:rPr>
        <w:t xml:space="preserve"> their interests and abilities.  In this case, the student may be given the option to be pre-selected for an interview with that agency. Pre-</w:t>
      </w:r>
      <w:r w:rsidRPr="003F78D6">
        <w:rPr>
          <w:lang w:bidi="en-US"/>
        </w:rPr>
        <w:t xml:space="preserve">selection </w:t>
      </w:r>
      <w:r w:rsidRPr="003F78D6">
        <w:rPr>
          <w:sz w:val="22"/>
          <w:szCs w:val="22"/>
          <w:u w:val="single"/>
        </w:rPr>
        <w:t xml:space="preserve"> serves as a substitute for the Interview Day </w:t>
      </w:r>
      <w:r>
        <w:rPr>
          <w:u w:val="single"/>
        </w:rPr>
        <w:t xml:space="preserve">process, </w:t>
      </w:r>
      <w:r w:rsidRPr="003F78D6">
        <w:t>so</w:t>
      </w:r>
      <w:r w:rsidRPr="003F78D6">
        <w:rPr>
          <w:lang w:bidi="en-US"/>
        </w:rPr>
        <w:t xml:space="preserve"> the student does not participate in Interview Day.</w:t>
      </w:r>
      <w:r>
        <w:rPr>
          <w:lang w:bidi="en-US"/>
        </w:rPr>
        <w:t xml:space="preserve">  Instead, the student commits to interviewing only with that </w:t>
      </w:r>
      <w:proofErr w:type="gramStart"/>
      <w:r>
        <w:rPr>
          <w:lang w:bidi="en-US"/>
        </w:rPr>
        <w:t>particular agency</w:t>
      </w:r>
      <w:proofErr w:type="gramEnd"/>
      <w:r>
        <w:rPr>
          <w:lang w:bidi="en-US"/>
        </w:rPr>
        <w:t xml:space="preserve"> and to completing the placement there if the interview is successful and the agency approves it. </w:t>
      </w:r>
      <w:r>
        <w:rPr>
          <w:sz w:val="22"/>
          <w:szCs w:val="22"/>
        </w:rPr>
        <w:t>In this situation,</w:t>
      </w:r>
      <w:r w:rsidRPr="003F63EC">
        <w:rPr>
          <w:sz w:val="22"/>
          <w:szCs w:val="22"/>
        </w:rPr>
        <w:t xml:space="preserve"> the student is committed to that agency and is no longer eligible to interview elsewhere. This is intended to accelerate the selection process and provide a good match for the student.  The </w:t>
      </w:r>
      <w:r w:rsidRPr="003F63EC">
        <w:rPr>
          <w:sz w:val="22"/>
          <w:szCs w:val="22"/>
          <w:u w:val="single"/>
        </w:rPr>
        <w:t>student may decline this opportunity </w:t>
      </w:r>
      <w:r w:rsidRPr="003F63EC">
        <w:rPr>
          <w:sz w:val="22"/>
          <w:szCs w:val="22"/>
        </w:rPr>
        <w:t xml:space="preserve">and opt to do the </w:t>
      </w:r>
      <w:r>
        <w:rPr>
          <w:sz w:val="22"/>
          <w:szCs w:val="22"/>
        </w:rPr>
        <w:t>Interview Day</w:t>
      </w:r>
      <w:r w:rsidRPr="003F63EC">
        <w:rPr>
          <w:sz w:val="22"/>
          <w:szCs w:val="22"/>
        </w:rPr>
        <w:t xml:space="preserve"> instead</w:t>
      </w:r>
      <w:r>
        <w:rPr>
          <w:sz w:val="22"/>
          <w:szCs w:val="22"/>
        </w:rPr>
        <w:t>, b</w:t>
      </w:r>
      <w:r w:rsidRPr="003F63EC">
        <w:rPr>
          <w:sz w:val="22"/>
          <w:szCs w:val="22"/>
        </w:rPr>
        <w:t>ut they must do so BEFORE interviewing</w:t>
      </w:r>
      <w:r>
        <w:rPr>
          <w:sz w:val="22"/>
          <w:szCs w:val="22"/>
        </w:rPr>
        <w:t xml:space="preserve"> with the pre-selected agency</w:t>
      </w:r>
      <w:r w:rsidRPr="003F63EC">
        <w:rPr>
          <w:sz w:val="22"/>
          <w:szCs w:val="22"/>
        </w:rPr>
        <w:t>. </w:t>
      </w:r>
    </w:p>
    <w:bookmarkEnd w:id="26"/>
    <w:p w14:paraId="3785010A" w14:textId="545A7B8C" w:rsidR="00C879D7" w:rsidRPr="00A22111" w:rsidRDefault="008F20B6" w:rsidP="00A22111">
      <w:pPr>
        <w:pStyle w:val="ListParagraph"/>
        <w:numPr>
          <w:ilvl w:val="0"/>
          <w:numId w:val="27"/>
        </w:numPr>
        <w:rPr>
          <w:rFonts w:ascii="Times New Roman" w:hAnsi="Times New Roman" w:cs="Times New Roman"/>
          <w:u w:val="single"/>
        </w:rPr>
      </w:pPr>
      <w:r>
        <w:rPr>
          <w:rFonts w:ascii="Times New Roman" w:hAnsi="Times New Roman" w:cs="Times New Roman"/>
          <w:u w:val="single"/>
        </w:rPr>
        <w:t>Interview Day</w:t>
      </w:r>
      <w:r w:rsidR="00C879D7" w:rsidRPr="00A22111">
        <w:rPr>
          <w:rFonts w:ascii="Times New Roman" w:hAnsi="Times New Roman" w:cs="Times New Roman"/>
          <w:u w:val="single"/>
        </w:rPr>
        <w:t xml:space="preserve"> </w:t>
      </w:r>
    </w:p>
    <w:p w14:paraId="0485A04C" w14:textId="486CFF94" w:rsidR="00C879D7" w:rsidRPr="00A256FB" w:rsidRDefault="00C879D7" w:rsidP="00EC5F3C">
      <w:pPr>
        <w:rPr>
          <w:rFonts w:ascii="Times New Roman" w:hAnsi="Times New Roman" w:cs="Times New Roman"/>
        </w:rPr>
      </w:pPr>
      <w:r w:rsidRPr="00A256FB">
        <w:rPr>
          <w:rFonts w:ascii="Times New Roman" w:hAnsi="Times New Roman" w:cs="Times New Roman"/>
          <w:bCs/>
        </w:rPr>
        <w:t xml:space="preserve">In the fall and spring semesters, the Department field staff hosts the </w:t>
      </w:r>
      <w:r w:rsidR="008F20B6">
        <w:rPr>
          <w:rFonts w:ascii="Times New Roman" w:hAnsi="Times New Roman" w:cs="Times New Roman"/>
          <w:bCs/>
        </w:rPr>
        <w:t>Interview Day</w:t>
      </w:r>
      <w:r w:rsidRPr="00A256FB">
        <w:rPr>
          <w:rFonts w:ascii="Times New Roman" w:hAnsi="Times New Roman" w:cs="Times New Roman"/>
          <w:bCs/>
        </w:rPr>
        <w:t xml:space="preserve"> for students completing their Field Experience in the Central Virginia Area (CVA). At this event, </w:t>
      </w:r>
      <w:r w:rsidRPr="00A256FB">
        <w:rPr>
          <w:rFonts w:ascii="Times New Roman" w:hAnsi="Times New Roman" w:cs="Times New Roman"/>
          <w:lang w:bidi="en-US"/>
        </w:rPr>
        <w:t xml:space="preserve">local agency partners come to campus to interview students.  Each agency </w:t>
      </w:r>
      <w:proofErr w:type="gramStart"/>
      <w:r w:rsidRPr="00A256FB">
        <w:rPr>
          <w:rFonts w:ascii="Times New Roman" w:hAnsi="Times New Roman" w:cs="Times New Roman"/>
          <w:lang w:bidi="en-US"/>
        </w:rPr>
        <w:t>has the opportunity to</w:t>
      </w:r>
      <w:proofErr w:type="gramEnd"/>
      <w:r w:rsidRPr="00A256FB">
        <w:rPr>
          <w:rFonts w:ascii="Times New Roman" w:hAnsi="Times New Roman" w:cs="Times New Roman"/>
          <w:lang w:bidi="en-US"/>
        </w:rPr>
        <w:t xml:space="preserve"> interview up to 6 students during the event.</w:t>
      </w:r>
    </w:p>
    <w:p w14:paraId="156337EA" w14:textId="0B156342" w:rsidR="00B956E2" w:rsidRPr="00A22111" w:rsidRDefault="00A03DC4" w:rsidP="00A22111">
      <w:pPr>
        <w:pStyle w:val="ListParagraph"/>
        <w:numPr>
          <w:ilvl w:val="0"/>
          <w:numId w:val="27"/>
        </w:numPr>
        <w:rPr>
          <w:rFonts w:ascii="Times New Roman" w:hAnsi="Times New Roman" w:cs="Times New Roman"/>
          <w:u w:val="single"/>
        </w:rPr>
      </w:pPr>
      <w:r>
        <w:rPr>
          <w:rFonts w:ascii="Times New Roman" w:hAnsi="Times New Roman" w:cs="Times New Roman"/>
          <w:u w:val="single"/>
        </w:rPr>
        <w:t xml:space="preserve">CVA </w:t>
      </w:r>
      <w:r w:rsidR="00B956E2" w:rsidRPr="00A22111">
        <w:rPr>
          <w:rFonts w:ascii="Times New Roman" w:hAnsi="Times New Roman" w:cs="Times New Roman"/>
          <w:u w:val="single"/>
        </w:rPr>
        <w:t xml:space="preserve">Student </w:t>
      </w:r>
      <w:r w:rsidR="0096678B" w:rsidRPr="00A22111">
        <w:rPr>
          <w:rFonts w:ascii="Times New Roman" w:hAnsi="Times New Roman" w:cs="Times New Roman"/>
          <w:u w:val="single"/>
        </w:rPr>
        <w:t>Feedback</w:t>
      </w:r>
      <w:r w:rsidR="00B956E2" w:rsidRPr="00A22111">
        <w:rPr>
          <w:rFonts w:ascii="Times New Roman" w:hAnsi="Times New Roman" w:cs="Times New Roman"/>
          <w:u w:val="single"/>
        </w:rPr>
        <w:t xml:space="preserve"> Form </w:t>
      </w:r>
    </w:p>
    <w:p w14:paraId="24D697F2" w14:textId="11D66BDA" w:rsidR="00C879D7" w:rsidRPr="00A256FB" w:rsidRDefault="00C879D7" w:rsidP="00C879D7">
      <w:pPr>
        <w:rPr>
          <w:rFonts w:ascii="Times New Roman" w:hAnsi="Times New Roman" w:cs="Times New Roman"/>
        </w:rPr>
      </w:pPr>
      <w:r w:rsidRPr="00A256FB">
        <w:rPr>
          <w:rFonts w:ascii="Times New Roman" w:hAnsi="Times New Roman" w:cs="Times New Roman"/>
        </w:rPr>
        <w:t>This form s</w:t>
      </w:r>
      <w:r w:rsidR="00B956E2" w:rsidRPr="00A256FB">
        <w:rPr>
          <w:rFonts w:ascii="Times New Roman" w:hAnsi="Times New Roman" w:cs="Times New Roman"/>
        </w:rPr>
        <w:t xml:space="preserve">hould be completed by CVA students after </w:t>
      </w:r>
      <w:r w:rsidRPr="00A256FB">
        <w:rPr>
          <w:rFonts w:ascii="Times New Roman" w:hAnsi="Times New Roman" w:cs="Times New Roman"/>
        </w:rPr>
        <w:t xml:space="preserve">they have completed </w:t>
      </w:r>
      <w:proofErr w:type="gramStart"/>
      <w:r w:rsidRPr="00A256FB">
        <w:rPr>
          <w:rFonts w:ascii="Times New Roman" w:hAnsi="Times New Roman" w:cs="Times New Roman"/>
        </w:rPr>
        <w:t xml:space="preserve">all </w:t>
      </w:r>
      <w:r w:rsidR="00AB28C2" w:rsidRPr="00A256FB">
        <w:rPr>
          <w:rFonts w:ascii="Times New Roman" w:hAnsi="Times New Roman" w:cs="Times New Roman"/>
        </w:rPr>
        <w:t>of</w:t>
      </w:r>
      <w:proofErr w:type="gramEnd"/>
      <w:r w:rsidR="00AB28C2" w:rsidRPr="00A256FB">
        <w:rPr>
          <w:rFonts w:ascii="Times New Roman" w:hAnsi="Times New Roman" w:cs="Times New Roman"/>
        </w:rPr>
        <w:t xml:space="preserve"> </w:t>
      </w:r>
      <w:r w:rsidRPr="00A256FB">
        <w:rPr>
          <w:rFonts w:ascii="Times New Roman" w:hAnsi="Times New Roman" w:cs="Times New Roman"/>
        </w:rPr>
        <w:t xml:space="preserve">their assigned interviews. The student will describe each interview they had with their assigned agencies and </w:t>
      </w:r>
      <w:r w:rsidR="005048CF" w:rsidRPr="00A256FB">
        <w:rPr>
          <w:rFonts w:ascii="Times New Roman" w:hAnsi="Times New Roman" w:cs="Times New Roman"/>
        </w:rPr>
        <w:t xml:space="preserve">provide feedback </w:t>
      </w:r>
      <w:proofErr w:type="gramStart"/>
      <w:r w:rsidRPr="00A256FB">
        <w:rPr>
          <w:rFonts w:ascii="Times New Roman" w:hAnsi="Times New Roman" w:cs="Times New Roman"/>
        </w:rPr>
        <w:t>in order to</w:t>
      </w:r>
      <w:proofErr w:type="gramEnd"/>
      <w:r w:rsidRPr="00A256FB">
        <w:rPr>
          <w:rFonts w:ascii="Times New Roman" w:hAnsi="Times New Roman" w:cs="Times New Roman"/>
        </w:rPr>
        <w:t xml:space="preserve"> help the Field team match them to a placement. This form must be submitted by the deadline</w:t>
      </w:r>
      <w:r w:rsidR="006E4C56" w:rsidRPr="00A256FB">
        <w:rPr>
          <w:rFonts w:ascii="Times New Roman" w:hAnsi="Times New Roman" w:cs="Times New Roman"/>
        </w:rPr>
        <w:t xml:space="preserve"> to receive full consideration.</w:t>
      </w:r>
      <w:r w:rsidR="005048CF" w:rsidRPr="00A256FB">
        <w:rPr>
          <w:rFonts w:ascii="Times New Roman" w:hAnsi="Times New Roman" w:cs="Times New Roman"/>
        </w:rPr>
        <w:t xml:space="preserve"> The agencies also will give feedback about each prospective intern.</w:t>
      </w:r>
    </w:p>
    <w:p w14:paraId="578FF142" w14:textId="77777777" w:rsidR="006E4C56" w:rsidRPr="00A22111" w:rsidRDefault="006E4C56" w:rsidP="00A22111">
      <w:pPr>
        <w:pStyle w:val="ListParagraph"/>
        <w:numPr>
          <w:ilvl w:val="0"/>
          <w:numId w:val="30"/>
        </w:numPr>
        <w:rPr>
          <w:rFonts w:ascii="Times New Roman" w:hAnsi="Times New Roman" w:cs="Times New Roman"/>
          <w:u w:val="single"/>
        </w:rPr>
      </w:pPr>
      <w:r w:rsidRPr="00A22111">
        <w:rPr>
          <w:rFonts w:ascii="Times New Roman" w:hAnsi="Times New Roman" w:cs="Times New Roman"/>
          <w:u w:val="single"/>
        </w:rPr>
        <w:t>Placement Decisions</w:t>
      </w:r>
    </w:p>
    <w:p w14:paraId="453DC0E3" w14:textId="77777777" w:rsidR="003F78D6" w:rsidRDefault="006E4C56" w:rsidP="00B956E2">
      <w:pPr>
        <w:rPr>
          <w:rFonts w:ascii="Times New Roman" w:hAnsi="Times New Roman" w:cs="Times New Roman"/>
          <w:lang w:bidi="en-US"/>
        </w:rPr>
      </w:pPr>
      <w:r>
        <w:rPr>
          <w:rFonts w:ascii="Times New Roman" w:hAnsi="Times New Roman" w:cs="Times New Roman"/>
          <w:lang w:bidi="en-US"/>
        </w:rPr>
        <w:t xml:space="preserve">Once all interviews have been completed, both agencies and students submit </w:t>
      </w:r>
      <w:r w:rsidR="005048CF">
        <w:rPr>
          <w:rFonts w:ascii="Times New Roman" w:hAnsi="Times New Roman" w:cs="Times New Roman"/>
          <w:lang w:bidi="en-US"/>
        </w:rPr>
        <w:t>Feedback</w:t>
      </w:r>
      <w:r>
        <w:rPr>
          <w:rFonts w:ascii="Times New Roman" w:hAnsi="Times New Roman" w:cs="Times New Roman"/>
          <w:lang w:bidi="en-US"/>
        </w:rPr>
        <w:t xml:space="preserve"> F</w:t>
      </w:r>
      <w:r w:rsidRPr="00310538">
        <w:rPr>
          <w:rFonts w:ascii="Times New Roman" w:hAnsi="Times New Roman" w:cs="Times New Roman"/>
          <w:lang w:bidi="en-US"/>
        </w:rPr>
        <w:t>orms. Agencies provide feedback on each student’s potential fit with the agency n</w:t>
      </w:r>
      <w:r>
        <w:rPr>
          <w:rFonts w:ascii="Times New Roman" w:hAnsi="Times New Roman" w:cs="Times New Roman"/>
          <w:lang w:bidi="en-US"/>
        </w:rPr>
        <w:t xml:space="preserve">eeds and internship specifics. </w:t>
      </w:r>
      <w:r w:rsidRPr="00310538">
        <w:rPr>
          <w:rFonts w:ascii="Times New Roman" w:hAnsi="Times New Roman" w:cs="Times New Roman"/>
          <w:lang w:bidi="en-US"/>
        </w:rPr>
        <w:t>Students also submit interview feedback, identifying their level of interest in each potential placement. Combined, this information will guide the Field Staff in making placement decisions. Once these forms have been processed, the Field Team will</w:t>
      </w:r>
      <w:r>
        <w:rPr>
          <w:rFonts w:ascii="Times New Roman" w:hAnsi="Times New Roman" w:cs="Times New Roman"/>
          <w:lang w:bidi="en-US"/>
        </w:rPr>
        <w:t xml:space="preserve"> finalize matches and</w:t>
      </w:r>
      <w:r w:rsidRPr="00310538">
        <w:rPr>
          <w:rFonts w:ascii="Times New Roman" w:hAnsi="Times New Roman" w:cs="Times New Roman"/>
          <w:lang w:bidi="en-US"/>
        </w:rPr>
        <w:t xml:space="preserve"> notify both the agency and the student of the </w:t>
      </w:r>
      <w:r>
        <w:rPr>
          <w:rFonts w:ascii="Times New Roman" w:hAnsi="Times New Roman" w:cs="Times New Roman"/>
          <w:lang w:bidi="en-US"/>
        </w:rPr>
        <w:t>placement decisions</w:t>
      </w:r>
      <w:r w:rsidRPr="00310538">
        <w:rPr>
          <w:rFonts w:ascii="Times New Roman" w:hAnsi="Times New Roman" w:cs="Times New Roman"/>
          <w:lang w:bidi="en-US"/>
        </w:rPr>
        <w:t>.</w:t>
      </w:r>
    </w:p>
    <w:p w14:paraId="6D1DB022" w14:textId="7ED11F93" w:rsidR="003F78D6" w:rsidRDefault="003F78D6" w:rsidP="003F78D6">
      <w:pPr>
        <w:spacing w:after="0" w:line="240" w:lineRule="auto"/>
        <w:rPr>
          <w:rFonts w:ascii="Times New Roman" w:eastAsia="Times New Roman" w:hAnsi="Times New Roman" w:cs="Times New Roman"/>
        </w:rPr>
      </w:pPr>
      <w:bookmarkStart w:id="27" w:name="_Hlk20661883"/>
      <w:r w:rsidRPr="003F63EC">
        <w:rPr>
          <w:rFonts w:ascii="Times New Roman" w:eastAsia="Times New Roman" w:hAnsi="Times New Roman" w:cs="Times New Roman"/>
        </w:rPr>
        <w:t xml:space="preserve">The Department Field Staff will match CVA students and agencies based on several factors. </w:t>
      </w:r>
      <w:r>
        <w:rPr>
          <w:rFonts w:ascii="Times New Roman" w:eastAsia="Times New Roman" w:hAnsi="Times New Roman" w:cs="Times New Roman"/>
        </w:rPr>
        <w:t>Interview feedback forms</w:t>
      </w:r>
      <w:r w:rsidRPr="003F63EC">
        <w:rPr>
          <w:rFonts w:ascii="Times New Roman" w:eastAsia="Times New Roman" w:hAnsi="Times New Roman" w:cs="Times New Roman"/>
        </w:rPr>
        <w:t>, the timeliness of the submission, and the needs of the student or agency are all considered when placing students. Although the desire is to place all students in an agency according to the student preferences, this may not always be possible.</w:t>
      </w:r>
    </w:p>
    <w:bookmarkEnd w:id="27"/>
    <w:p w14:paraId="37B541D7" w14:textId="77777777" w:rsidR="00AD63D7" w:rsidRDefault="00AD63D7" w:rsidP="003F78D6">
      <w:pPr>
        <w:spacing w:after="0" w:line="240" w:lineRule="auto"/>
        <w:rPr>
          <w:rFonts w:ascii="Times New Roman" w:eastAsia="Times New Roman" w:hAnsi="Times New Roman" w:cs="Times New Roman"/>
        </w:rPr>
      </w:pPr>
    </w:p>
    <w:p w14:paraId="2A02FC58" w14:textId="37A80E6A" w:rsidR="00B956E2" w:rsidRDefault="006E4C56" w:rsidP="00B956E2">
      <w:pPr>
        <w:rPr>
          <w:rFonts w:ascii="Times New Roman" w:hAnsi="Times New Roman" w:cs="Times New Roman"/>
        </w:rPr>
      </w:pPr>
      <w:r>
        <w:rPr>
          <w:rFonts w:ascii="Times New Roman" w:hAnsi="Times New Roman" w:cs="Times New Roman"/>
        </w:rPr>
        <w:t xml:space="preserve">Once students have been notified of the placement decision, they must complete Form 6: Field Commitment Contract and reach out to the Agency Task Supervisor to schedule a time to complete Form 7: Beginning Contract. </w:t>
      </w:r>
    </w:p>
    <w:p w14:paraId="2654996E" w14:textId="77777777" w:rsidR="00AD63D7" w:rsidRDefault="00AD63D7" w:rsidP="00AD63D7">
      <w:pPr>
        <w:rPr>
          <w:rFonts w:ascii="Times New Roman" w:hAnsi="Times New Roman" w:cs="Times New Roman"/>
        </w:rPr>
      </w:pPr>
      <w:r>
        <w:rPr>
          <w:rFonts w:ascii="Times New Roman" w:hAnsi="Times New Roman" w:cs="Times New Roman"/>
        </w:rPr>
        <w:t>If students are concerned that they will be unable to fulfill the commitments listed in Form 6, they must notify the field team BEFORE they submit the Interview Feedback forms.  After these forms have been submitted, the students should consider themselves committed to the assigned agency. Cancellations after this point are considered only in unusual circumstances since the agency has made a commitment to the student and is planning staffing accordingly.</w:t>
      </w:r>
    </w:p>
    <w:p w14:paraId="03BFEA5E" w14:textId="4FA200D4" w:rsidR="00B65A3A" w:rsidRPr="00B65A3A" w:rsidRDefault="00B65A3A" w:rsidP="00B65A3A">
      <w:pPr>
        <w:tabs>
          <w:tab w:val="left" w:pos="909"/>
        </w:tabs>
        <w:rPr>
          <w:rFonts w:ascii="Times New Roman" w:hAnsi="Times New Roman" w:cs="Times New Roman"/>
          <w:bCs/>
        </w:rPr>
      </w:pPr>
      <w:r w:rsidRPr="003B091F">
        <w:rPr>
          <w:rFonts w:ascii="Times New Roman" w:hAnsi="Times New Roman" w:cs="Times New Roman"/>
          <w:bCs/>
        </w:rPr>
        <w:t xml:space="preserve">Students who interview and are denied placement at an agency due to inappropriate behaviors or demonstrating poor interviewing skills will be referred for additional support through the Career Center. </w:t>
      </w:r>
      <w:r w:rsidRPr="003B091F">
        <w:rPr>
          <w:rFonts w:ascii="Times New Roman" w:hAnsi="Times New Roman" w:cs="Times New Roman"/>
          <w:bCs/>
        </w:rPr>
        <w:lastRenderedPageBreak/>
        <w:t>Students who interview at and are denied placement at multiple agencies due to inappropriate behaviors may be given a failing grade and/or deferred placement and a pl</w:t>
      </w:r>
      <w:r>
        <w:rPr>
          <w:rFonts w:ascii="Times New Roman" w:hAnsi="Times New Roman" w:cs="Times New Roman"/>
          <w:bCs/>
        </w:rPr>
        <w:t xml:space="preserve">an of restoration </w:t>
      </w:r>
      <w:r w:rsidR="00B02019" w:rsidRPr="00A256FB">
        <w:rPr>
          <w:rFonts w:ascii="Times New Roman" w:hAnsi="Times New Roman" w:cs="Times New Roman"/>
          <w:bCs/>
        </w:rPr>
        <w:t xml:space="preserve">will be </w:t>
      </w:r>
      <w:r>
        <w:rPr>
          <w:rFonts w:ascii="Times New Roman" w:hAnsi="Times New Roman" w:cs="Times New Roman"/>
          <w:bCs/>
        </w:rPr>
        <w:t xml:space="preserve">implemented. </w:t>
      </w:r>
    </w:p>
    <w:p w14:paraId="748ED909" w14:textId="77777777" w:rsidR="00583AD5" w:rsidRPr="00C050B0" w:rsidRDefault="00583AD5" w:rsidP="00A22111">
      <w:pPr>
        <w:pStyle w:val="Heading2"/>
        <w:numPr>
          <w:ilvl w:val="0"/>
          <w:numId w:val="29"/>
        </w:numPr>
        <w:rPr>
          <w:b/>
        </w:rPr>
      </w:pPr>
      <w:r w:rsidRPr="00C050B0">
        <w:rPr>
          <w:b/>
        </w:rPr>
        <w:t xml:space="preserve">OCVA Placement Process </w:t>
      </w:r>
    </w:p>
    <w:p w14:paraId="272913A6" w14:textId="01B8D984" w:rsidR="009208D9" w:rsidRDefault="00586915" w:rsidP="009208D9">
      <w:pPr>
        <w:spacing w:after="0" w:line="240" w:lineRule="auto"/>
        <w:rPr>
          <w:rFonts w:ascii="Times New Roman" w:eastAsia="Times New Roman" w:hAnsi="Times New Roman" w:cs="Times New Roman"/>
        </w:rPr>
      </w:pPr>
      <w:r w:rsidRPr="003F63EC">
        <w:rPr>
          <w:rFonts w:ascii="Times New Roman" w:hAnsi="Times New Roman" w:cs="Times New Roman"/>
          <w:lang w:bidi="en-US"/>
        </w:rPr>
        <w:t xml:space="preserve">Students completing their Junior or Senior Field Experience </w:t>
      </w:r>
      <w:r w:rsidR="00AD63D7">
        <w:rPr>
          <w:rFonts w:ascii="Times New Roman" w:hAnsi="Times New Roman" w:cs="Times New Roman"/>
          <w:lang w:bidi="en-US"/>
        </w:rPr>
        <w:t>more than</w:t>
      </w:r>
      <w:r w:rsidRPr="003F63EC">
        <w:rPr>
          <w:rFonts w:ascii="Times New Roman" w:hAnsi="Times New Roman" w:cs="Times New Roman"/>
          <w:lang w:bidi="en-US"/>
        </w:rPr>
        <w:t xml:space="preserve"> an hour and half of Lynchburg, Virginia, will participate </w:t>
      </w:r>
      <w:r>
        <w:rPr>
          <w:rFonts w:ascii="Times New Roman" w:hAnsi="Times New Roman" w:cs="Times New Roman"/>
          <w:lang w:bidi="en-US"/>
        </w:rPr>
        <w:t xml:space="preserve">in the OCVA </w:t>
      </w:r>
      <w:r w:rsidR="008777B9">
        <w:rPr>
          <w:rFonts w:ascii="Times New Roman" w:hAnsi="Times New Roman" w:cs="Times New Roman"/>
          <w:lang w:bidi="en-US"/>
        </w:rPr>
        <w:t xml:space="preserve">(Outside of Central Virginia Area) </w:t>
      </w:r>
      <w:r>
        <w:rPr>
          <w:rFonts w:ascii="Times New Roman" w:hAnsi="Times New Roman" w:cs="Times New Roman"/>
          <w:lang w:bidi="en-US"/>
        </w:rPr>
        <w:t xml:space="preserve">field </w:t>
      </w:r>
      <w:r w:rsidR="000826E7">
        <w:rPr>
          <w:rFonts w:ascii="Times New Roman" w:hAnsi="Times New Roman" w:cs="Times New Roman"/>
          <w:lang w:bidi="en-US"/>
        </w:rPr>
        <w:t>proposal</w:t>
      </w:r>
      <w:r>
        <w:rPr>
          <w:rFonts w:ascii="Times New Roman" w:hAnsi="Times New Roman" w:cs="Times New Roman"/>
          <w:lang w:bidi="en-US"/>
        </w:rPr>
        <w:t xml:space="preserve"> process</w:t>
      </w:r>
      <w:r w:rsidRPr="00586915">
        <w:rPr>
          <w:rFonts w:ascii="Times New Roman" w:hAnsi="Times New Roman" w:cs="Times New Roman"/>
          <w:lang w:bidi="en-US"/>
        </w:rPr>
        <w:t xml:space="preserve">. </w:t>
      </w:r>
      <w:r w:rsidR="00EC5F3C" w:rsidRPr="00586915">
        <w:rPr>
          <w:rFonts w:ascii="Times New Roman" w:eastAsia="Times New Roman" w:hAnsi="Times New Roman" w:cs="Times New Roman"/>
          <w:iCs/>
        </w:rPr>
        <w:t>In most cases, this means that the field team will assist</w:t>
      </w:r>
      <w:r w:rsidRPr="00586915">
        <w:rPr>
          <w:rFonts w:ascii="Times New Roman" w:eastAsia="Times New Roman" w:hAnsi="Times New Roman" w:cs="Times New Roman"/>
          <w:iCs/>
        </w:rPr>
        <w:t xml:space="preserve"> students</w:t>
      </w:r>
      <w:r w:rsidR="00EC5F3C" w:rsidRPr="00586915">
        <w:rPr>
          <w:rFonts w:ascii="Times New Roman" w:eastAsia="Times New Roman" w:hAnsi="Times New Roman" w:cs="Times New Roman"/>
          <w:iCs/>
        </w:rPr>
        <w:t xml:space="preserve"> in exploring placement options </w:t>
      </w:r>
      <w:r w:rsidRPr="00586915">
        <w:rPr>
          <w:rFonts w:ascii="Times New Roman" w:eastAsia="Times New Roman" w:hAnsi="Times New Roman" w:cs="Times New Roman"/>
          <w:iCs/>
        </w:rPr>
        <w:t>that</w:t>
      </w:r>
      <w:r w:rsidR="00EC5F3C" w:rsidRPr="00586915">
        <w:rPr>
          <w:rFonts w:ascii="Times New Roman" w:eastAsia="Times New Roman" w:hAnsi="Times New Roman" w:cs="Times New Roman"/>
          <w:iCs/>
        </w:rPr>
        <w:t xml:space="preserve"> require establishing a </w:t>
      </w:r>
      <w:r w:rsidR="00911C22">
        <w:rPr>
          <w:rFonts w:ascii="Times New Roman" w:eastAsia="Times New Roman" w:hAnsi="Times New Roman" w:cs="Times New Roman"/>
          <w:iCs/>
        </w:rPr>
        <w:t xml:space="preserve">new </w:t>
      </w:r>
      <w:r w:rsidR="00EC5F3C" w:rsidRPr="00586915">
        <w:rPr>
          <w:rFonts w:ascii="Times New Roman" w:eastAsia="Times New Roman" w:hAnsi="Times New Roman" w:cs="Times New Roman"/>
          <w:iCs/>
        </w:rPr>
        <w:t>partnership with the identified agency, including a legal agreement to specify the terms.</w:t>
      </w:r>
      <w:r w:rsidR="00426A66">
        <w:rPr>
          <w:rFonts w:ascii="Times New Roman" w:eastAsia="Times New Roman" w:hAnsi="Times New Roman" w:cs="Times New Roman"/>
          <w:iCs/>
        </w:rPr>
        <w:t xml:space="preserve"> </w:t>
      </w:r>
      <w:r w:rsidR="00426A66" w:rsidRPr="003F63EC">
        <w:rPr>
          <w:rFonts w:ascii="Times New Roman" w:eastAsia="Garamond" w:hAnsi="Times New Roman" w:cs="Times New Roman"/>
          <w:lang w:bidi="en-US"/>
        </w:rPr>
        <w:t>This</w:t>
      </w:r>
      <w:r w:rsidR="00426A66">
        <w:rPr>
          <w:rFonts w:ascii="Times New Roman" w:eastAsia="Garamond" w:hAnsi="Times New Roman" w:cs="Times New Roman"/>
          <w:lang w:bidi="en-US"/>
        </w:rPr>
        <w:t xml:space="preserve"> type of placement</w:t>
      </w:r>
      <w:r w:rsidR="00426A66" w:rsidRPr="003F63EC">
        <w:rPr>
          <w:rFonts w:ascii="Times New Roman" w:eastAsia="Garamond" w:hAnsi="Times New Roman" w:cs="Times New Roman"/>
          <w:lang w:bidi="en-US"/>
        </w:rPr>
        <w:t xml:space="preserve"> </w:t>
      </w:r>
      <w:r w:rsidR="00B119E5">
        <w:rPr>
          <w:rFonts w:ascii="Times New Roman" w:eastAsia="Garamond" w:hAnsi="Times New Roman" w:cs="Times New Roman"/>
          <w:lang w:bidi="en-US"/>
        </w:rPr>
        <w:t xml:space="preserve">also </w:t>
      </w:r>
      <w:r w:rsidR="00426A66" w:rsidRPr="003F63EC">
        <w:rPr>
          <w:rFonts w:ascii="Times New Roman" w:eastAsia="Garamond" w:hAnsi="Times New Roman" w:cs="Times New Roman"/>
          <w:lang w:bidi="en-US"/>
        </w:rPr>
        <w:t xml:space="preserve">provides students the opportunity to build connections with agencies and social workers in </w:t>
      </w:r>
      <w:r w:rsidR="00B119E5">
        <w:rPr>
          <w:rFonts w:ascii="Times New Roman" w:eastAsia="Garamond" w:hAnsi="Times New Roman" w:cs="Times New Roman"/>
          <w:lang w:bidi="en-US"/>
        </w:rPr>
        <w:t>an OCVA</w:t>
      </w:r>
      <w:r w:rsidR="00426A66" w:rsidRPr="003F63EC">
        <w:rPr>
          <w:rFonts w:ascii="Times New Roman" w:eastAsia="Garamond" w:hAnsi="Times New Roman" w:cs="Times New Roman"/>
          <w:lang w:bidi="en-US"/>
        </w:rPr>
        <w:t xml:space="preserve"> location where they would like to be after graduation.</w:t>
      </w:r>
    </w:p>
    <w:p w14:paraId="6DE39800" w14:textId="77777777" w:rsidR="009208D9" w:rsidRPr="009208D9" w:rsidRDefault="009208D9" w:rsidP="009208D9">
      <w:pPr>
        <w:spacing w:after="0" w:line="240" w:lineRule="auto"/>
        <w:rPr>
          <w:rFonts w:ascii="Times New Roman" w:eastAsia="Times New Roman" w:hAnsi="Times New Roman" w:cs="Times New Roman"/>
        </w:rPr>
      </w:pPr>
    </w:p>
    <w:p w14:paraId="4F4B29E4" w14:textId="77777777" w:rsidR="00586915" w:rsidRPr="00A22111" w:rsidRDefault="00586915" w:rsidP="00A22111">
      <w:pPr>
        <w:pStyle w:val="ListParagraph"/>
        <w:numPr>
          <w:ilvl w:val="0"/>
          <w:numId w:val="28"/>
        </w:numPr>
        <w:rPr>
          <w:rFonts w:ascii="Times New Roman" w:hAnsi="Times New Roman" w:cs="Times New Roman"/>
          <w:u w:val="single"/>
        </w:rPr>
      </w:pPr>
      <w:r w:rsidRPr="00A22111">
        <w:rPr>
          <w:rFonts w:ascii="Times New Roman" w:hAnsi="Times New Roman" w:cs="Times New Roman"/>
          <w:u w:val="single"/>
        </w:rPr>
        <w:t>Interviews with OCVA Agencies</w:t>
      </w:r>
    </w:p>
    <w:p w14:paraId="1192ED44" w14:textId="77777777" w:rsidR="00586915" w:rsidRDefault="00583AD5" w:rsidP="00583AD5">
      <w:pPr>
        <w:rPr>
          <w:rFonts w:ascii="Times New Roman" w:hAnsi="Times New Roman" w:cs="Times New Roman"/>
        </w:rPr>
      </w:pPr>
      <w:r w:rsidRPr="003F63EC">
        <w:rPr>
          <w:rFonts w:ascii="Times New Roman" w:hAnsi="Times New Roman" w:cs="Times New Roman"/>
        </w:rPr>
        <w:t>Students</w:t>
      </w:r>
      <w:r w:rsidR="00586915">
        <w:rPr>
          <w:rFonts w:ascii="Times New Roman" w:hAnsi="Times New Roman" w:cs="Times New Roman"/>
        </w:rPr>
        <w:t xml:space="preserve"> pursuing an OCVA placement are responsible for networking and reaching out to agencies in their community. Students are recommended to reach out to the social worker they shadowed in SOWK 150 or SOWK 135 for </w:t>
      </w:r>
      <w:r w:rsidR="009208D9">
        <w:rPr>
          <w:rFonts w:ascii="Times New Roman" w:hAnsi="Times New Roman" w:cs="Times New Roman"/>
        </w:rPr>
        <w:t xml:space="preserve">connections and suggestions of potential placements. </w:t>
      </w:r>
    </w:p>
    <w:p w14:paraId="73C885A1" w14:textId="07F29266" w:rsidR="00191426" w:rsidRPr="00DF5299" w:rsidRDefault="006C5716" w:rsidP="00B979E0">
      <w:pPr>
        <w:rPr>
          <w:rFonts w:ascii="Times New Roman" w:hAnsi="Times New Roman" w:cs="Times New Roman"/>
          <w:lang w:bidi="en-US"/>
        </w:rPr>
      </w:pPr>
      <w:r w:rsidRPr="00A256FB">
        <w:rPr>
          <w:rFonts w:ascii="Times New Roman" w:hAnsi="Times New Roman" w:cs="Times New Roman"/>
          <w:bCs/>
        </w:rPr>
        <w:t xml:space="preserve">Students seeking a placement outside of Central Virginia </w:t>
      </w:r>
      <w:r w:rsidR="00B979E0" w:rsidRPr="00A256FB">
        <w:rPr>
          <w:rFonts w:ascii="Times New Roman" w:hAnsi="Times New Roman" w:cs="Times New Roman"/>
          <w:bCs/>
        </w:rPr>
        <w:t>will identify potential agencies that fit their interests and are in their preferred geographic area</w:t>
      </w:r>
      <w:r w:rsidR="00B979E0" w:rsidRPr="00A256FB">
        <w:rPr>
          <w:rFonts w:ascii="Times New Roman" w:eastAsia="Calibri" w:hAnsi="Times New Roman" w:cs="Times New Roman"/>
        </w:rPr>
        <w:t xml:space="preserve"> by completing the </w:t>
      </w:r>
      <w:r w:rsidR="00426A66" w:rsidRPr="00A256FB">
        <w:rPr>
          <w:rFonts w:ascii="Times New Roman" w:eastAsia="Calibri" w:hAnsi="Times New Roman" w:cs="Times New Roman"/>
        </w:rPr>
        <w:t xml:space="preserve">Pre-Placement Prep Quiz. </w:t>
      </w:r>
      <w:r w:rsidR="00B979E0" w:rsidRPr="00A256FB">
        <w:rPr>
          <w:rFonts w:ascii="Times New Roman" w:eastAsia="Calibri" w:hAnsi="Times New Roman" w:cs="Times New Roman"/>
        </w:rPr>
        <w:t xml:space="preserve">It is the student’s responsibility to schedule and complete at least one agency interview. </w:t>
      </w:r>
      <w:r w:rsidR="00B979E0" w:rsidRPr="00A256FB">
        <w:rPr>
          <w:rFonts w:ascii="Times New Roman" w:hAnsi="Times New Roman" w:cs="Times New Roman"/>
          <w:lang w:bidi="en-US"/>
        </w:rPr>
        <w:t>It is highly recommended that students select at least two agencies of interest, in case the student’s first choice agency</w:t>
      </w:r>
      <w:r w:rsidR="00A256FB">
        <w:rPr>
          <w:rFonts w:ascii="Times New Roman" w:hAnsi="Times New Roman" w:cs="Times New Roman"/>
          <w:lang w:bidi="en-US"/>
        </w:rPr>
        <w:t xml:space="preserve"> </w:t>
      </w:r>
      <w:r w:rsidR="00B979E0" w:rsidRPr="00A256FB">
        <w:rPr>
          <w:rFonts w:ascii="Times New Roman" w:hAnsi="Times New Roman" w:cs="Times New Roman"/>
          <w:lang w:bidi="en-US"/>
        </w:rPr>
        <w:t>falls through.</w:t>
      </w:r>
    </w:p>
    <w:p w14:paraId="737A1DE2" w14:textId="1A135C4C" w:rsidR="00426A66" w:rsidRPr="00A22111" w:rsidRDefault="00426A66" w:rsidP="00A22111">
      <w:pPr>
        <w:pStyle w:val="ListParagraph"/>
        <w:numPr>
          <w:ilvl w:val="0"/>
          <w:numId w:val="28"/>
        </w:numPr>
        <w:rPr>
          <w:rFonts w:ascii="Times New Roman" w:eastAsia="Calibri" w:hAnsi="Times New Roman" w:cs="Times New Roman"/>
          <w:u w:val="single"/>
        </w:rPr>
      </w:pPr>
      <w:r w:rsidRPr="00A22111">
        <w:rPr>
          <w:rFonts w:ascii="Times New Roman" w:hAnsi="Times New Roman" w:cs="Times New Roman"/>
          <w:u w:val="single"/>
          <w:lang w:bidi="en-US"/>
        </w:rPr>
        <w:t>Form 2: Agency Information Form</w:t>
      </w:r>
    </w:p>
    <w:p w14:paraId="2ED96DAD" w14:textId="0DB79FDD" w:rsidR="00B979E0" w:rsidRPr="003F63EC" w:rsidRDefault="00426A66" w:rsidP="00583AD5">
      <w:pPr>
        <w:rPr>
          <w:rFonts w:ascii="Times New Roman" w:hAnsi="Times New Roman" w:cs="Times New Roman"/>
        </w:rPr>
      </w:pPr>
      <w:r>
        <w:rPr>
          <w:rFonts w:ascii="Times New Roman" w:hAnsi="Times New Roman" w:cs="Times New Roman"/>
          <w:bCs/>
        </w:rPr>
        <w:t xml:space="preserve">Once the student has interviewed and been accepted by the agency, the student is responsible for having the agency fill out Form 2: Agency Information Form. </w:t>
      </w:r>
      <w:r w:rsidRPr="003F63EC">
        <w:rPr>
          <w:rFonts w:ascii="Times New Roman" w:hAnsi="Times New Roman" w:cs="Times New Roman"/>
          <w:bCs/>
        </w:rPr>
        <w:t xml:space="preserve">The </w:t>
      </w:r>
      <w:r>
        <w:rPr>
          <w:rFonts w:ascii="Times New Roman" w:hAnsi="Times New Roman" w:cs="Times New Roman"/>
          <w:bCs/>
        </w:rPr>
        <w:t xml:space="preserve">field team reviews the information </w:t>
      </w:r>
      <w:r w:rsidR="006C5716" w:rsidRPr="00A256FB">
        <w:rPr>
          <w:rFonts w:ascii="Times New Roman" w:hAnsi="Times New Roman" w:cs="Times New Roman"/>
          <w:bCs/>
        </w:rPr>
        <w:t>on</w:t>
      </w:r>
      <w:r w:rsidR="006C5716">
        <w:rPr>
          <w:rFonts w:ascii="Times New Roman" w:hAnsi="Times New Roman" w:cs="Times New Roman"/>
          <w:bCs/>
        </w:rPr>
        <w:t xml:space="preserve"> </w:t>
      </w:r>
      <w:r>
        <w:rPr>
          <w:rFonts w:ascii="Times New Roman" w:hAnsi="Times New Roman" w:cs="Times New Roman"/>
          <w:bCs/>
        </w:rPr>
        <w:t xml:space="preserve">this form </w:t>
      </w:r>
      <w:r w:rsidRPr="003F63EC">
        <w:rPr>
          <w:rFonts w:ascii="Times New Roman" w:hAnsi="Times New Roman" w:cs="Times New Roman"/>
          <w:bCs/>
        </w:rPr>
        <w:t>to assist students in determining whether the agency will be appropriate for a potential placement.</w:t>
      </w:r>
    </w:p>
    <w:p w14:paraId="66514203" w14:textId="3D224B7B" w:rsidR="00F7381B" w:rsidRPr="003F63EC" w:rsidRDefault="00F7381B" w:rsidP="00F7381B">
      <w:pPr>
        <w:rPr>
          <w:rFonts w:ascii="Times New Roman" w:hAnsi="Times New Roman" w:cs="Times New Roman"/>
          <w:lang w:bidi="en-US"/>
        </w:rPr>
      </w:pPr>
      <w:r w:rsidRPr="003F63EC">
        <w:rPr>
          <w:rFonts w:ascii="Times New Roman" w:hAnsi="Times New Roman" w:cs="Times New Roman"/>
          <w:lang w:bidi="en-US"/>
        </w:rPr>
        <w:t>With the assistance of the field staff, students identify a potential agency</w:t>
      </w:r>
      <w:r w:rsidR="00426A66" w:rsidRPr="00426A66">
        <w:rPr>
          <w:rFonts w:ascii="Times New Roman" w:hAnsi="Times New Roman" w:cs="Times New Roman"/>
          <w:lang w:bidi="en-US"/>
        </w:rPr>
        <w:t xml:space="preserve"> </w:t>
      </w:r>
      <w:r w:rsidR="00E8064D">
        <w:rPr>
          <w:rFonts w:ascii="Times New Roman" w:hAnsi="Times New Roman" w:cs="Times New Roman"/>
          <w:lang w:bidi="en-US"/>
        </w:rPr>
        <w:t>which</w:t>
      </w:r>
      <w:r w:rsidR="00426A66" w:rsidRPr="003F63EC">
        <w:rPr>
          <w:rFonts w:ascii="Times New Roman" w:hAnsi="Times New Roman" w:cs="Times New Roman"/>
          <w:lang w:bidi="en-US"/>
        </w:rPr>
        <w:t xml:space="preserve"> mee</w:t>
      </w:r>
      <w:r w:rsidR="00B119E5">
        <w:rPr>
          <w:rFonts w:ascii="Times New Roman" w:hAnsi="Times New Roman" w:cs="Times New Roman"/>
          <w:lang w:bidi="en-US"/>
        </w:rPr>
        <w:t>t</w:t>
      </w:r>
      <w:r w:rsidR="00426A66">
        <w:rPr>
          <w:rFonts w:ascii="Times New Roman" w:hAnsi="Times New Roman" w:cs="Times New Roman"/>
          <w:lang w:bidi="en-US"/>
        </w:rPr>
        <w:t>s</w:t>
      </w:r>
      <w:r w:rsidR="00426A66" w:rsidRPr="003F63EC">
        <w:rPr>
          <w:rFonts w:ascii="Times New Roman" w:hAnsi="Times New Roman" w:cs="Times New Roman"/>
          <w:lang w:bidi="en-US"/>
        </w:rPr>
        <w:t xml:space="preserve"> </w:t>
      </w:r>
      <w:proofErr w:type="gramStart"/>
      <w:r w:rsidR="00426A66" w:rsidRPr="003F63EC">
        <w:rPr>
          <w:rFonts w:ascii="Times New Roman" w:hAnsi="Times New Roman" w:cs="Times New Roman"/>
          <w:lang w:bidi="en-US"/>
        </w:rPr>
        <w:t>all of</w:t>
      </w:r>
      <w:proofErr w:type="gramEnd"/>
      <w:r w:rsidR="00426A66" w:rsidRPr="003F63EC">
        <w:rPr>
          <w:rFonts w:ascii="Times New Roman" w:hAnsi="Times New Roman" w:cs="Times New Roman"/>
          <w:lang w:bidi="en-US"/>
        </w:rPr>
        <w:t xml:space="preserve"> the department </w:t>
      </w:r>
      <w:r w:rsidR="00E8064D" w:rsidRPr="003F63EC">
        <w:rPr>
          <w:rFonts w:ascii="Times New Roman" w:hAnsi="Times New Roman" w:cs="Times New Roman"/>
          <w:lang w:bidi="en-US"/>
        </w:rPr>
        <w:t xml:space="preserve">criteria </w:t>
      </w:r>
      <w:r w:rsidR="00E8064D">
        <w:rPr>
          <w:rFonts w:ascii="Times New Roman" w:hAnsi="Times New Roman" w:cs="Times New Roman"/>
          <w:lang w:bidi="en-US"/>
        </w:rPr>
        <w:t xml:space="preserve">and CSWE requirements </w:t>
      </w:r>
      <w:r w:rsidR="00426A66" w:rsidRPr="003F63EC">
        <w:rPr>
          <w:rFonts w:ascii="Times New Roman" w:hAnsi="Times New Roman" w:cs="Times New Roman"/>
          <w:lang w:bidi="en-US"/>
        </w:rPr>
        <w:t>to serve as a field placement</w:t>
      </w:r>
      <w:r w:rsidR="00E8064D">
        <w:rPr>
          <w:rFonts w:ascii="Times New Roman" w:hAnsi="Times New Roman" w:cs="Times New Roman"/>
          <w:lang w:bidi="en-US"/>
        </w:rPr>
        <w:t>.</w:t>
      </w:r>
      <w:r w:rsidRPr="003F63EC">
        <w:rPr>
          <w:rFonts w:ascii="Times New Roman" w:hAnsi="Times New Roman" w:cs="Times New Roman"/>
          <w:lang w:bidi="en-US"/>
        </w:rPr>
        <w:t xml:space="preserve"> </w:t>
      </w:r>
      <w:r w:rsidR="00E8064D">
        <w:rPr>
          <w:rFonts w:ascii="Times New Roman" w:hAnsi="Times New Roman" w:cs="Times New Roman"/>
          <w:lang w:bidi="en-US"/>
        </w:rPr>
        <w:t xml:space="preserve">This is documented by </w:t>
      </w:r>
      <w:proofErr w:type="gramStart"/>
      <w:r w:rsidR="00E8064D">
        <w:rPr>
          <w:rFonts w:ascii="Times New Roman" w:hAnsi="Times New Roman" w:cs="Times New Roman"/>
          <w:lang w:bidi="en-US"/>
        </w:rPr>
        <w:t xml:space="preserve">completing </w:t>
      </w:r>
      <w:r w:rsidR="00426A66">
        <w:rPr>
          <w:rFonts w:ascii="Times New Roman" w:hAnsi="Times New Roman" w:cs="Times New Roman"/>
          <w:lang w:bidi="en-US"/>
        </w:rPr>
        <w:t xml:space="preserve"> Form</w:t>
      </w:r>
      <w:proofErr w:type="gramEnd"/>
      <w:r w:rsidR="00426A66">
        <w:rPr>
          <w:rFonts w:ascii="Times New Roman" w:hAnsi="Times New Roman" w:cs="Times New Roman"/>
          <w:lang w:bidi="en-US"/>
        </w:rPr>
        <w:t xml:space="preserve"> 2: Agency Information Form </w:t>
      </w:r>
      <w:r w:rsidRPr="003F63EC">
        <w:rPr>
          <w:rFonts w:ascii="Times New Roman" w:hAnsi="Times New Roman" w:cs="Times New Roman"/>
          <w:lang w:bidi="en-US"/>
        </w:rPr>
        <w:t xml:space="preserve">and </w:t>
      </w:r>
      <w:r w:rsidR="00426A66">
        <w:rPr>
          <w:rFonts w:ascii="Times New Roman" w:hAnsi="Times New Roman" w:cs="Times New Roman"/>
          <w:lang w:bidi="en-US"/>
        </w:rPr>
        <w:t>Form 3: Field Instructor Information Form</w:t>
      </w:r>
      <w:r w:rsidR="00E8064D" w:rsidRPr="00E8064D">
        <w:rPr>
          <w:rFonts w:ascii="Times New Roman" w:hAnsi="Times New Roman" w:cs="Times New Roman"/>
          <w:lang w:bidi="en-US"/>
        </w:rPr>
        <w:t xml:space="preserve"> </w:t>
      </w:r>
      <w:r w:rsidR="00E8064D">
        <w:rPr>
          <w:rFonts w:ascii="Times New Roman" w:hAnsi="Times New Roman" w:cs="Times New Roman"/>
          <w:lang w:bidi="en-US"/>
        </w:rPr>
        <w:t>for a qualified field i</w:t>
      </w:r>
      <w:r w:rsidR="00E8064D" w:rsidRPr="003F63EC">
        <w:rPr>
          <w:rFonts w:ascii="Times New Roman" w:hAnsi="Times New Roman" w:cs="Times New Roman"/>
          <w:lang w:bidi="en-US"/>
        </w:rPr>
        <w:t>nstructor</w:t>
      </w:r>
      <w:r w:rsidRPr="003F63EC">
        <w:rPr>
          <w:rFonts w:ascii="Times New Roman" w:hAnsi="Times New Roman" w:cs="Times New Roman"/>
          <w:lang w:bidi="en-US"/>
        </w:rPr>
        <w:t xml:space="preserve">. Once students identify a proposed agency, they must submit a completed </w:t>
      </w:r>
      <w:r w:rsidR="00426A66">
        <w:rPr>
          <w:rFonts w:ascii="Times New Roman" w:hAnsi="Times New Roman" w:cs="Times New Roman"/>
          <w:lang w:bidi="en-US"/>
        </w:rPr>
        <w:t xml:space="preserve">proposal which includes </w:t>
      </w:r>
      <w:proofErr w:type="gramStart"/>
      <w:r w:rsidR="00426A66">
        <w:rPr>
          <w:rFonts w:ascii="Times New Roman" w:hAnsi="Times New Roman" w:cs="Times New Roman"/>
          <w:lang w:bidi="en-US"/>
        </w:rPr>
        <w:t>both of these</w:t>
      </w:r>
      <w:proofErr w:type="gramEnd"/>
      <w:r w:rsidR="00426A66">
        <w:rPr>
          <w:rFonts w:ascii="Times New Roman" w:hAnsi="Times New Roman" w:cs="Times New Roman"/>
          <w:lang w:bidi="en-US"/>
        </w:rPr>
        <w:t xml:space="preserve"> forms</w:t>
      </w:r>
      <w:r w:rsidR="00E8064D">
        <w:rPr>
          <w:rFonts w:ascii="Times New Roman" w:hAnsi="Times New Roman" w:cs="Times New Roman"/>
          <w:lang w:bidi="en-US"/>
        </w:rPr>
        <w:t xml:space="preserve"> </w:t>
      </w:r>
      <w:bookmarkStart w:id="28" w:name="_Hlk20662584"/>
      <w:r w:rsidR="00E8064D">
        <w:rPr>
          <w:rFonts w:ascii="Times New Roman" w:hAnsi="Times New Roman" w:cs="Times New Roman"/>
          <w:lang w:bidi="en-US"/>
        </w:rPr>
        <w:t>for review by the field staff.</w:t>
      </w:r>
      <w:r w:rsidRPr="003F63EC">
        <w:rPr>
          <w:rFonts w:ascii="Times New Roman" w:hAnsi="Times New Roman" w:cs="Times New Roman"/>
          <w:lang w:bidi="en-US"/>
        </w:rPr>
        <w:t xml:space="preserve"> </w:t>
      </w:r>
      <w:bookmarkEnd w:id="28"/>
    </w:p>
    <w:p w14:paraId="565E67D2" w14:textId="5698B7FB" w:rsidR="00393CDE" w:rsidRDefault="00F7381B" w:rsidP="00583AD5">
      <w:pPr>
        <w:rPr>
          <w:rFonts w:ascii="Times New Roman" w:hAnsi="Times New Roman" w:cs="Times New Roman"/>
          <w:lang w:bidi="en-US"/>
        </w:rPr>
      </w:pPr>
      <w:r w:rsidRPr="003F63EC">
        <w:rPr>
          <w:rFonts w:ascii="Times New Roman" w:hAnsi="Times New Roman" w:cs="Times New Roman"/>
          <w:b/>
          <w:u w:val="single"/>
          <w:lang w:bidi="en-US"/>
        </w:rPr>
        <w:t>Please note:</w:t>
      </w:r>
      <w:r w:rsidRPr="003F63EC">
        <w:rPr>
          <w:rFonts w:ascii="Times New Roman" w:hAnsi="Times New Roman" w:cs="Times New Roman"/>
          <w:lang w:bidi="en-US"/>
        </w:rPr>
        <w:t xml:space="preserve"> There is no guarantee that a proposed agency will be eligible to serve as a field placement. The department field staff will review the paperwork submitted by the agency to confirm that they meet the department’s required criteria for field placement</w:t>
      </w:r>
      <w:r w:rsidR="00412021">
        <w:rPr>
          <w:rFonts w:ascii="Times New Roman" w:hAnsi="Times New Roman" w:cs="Times New Roman"/>
          <w:lang w:bidi="en-US"/>
        </w:rPr>
        <w:t xml:space="preserve"> agencies</w:t>
      </w:r>
      <w:r w:rsidRPr="003F63EC">
        <w:rPr>
          <w:rFonts w:ascii="Times New Roman" w:hAnsi="Times New Roman" w:cs="Times New Roman"/>
          <w:lang w:bidi="en-US"/>
        </w:rPr>
        <w:t>. Additionally, an Affiliation Agreement must be completed with authorized signatures from both the agency and the University.</w:t>
      </w:r>
      <w:r w:rsidR="00E8064D" w:rsidRPr="00E8064D">
        <w:rPr>
          <w:rFonts w:ascii="Times New Roman" w:hAnsi="Times New Roman" w:cs="Times New Roman"/>
          <w:lang w:bidi="en-US"/>
        </w:rPr>
        <w:t xml:space="preserve"> </w:t>
      </w:r>
    </w:p>
    <w:p w14:paraId="7EC1D15B" w14:textId="48FE236B" w:rsidR="00B119E5" w:rsidRPr="00A42414" w:rsidRDefault="00B119E5" w:rsidP="00583AD5">
      <w:pPr>
        <w:rPr>
          <w:rFonts w:ascii="Times New Roman" w:hAnsi="Times New Roman" w:cs="Times New Roman"/>
          <w:lang w:bidi="en-US"/>
        </w:rPr>
      </w:pPr>
      <w:r>
        <w:rPr>
          <w:rFonts w:ascii="Times New Roman" w:hAnsi="Times New Roman" w:cs="Times New Roman"/>
          <w:lang w:bidi="en-US"/>
        </w:rPr>
        <w:t xml:space="preserve">The Department strongly recommends that all students seeking an internship that requires a new partnership identify a second potential placement agency as </w:t>
      </w:r>
      <w:r w:rsidR="00412021" w:rsidRPr="00A256FB">
        <w:rPr>
          <w:rFonts w:ascii="Times New Roman" w:hAnsi="Times New Roman" w:cs="Times New Roman"/>
          <w:lang w:bidi="en-US"/>
        </w:rPr>
        <w:t>an alternative</w:t>
      </w:r>
      <w:r w:rsidR="00412021">
        <w:rPr>
          <w:rFonts w:ascii="Times New Roman" w:hAnsi="Times New Roman" w:cs="Times New Roman"/>
          <w:lang w:bidi="en-US"/>
        </w:rPr>
        <w:t>.</w:t>
      </w:r>
      <w:r>
        <w:rPr>
          <w:rFonts w:ascii="Times New Roman" w:hAnsi="Times New Roman" w:cs="Times New Roman"/>
          <w:lang w:bidi="en-US"/>
        </w:rPr>
        <w:t xml:space="preserve"> On occasion, agencies are not able to fulfill all the requirements or secure needed approvals to proceed.</w:t>
      </w:r>
    </w:p>
    <w:p w14:paraId="6C8989BD" w14:textId="77777777" w:rsidR="000736DF" w:rsidRPr="00C050B0" w:rsidRDefault="000736DF" w:rsidP="00C050B0">
      <w:pPr>
        <w:pStyle w:val="Heading2"/>
        <w:rPr>
          <w:b/>
        </w:rPr>
      </w:pPr>
      <w:r w:rsidRPr="00C050B0">
        <w:rPr>
          <w:b/>
        </w:rPr>
        <w:t xml:space="preserve">Affiliation Agreements/MOU’s </w:t>
      </w:r>
    </w:p>
    <w:p w14:paraId="73761743" w14:textId="2F8012A1" w:rsidR="00BE1999" w:rsidRDefault="00BE1999" w:rsidP="00BE1999">
      <w:pPr>
        <w:rPr>
          <w:rFonts w:ascii="Times New Roman" w:hAnsi="Times New Roman" w:cs="Times New Roman"/>
          <w:lang w:bidi="en-US"/>
        </w:rPr>
      </w:pPr>
      <w:r w:rsidRPr="00310538">
        <w:rPr>
          <w:rFonts w:ascii="Times New Roman" w:hAnsi="Times New Roman" w:cs="Times New Roman"/>
        </w:rPr>
        <w:t xml:space="preserve">An Affiliation Agreement must be established between the agency and Liberty University </w:t>
      </w:r>
      <w:proofErr w:type="gramStart"/>
      <w:r w:rsidRPr="00310538">
        <w:rPr>
          <w:rFonts w:ascii="Times New Roman" w:hAnsi="Times New Roman" w:cs="Times New Roman"/>
        </w:rPr>
        <w:t>in order for</w:t>
      </w:r>
      <w:proofErr w:type="gramEnd"/>
      <w:r w:rsidRPr="00310538">
        <w:rPr>
          <w:rFonts w:ascii="Times New Roman" w:hAnsi="Times New Roman" w:cs="Times New Roman"/>
        </w:rPr>
        <w:t xml:space="preserve"> a student to complete an internship at </w:t>
      </w:r>
      <w:r>
        <w:rPr>
          <w:rFonts w:ascii="Times New Roman" w:hAnsi="Times New Roman" w:cs="Times New Roman"/>
        </w:rPr>
        <w:t xml:space="preserve">their approved </w:t>
      </w:r>
      <w:r w:rsidRPr="00310538">
        <w:rPr>
          <w:rFonts w:ascii="Times New Roman" w:hAnsi="Times New Roman" w:cs="Times New Roman"/>
        </w:rPr>
        <w:t>agency. This agreement must be signed by</w:t>
      </w:r>
      <w:r w:rsidRPr="00310538">
        <w:rPr>
          <w:rFonts w:ascii="Times New Roman" w:hAnsi="Times New Roman" w:cs="Times New Roman"/>
          <w:lang w:bidi="en-US"/>
        </w:rPr>
        <w:t xml:space="preserve"> an authorized agency representative and Liberty University. This formal agreement outlines the legal obligations to which both parties are agreeing. Once the contract is fully executed, the student’s placement can be finalized. </w:t>
      </w:r>
    </w:p>
    <w:p w14:paraId="163D0A74" w14:textId="77777777" w:rsidR="002A11E1" w:rsidRDefault="002A11E1" w:rsidP="002A11E1">
      <w:pPr>
        <w:rPr>
          <w:rFonts w:ascii="Times New Roman" w:hAnsi="Times New Roman" w:cs="Times New Roman"/>
        </w:rPr>
      </w:pPr>
      <w:r>
        <w:rPr>
          <w:rFonts w:ascii="Times New Roman" w:hAnsi="Times New Roman" w:cs="Times New Roman"/>
          <w:lang w:bidi="en-US"/>
        </w:rPr>
        <w:lastRenderedPageBreak/>
        <w:t>Students should be aware that c</w:t>
      </w:r>
      <w:bookmarkStart w:id="29" w:name="_Hlk20662709"/>
      <w:r>
        <w:rPr>
          <w:rFonts w:ascii="Times New Roman" w:hAnsi="Times New Roman" w:cs="Times New Roman"/>
          <w:lang w:bidi="en-US"/>
        </w:rPr>
        <w:t>ompletion of the Affiliation Agreement can be a lengthy process since it is a legally binding document. It often requires approvals and signatures from multiple agency members in leadership/administrative/Board roles, and in some cases requires review by the agency’s legal counsel.</w:t>
      </w:r>
      <w:bookmarkEnd w:id="29"/>
    </w:p>
    <w:p w14:paraId="5F57823A" w14:textId="77777777" w:rsidR="002A11E1" w:rsidRPr="00BE1999" w:rsidRDefault="002A11E1" w:rsidP="00BE1999">
      <w:pPr>
        <w:rPr>
          <w:rFonts w:ascii="Times New Roman" w:hAnsi="Times New Roman" w:cs="Times New Roman"/>
        </w:rPr>
      </w:pPr>
    </w:p>
    <w:p w14:paraId="14674C12" w14:textId="77777777" w:rsidR="00583AD5" w:rsidRPr="00C050B0" w:rsidRDefault="00583AD5" w:rsidP="00C050B0">
      <w:pPr>
        <w:pStyle w:val="Heading2"/>
        <w:rPr>
          <w:b/>
        </w:rPr>
      </w:pPr>
      <w:r w:rsidRPr="00C050B0">
        <w:rPr>
          <w:b/>
        </w:rPr>
        <w:t>Finalizing Placements</w:t>
      </w:r>
    </w:p>
    <w:p w14:paraId="59DE0336" w14:textId="7538D424" w:rsidR="003C1124" w:rsidRPr="00A22111" w:rsidRDefault="003C1124" w:rsidP="00A22111">
      <w:pPr>
        <w:pStyle w:val="ListParagraph"/>
        <w:numPr>
          <w:ilvl w:val="0"/>
          <w:numId w:val="31"/>
        </w:numPr>
        <w:spacing w:after="0" w:line="240" w:lineRule="auto"/>
        <w:rPr>
          <w:rFonts w:ascii="Times New Roman" w:eastAsia="Times New Roman" w:hAnsi="Times New Roman" w:cs="Times New Roman"/>
        </w:rPr>
      </w:pPr>
      <w:r w:rsidRPr="00A22111">
        <w:rPr>
          <w:rFonts w:ascii="Times New Roman" w:eastAsia="Times New Roman" w:hAnsi="Times New Roman" w:cs="Times New Roman"/>
          <w:b/>
        </w:rPr>
        <w:t>OCVA Placements:</w:t>
      </w:r>
      <w:r w:rsidRPr="00A22111">
        <w:rPr>
          <w:rFonts w:ascii="Times New Roman" w:eastAsia="Times New Roman" w:hAnsi="Times New Roman" w:cs="Times New Roman"/>
        </w:rPr>
        <w:t xml:space="preserve"> </w:t>
      </w:r>
      <w:r w:rsidR="00A71574" w:rsidRPr="00A22111">
        <w:rPr>
          <w:rFonts w:ascii="Times New Roman" w:eastAsia="Times New Roman" w:hAnsi="Times New Roman" w:cs="Times New Roman"/>
        </w:rPr>
        <w:t xml:space="preserve">Students are encouraged to submit forms as early as possible. Students who meet the deadlines set by the Department will be given priority in processing proposals for </w:t>
      </w:r>
      <w:r w:rsidR="00B119E5" w:rsidRPr="00A22111">
        <w:rPr>
          <w:rFonts w:ascii="Times New Roman" w:eastAsia="Times New Roman" w:hAnsi="Times New Roman" w:cs="Times New Roman"/>
        </w:rPr>
        <w:t>a</w:t>
      </w:r>
      <w:r w:rsidR="00A71574" w:rsidRPr="00A22111">
        <w:rPr>
          <w:rFonts w:ascii="Times New Roman" w:eastAsia="Times New Roman" w:hAnsi="Times New Roman" w:cs="Times New Roman"/>
        </w:rPr>
        <w:t>pproval</w:t>
      </w:r>
      <w:r w:rsidR="00B119E5" w:rsidRPr="00A22111">
        <w:rPr>
          <w:rFonts w:ascii="Times New Roman" w:eastAsia="Times New Roman" w:hAnsi="Times New Roman" w:cs="Times New Roman"/>
        </w:rPr>
        <w:t xml:space="preserve">. </w:t>
      </w:r>
      <w:r w:rsidR="00A71574" w:rsidRPr="00A22111">
        <w:rPr>
          <w:rFonts w:ascii="Times New Roman" w:eastAsia="Times New Roman" w:hAnsi="Times New Roman" w:cs="Times New Roman"/>
        </w:rPr>
        <w:t>Approvals occur on a "rolling basis</w:t>
      </w:r>
      <w:r w:rsidR="00412021" w:rsidRPr="00A22111">
        <w:rPr>
          <w:rFonts w:ascii="Times New Roman" w:eastAsia="Times New Roman" w:hAnsi="Times New Roman" w:cs="Times New Roman"/>
          <w:color w:val="FF0000"/>
        </w:rPr>
        <w:t>,</w:t>
      </w:r>
      <w:r w:rsidR="00A71574" w:rsidRPr="00A22111">
        <w:rPr>
          <w:rFonts w:ascii="Times New Roman" w:eastAsia="Times New Roman" w:hAnsi="Times New Roman" w:cs="Times New Roman"/>
        </w:rPr>
        <w:t>"</w:t>
      </w:r>
      <w:r w:rsidR="00412021" w:rsidRPr="00A22111">
        <w:rPr>
          <w:rFonts w:ascii="Times New Roman" w:eastAsia="Times New Roman" w:hAnsi="Times New Roman" w:cs="Times New Roman"/>
        </w:rPr>
        <w:t xml:space="preserve"> </w:t>
      </w:r>
      <w:r w:rsidR="00A71574" w:rsidRPr="00A22111">
        <w:rPr>
          <w:rFonts w:ascii="Times New Roman" w:eastAsia="Times New Roman" w:hAnsi="Times New Roman" w:cs="Times New Roman"/>
        </w:rPr>
        <w:t xml:space="preserve">meaning the Field Team will review completed proposals as they are submitted and then notify students whether they may proceed. </w:t>
      </w:r>
    </w:p>
    <w:p w14:paraId="352E230F" w14:textId="77777777" w:rsidR="00640AE3" w:rsidRPr="00640AE3" w:rsidRDefault="00640AE3" w:rsidP="00640AE3">
      <w:pPr>
        <w:spacing w:after="0" w:line="240" w:lineRule="auto"/>
        <w:rPr>
          <w:rFonts w:ascii="Times New Roman" w:eastAsia="Times New Roman" w:hAnsi="Times New Roman" w:cs="Times New Roman"/>
        </w:rPr>
      </w:pPr>
    </w:p>
    <w:p w14:paraId="4603B444" w14:textId="77777777" w:rsidR="003C1124" w:rsidRPr="00A22111" w:rsidRDefault="003C1124" w:rsidP="00A22111">
      <w:pPr>
        <w:pStyle w:val="ListParagraph"/>
        <w:numPr>
          <w:ilvl w:val="0"/>
          <w:numId w:val="32"/>
        </w:numPr>
        <w:rPr>
          <w:rFonts w:ascii="Times New Roman" w:hAnsi="Times New Roman" w:cs="Times New Roman"/>
          <w:lang w:bidi="en-US"/>
        </w:rPr>
      </w:pPr>
      <w:r w:rsidRPr="00A22111">
        <w:rPr>
          <w:rFonts w:ascii="Times New Roman" w:hAnsi="Times New Roman" w:cs="Times New Roman"/>
          <w:b/>
          <w:lang w:bidi="en-US"/>
        </w:rPr>
        <w:t>CVA Placements:</w:t>
      </w:r>
      <w:r w:rsidRPr="00A22111">
        <w:rPr>
          <w:rFonts w:ascii="Times New Roman" w:hAnsi="Times New Roman" w:cs="Times New Roman"/>
          <w:lang w:bidi="en-US"/>
        </w:rPr>
        <w:t xml:space="preserve"> The Department Field Staff will match CVA students and agencies based on several factors. </w:t>
      </w:r>
      <w:r w:rsidR="00B119E5" w:rsidRPr="00A22111">
        <w:rPr>
          <w:rFonts w:ascii="Times New Roman" w:hAnsi="Times New Roman" w:cs="Times New Roman"/>
          <w:lang w:bidi="en-US"/>
        </w:rPr>
        <w:t>S</w:t>
      </w:r>
      <w:r w:rsidR="00ED30F1" w:rsidRPr="00A22111">
        <w:rPr>
          <w:rFonts w:ascii="Times New Roman" w:hAnsi="Times New Roman" w:cs="Times New Roman"/>
          <w:lang w:bidi="en-US"/>
        </w:rPr>
        <w:t xml:space="preserve">tudent </w:t>
      </w:r>
      <w:r w:rsidR="00B119E5" w:rsidRPr="00A22111">
        <w:rPr>
          <w:rFonts w:ascii="Times New Roman" w:hAnsi="Times New Roman" w:cs="Times New Roman"/>
          <w:lang w:bidi="en-US"/>
        </w:rPr>
        <w:t>and agency feedback</w:t>
      </w:r>
      <w:r w:rsidRPr="00A22111">
        <w:rPr>
          <w:rFonts w:ascii="Times New Roman" w:hAnsi="Times New Roman" w:cs="Times New Roman"/>
          <w:lang w:bidi="en-US"/>
        </w:rPr>
        <w:t xml:space="preserve"> </w:t>
      </w:r>
      <w:r w:rsidR="00B119E5" w:rsidRPr="00A22111">
        <w:rPr>
          <w:rFonts w:ascii="Times New Roman" w:hAnsi="Times New Roman" w:cs="Times New Roman"/>
          <w:lang w:bidi="en-US"/>
        </w:rPr>
        <w:t>f</w:t>
      </w:r>
      <w:r w:rsidRPr="00A22111">
        <w:rPr>
          <w:rFonts w:ascii="Times New Roman" w:hAnsi="Times New Roman" w:cs="Times New Roman"/>
          <w:lang w:bidi="en-US"/>
        </w:rPr>
        <w:t>orm</w:t>
      </w:r>
      <w:r w:rsidR="00B119E5" w:rsidRPr="00A22111">
        <w:rPr>
          <w:rFonts w:ascii="Times New Roman" w:hAnsi="Times New Roman" w:cs="Times New Roman"/>
          <w:lang w:bidi="en-US"/>
        </w:rPr>
        <w:t>s</w:t>
      </w:r>
      <w:r w:rsidRPr="00A22111">
        <w:rPr>
          <w:rFonts w:ascii="Times New Roman" w:hAnsi="Times New Roman" w:cs="Times New Roman"/>
          <w:lang w:bidi="en-US"/>
        </w:rPr>
        <w:t>, the timeliness of the submission, and the needs of th</w:t>
      </w:r>
      <w:r w:rsidR="00CF3B43" w:rsidRPr="00A22111">
        <w:rPr>
          <w:rFonts w:ascii="Times New Roman" w:hAnsi="Times New Roman" w:cs="Times New Roman"/>
          <w:lang w:bidi="en-US"/>
        </w:rPr>
        <w:t>e student and</w:t>
      </w:r>
      <w:r w:rsidRPr="00A22111">
        <w:rPr>
          <w:rFonts w:ascii="Times New Roman" w:hAnsi="Times New Roman" w:cs="Times New Roman"/>
          <w:lang w:bidi="en-US"/>
        </w:rPr>
        <w:t xml:space="preserve"> agency are all considered when placing students. Although the desire is to place all </w:t>
      </w:r>
      <w:r w:rsidR="00B119E5" w:rsidRPr="00A22111">
        <w:rPr>
          <w:rFonts w:ascii="Times New Roman" w:hAnsi="Times New Roman" w:cs="Times New Roman"/>
          <w:lang w:bidi="en-US"/>
        </w:rPr>
        <w:t>students in the agency that meets their preferences</w:t>
      </w:r>
      <w:r w:rsidRPr="00A22111">
        <w:rPr>
          <w:rFonts w:ascii="Times New Roman" w:hAnsi="Times New Roman" w:cs="Times New Roman"/>
          <w:lang w:bidi="en-US"/>
        </w:rPr>
        <w:t xml:space="preserve">, this may not always be possible. </w:t>
      </w:r>
    </w:p>
    <w:p w14:paraId="172768ED" w14:textId="58A1AEB0" w:rsidR="00A71574" w:rsidRDefault="003C1124" w:rsidP="00583AD5">
      <w:pPr>
        <w:rPr>
          <w:rFonts w:ascii="Times New Roman" w:hAnsi="Times New Roman" w:cs="Times New Roman"/>
          <w:lang w:bidi="en-US"/>
        </w:rPr>
      </w:pPr>
      <w:r w:rsidRPr="003F63EC">
        <w:rPr>
          <w:rFonts w:ascii="Times New Roman" w:hAnsi="Times New Roman" w:cs="Times New Roman"/>
          <w:lang w:bidi="en-US"/>
        </w:rPr>
        <w:t xml:space="preserve">Students </w:t>
      </w:r>
      <w:r w:rsidR="00412021" w:rsidRPr="00A256FB">
        <w:rPr>
          <w:rFonts w:ascii="Times New Roman" w:hAnsi="Times New Roman" w:cs="Times New Roman"/>
          <w:lang w:bidi="en-US"/>
        </w:rPr>
        <w:t xml:space="preserve">and agency representatives </w:t>
      </w:r>
      <w:r w:rsidRPr="003F63EC">
        <w:rPr>
          <w:rFonts w:ascii="Times New Roman" w:hAnsi="Times New Roman" w:cs="Times New Roman"/>
          <w:lang w:bidi="en-US"/>
        </w:rPr>
        <w:t xml:space="preserve">will be notified by </w:t>
      </w:r>
      <w:r w:rsidR="00CF3B43">
        <w:rPr>
          <w:rFonts w:ascii="Times New Roman" w:hAnsi="Times New Roman" w:cs="Times New Roman"/>
          <w:lang w:bidi="en-US"/>
        </w:rPr>
        <w:t xml:space="preserve">the field team of their </w:t>
      </w:r>
      <w:r w:rsidRPr="003F63EC">
        <w:rPr>
          <w:rFonts w:ascii="Times New Roman" w:hAnsi="Times New Roman" w:cs="Times New Roman"/>
          <w:lang w:bidi="en-US"/>
        </w:rPr>
        <w:t>placement</w:t>
      </w:r>
      <w:r w:rsidR="00CF3B43">
        <w:rPr>
          <w:rFonts w:ascii="Times New Roman" w:hAnsi="Times New Roman" w:cs="Times New Roman"/>
          <w:lang w:bidi="en-US"/>
        </w:rPr>
        <w:t xml:space="preserve"> decision</w:t>
      </w:r>
      <w:r w:rsidRPr="003F63EC">
        <w:rPr>
          <w:rFonts w:ascii="Times New Roman" w:hAnsi="Times New Roman" w:cs="Times New Roman"/>
          <w:lang w:bidi="en-US"/>
        </w:rPr>
        <w:t xml:space="preserve">. </w:t>
      </w:r>
    </w:p>
    <w:p w14:paraId="5DF105DE" w14:textId="4DB78894" w:rsidR="00640AE3" w:rsidRPr="00A256FB" w:rsidRDefault="00CF3B43" w:rsidP="00583AD5">
      <w:pPr>
        <w:rPr>
          <w:rFonts w:ascii="Times New Roman" w:hAnsi="Times New Roman" w:cs="Times New Roman"/>
        </w:rPr>
      </w:pPr>
      <w:r w:rsidRPr="00A256FB">
        <w:rPr>
          <w:rFonts w:ascii="Times New Roman" w:hAnsi="Times New Roman" w:cs="Times New Roman"/>
        </w:rPr>
        <w:t xml:space="preserve">Students are responsible for </w:t>
      </w:r>
      <w:r w:rsidR="00412021" w:rsidRPr="00A256FB">
        <w:rPr>
          <w:rFonts w:ascii="Times New Roman" w:hAnsi="Times New Roman" w:cs="Times New Roman"/>
        </w:rPr>
        <w:t xml:space="preserve">collaborating </w:t>
      </w:r>
      <w:r w:rsidRPr="00A256FB">
        <w:rPr>
          <w:rFonts w:ascii="Times New Roman" w:hAnsi="Times New Roman" w:cs="Times New Roman"/>
        </w:rPr>
        <w:t xml:space="preserve">with their </w:t>
      </w:r>
      <w:r w:rsidR="00412021" w:rsidRPr="00A256FB">
        <w:rPr>
          <w:rFonts w:ascii="Times New Roman" w:hAnsi="Times New Roman" w:cs="Times New Roman"/>
        </w:rPr>
        <w:t xml:space="preserve">assigned </w:t>
      </w:r>
      <w:r w:rsidRPr="00A256FB">
        <w:rPr>
          <w:rFonts w:ascii="Times New Roman" w:hAnsi="Times New Roman" w:cs="Times New Roman"/>
        </w:rPr>
        <w:t>agencies to begin o</w:t>
      </w:r>
      <w:r w:rsidR="00640AE3" w:rsidRPr="00A256FB">
        <w:rPr>
          <w:rFonts w:ascii="Times New Roman" w:hAnsi="Times New Roman" w:cs="Times New Roman"/>
        </w:rPr>
        <w:t xml:space="preserve">nboarding requirements, background checks, etc. </w:t>
      </w:r>
    </w:p>
    <w:p w14:paraId="027AF137" w14:textId="77777777" w:rsidR="000736DF" w:rsidRPr="00C050B0" w:rsidRDefault="000736DF" w:rsidP="00EE430F">
      <w:pPr>
        <w:pStyle w:val="Heading3"/>
        <w:numPr>
          <w:ilvl w:val="0"/>
          <w:numId w:val="3"/>
        </w:numPr>
        <w:rPr>
          <w:b/>
        </w:rPr>
      </w:pPr>
      <w:r w:rsidRPr="00C050B0">
        <w:rPr>
          <w:b/>
        </w:rPr>
        <w:t>Registration for Field Course</w:t>
      </w:r>
    </w:p>
    <w:p w14:paraId="41847D1C" w14:textId="7F22CCB0" w:rsidR="003773CF" w:rsidRPr="003773CF" w:rsidRDefault="003C1124" w:rsidP="003C1124">
      <w:pPr>
        <w:rPr>
          <w:rFonts w:ascii="Times New Roman" w:hAnsi="Times New Roman" w:cs="Times New Roman"/>
          <w:bCs/>
          <w:lang w:bidi="en-US"/>
        </w:rPr>
      </w:pPr>
      <w:r w:rsidRPr="003C1124">
        <w:rPr>
          <w:rFonts w:ascii="Times New Roman" w:hAnsi="Times New Roman" w:cs="Times New Roman"/>
          <w:bCs/>
          <w:lang w:bidi="en-US"/>
        </w:rPr>
        <w:t xml:space="preserve">The </w:t>
      </w:r>
      <w:r w:rsidR="003773CF">
        <w:rPr>
          <w:rFonts w:ascii="Times New Roman" w:hAnsi="Times New Roman" w:cs="Times New Roman"/>
          <w:bCs/>
          <w:lang w:bidi="en-US"/>
        </w:rPr>
        <w:t xml:space="preserve">Field Team </w:t>
      </w:r>
      <w:r w:rsidRPr="003C1124">
        <w:rPr>
          <w:rFonts w:ascii="Times New Roman" w:hAnsi="Times New Roman" w:cs="Times New Roman"/>
          <w:bCs/>
          <w:lang w:bidi="en-US"/>
        </w:rPr>
        <w:t xml:space="preserve">registers all students for both </w:t>
      </w:r>
      <w:r w:rsidR="00CF3B43">
        <w:rPr>
          <w:rFonts w:ascii="Times New Roman" w:hAnsi="Times New Roman" w:cs="Times New Roman"/>
          <w:bCs/>
          <w:lang w:bidi="en-US"/>
        </w:rPr>
        <w:t xml:space="preserve">Junior and Senior </w:t>
      </w:r>
      <w:r w:rsidRPr="003C1124">
        <w:rPr>
          <w:rFonts w:ascii="Times New Roman" w:hAnsi="Times New Roman" w:cs="Times New Roman"/>
          <w:bCs/>
          <w:lang w:bidi="en-US"/>
        </w:rPr>
        <w:t>Field Experience and Seminar courses (SOWK 370 and SOW</w:t>
      </w:r>
      <w:r w:rsidR="003773CF">
        <w:rPr>
          <w:rFonts w:ascii="Times New Roman" w:hAnsi="Times New Roman" w:cs="Times New Roman"/>
          <w:bCs/>
          <w:lang w:bidi="en-US"/>
        </w:rPr>
        <w:t xml:space="preserve">K 470 or </w:t>
      </w:r>
      <w:r w:rsidR="003773CF" w:rsidRPr="00A256FB">
        <w:rPr>
          <w:rFonts w:ascii="Times New Roman" w:hAnsi="Times New Roman" w:cs="Times New Roman"/>
          <w:bCs/>
          <w:lang w:bidi="en-US"/>
        </w:rPr>
        <w:t>SOWK 475</w:t>
      </w:r>
      <w:r w:rsidR="00412021" w:rsidRPr="00A256FB">
        <w:rPr>
          <w:rFonts w:ascii="Times New Roman" w:hAnsi="Times New Roman" w:cs="Times New Roman"/>
          <w:bCs/>
          <w:lang w:bidi="en-US"/>
        </w:rPr>
        <w:t>/</w:t>
      </w:r>
      <w:r w:rsidR="003773CF" w:rsidRPr="00A256FB">
        <w:rPr>
          <w:rFonts w:ascii="Times New Roman" w:hAnsi="Times New Roman" w:cs="Times New Roman"/>
          <w:bCs/>
          <w:lang w:bidi="en-US"/>
        </w:rPr>
        <w:t xml:space="preserve">SOWK </w:t>
      </w:r>
      <w:r w:rsidR="003773CF">
        <w:rPr>
          <w:rFonts w:ascii="Times New Roman" w:hAnsi="Times New Roman" w:cs="Times New Roman"/>
          <w:bCs/>
          <w:lang w:bidi="en-US"/>
        </w:rPr>
        <w:t xml:space="preserve">477). Each section will correspond with a designated seminar time that students will be required to attend weekly. </w:t>
      </w:r>
      <w:r w:rsidR="00B119E5">
        <w:rPr>
          <w:rFonts w:ascii="Times New Roman" w:hAnsi="Times New Roman" w:cs="Times New Roman"/>
          <w:bCs/>
          <w:lang w:bidi="en-US"/>
        </w:rPr>
        <w:t xml:space="preserve">Students will be given the opportunity to indicate a preferred seminar </w:t>
      </w:r>
      <w:r w:rsidR="00B119E5" w:rsidRPr="001A4106">
        <w:rPr>
          <w:rFonts w:ascii="Times New Roman" w:hAnsi="Times New Roman" w:cs="Times New Roman"/>
          <w:bCs/>
          <w:lang w:bidi="en-US"/>
        </w:rPr>
        <w:t>time, however</w:t>
      </w:r>
      <w:r w:rsidR="00412021" w:rsidRPr="001A4106">
        <w:rPr>
          <w:rFonts w:ascii="Times New Roman" w:hAnsi="Times New Roman" w:cs="Times New Roman"/>
          <w:bCs/>
          <w:lang w:bidi="en-US"/>
        </w:rPr>
        <w:t>,</w:t>
      </w:r>
      <w:r w:rsidR="00B119E5" w:rsidRPr="001A4106">
        <w:rPr>
          <w:rFonts w:ascii="Times New Roman" w:hAnsi="Times New Roman" w:cs="Times New Roman"/>
          <w:bCs/>
          <w:lang w:bidi="en-US"/>
        </w:rPr>
        <w:t xml:space="preserve"> these </w:t>
      </w:r>
      <w:r w:rsidR="00B119E5">
        <w:rPr>
          <w:rFonts w:ascii="Times New Roman" w:hAnsi="Times New Roman" w:cs="Times New Roman"/>
          <w:bCs/>
          <w:lang w:bidi="en-US"/>
        </w:rPr>
        <w:t xml:space="preserve">are processed on a first come, first serve basis. </w:t>
      </w:r>
      <w:r w:rsidR="003773CF">
        <w:rPr>
          <w:rFonts w:ascii="Times New Roman" w:hAnsi="Times New Roman" w:cs="Times New Roman"/>
          <w:bCs/>
          <w:lang w:bidi="en-US"/>
        </w:rPr>
        <w:t>O</w:t>
      </w:r>
      <w:r w:rsidRPr="003C1124">
        <w:rPr>
          <w:rFonts w:ascii="Times New Roman" w:hAnsi="Times New Roman" w:cs="Times New Roman"/>
          <w:bCs/>
          <w:lang w:bidi="en-US"/>
        </w:rPr>
        <w:t xml:space="preserve">nce agency placements are finalized and all field </w:t>
      </w:r>
      <w:r w:rsidR="000826E7">
        <w:rPr>
          <w:rFonts w:ascii="Times New Roman" w:hAnsi="Times New Roman" w:cs="Times New Roman"/>
          <w:bCs/>
          <w:lang w:bidi="en-US"/>
        </w:rPr>
        <w:t>proposal</w:t>
      </w:r>
      <w:r w:rsidRPr="003C1124">
        <w:rPr>
          <w:rFonts w:ascii="Times New Roman" w:hAnsi="Times New Roman" w:cs="Times New Roman"/>
          <w:bCs/>
          <w:lang w:bidi="en-US"/>
        </w:rPr>
        <w:t xml:space="preserve"> documentation</w:t>
      </w:r>
      <w:r w:rsidRPr="00A256FB">
        <w:rPr>
          <w:rFonts w:ascii="Times New Roman" w:hAnsi="Times New Roman" w:cs="Times New Roman"/>
          <w:bCs/>
          <w:lang w:bidi="en-US"/>
        </w:rPr>
        <w:t xml:space="preserve"> </w:t>
      </w:r>
      <w:r w:rsidR="00412021" w:rsidRPr="00A256FB">
        <w:rPr>
          <w:rFonts w:ascii="Times New Roman" w:hAnsi="Times New Roman" w:cs="Times New Roman"/>
          <w:bCs/>
          <w:lang w:bidi="en-US"/>
        </w:rPr>
        <w:t xml:space="preserve">has </w:t>
      </w:r>
      <w:r w:rsidR="003773CF">
        <w:rPr>
          <w:rFonts w:ascii="Times New Roman" w:hAnsi="Times New Roman" w:cs="Times New Roman"/>
          <w:bCs/>
          <w:lang w:bidi="en-US"/>
        </w:rPr>
        <w:t xml:space="preserve">been submitted and approved, the field team will </w:t>
      </w:r>
      <w:r w:rsidR="00B119E5">
        <w:rPr>
          <w:rFonts w:ascii="Times New Roman" w:hAnsi="Times New Roman" w:cs="Times New Roman"/>
          <w:bCs/>
          <w:lang w:bidi="en-US"/>
        </w:rPr>
        <w:t>inform the student that they are cleared for registration and will proceed with providing the</w:t>
      </w:r>
      <w:r w:rsidR="003773CF">
        <w:rPr>
          <w:rFonts w:ascii="Times New Roman" w:hAnsi="Times New Roman" w:cs="Times New Roman"/>
          <w:bCs/>
          <w:lang w:bidi="en-US"/>
        </w:rPr>
        <w:t xml:space="preserve"> student’s information to </w:t>
      </w:r>
      <w:r w:rsidR="00CE56CA" w:rsidRPr="00A256FB">
        <w:rPr>
          <w:rFonts w:ascii="Times New Roman" w:hAnsi="Times New Roman" w:cs="Times New Roman"/>
          <w:bCs/>
          <w:lang w:bidi="en-US"/>
        </w:rPr>
        <w:t>Liberty University’s R</w:t>
      </w:r>
      <w:r w:rsidR="003773CF" w:rsidRPr="00A256FB">
        <w:rPr>
          <w:rFonts w:ascii="Times New Roman" w:hAnsi="Times New Roman" w:cs="Times New Roman"/>
          <w:bCs/>
          <w:lang w:bidi="en-US"/>
        </w:rPr>
        <w:t>egistrar</w:t>
      </w:r>
      <w:r w:rsidR="00CE56CA" w:rsidRPr="00A256FB">
        <w:rPr>
          <w:rFonts w:ascii="Times New Roman" w:hAnsi="Times New Roman" w:cs="Times New Roman"/>
          <w:bCs/>
          <w:lang w:bidi="en-US"/>
        </w:rPr>
        <w:t xml:space="preserve"> department</w:t>
      </w:r>
      <w:r w:rsidR="003773CF" w:rsidRPr="00A256FB">
        <w:rPr>
          <w:rFonts w:ascii="Times New Roman" w:hAnsi="Times New Roman" w:cs="Times New Roman"/>
          <w:bCs/>
          <w:lang w:bidi="en-US"/>
        </w:rPr>
        <w:t xml:space="preserve">. </w:t>
      </w:r>
      <w:r w:rsidR="003773CF">
        <w:rPr>
          <w:rFonts w:ascii="Times New Roman" w:hAnsi="Times New Roman" w:cs="Times New Roman"/>
          <w:bCs/>
          <w:lang w:bidi="en-US"/>
        </w:rPr>
        <w:t xml:space="preserve">This process can take 3-4 business days before it appears in the student’s ASIST account. </w:t>
      </w:r>
      <w:r w:rsidR="003773CF" w:rsidRPr="003773CF">
        <w:rPr>
          <w:rFonts w:ascii="Times New Roman" w:hAnsi="Times New Roman" w:cs="Times New Roman"/>
          <w:bCs/>
          <w:i/>
          <w:lang w:bidi="en-US"/>
        </w:rPr>
        <w:t xml:space="preserve">Please keep in mind that the registrar will not enroll students with any holds on their accounts. </w:t>
      </w:r>
    </w:p>
    <w:p w14:paraId="12C06282" w14:textId="77777777" w:rsidR="000736DF" w:rsidRPr="00C050B0" w:rsidRDefault="000736DF" w:rsidP="00EE430F">
      <w:pPr>
        <w:pStyle w:val="Heading3"/>
        <w:numPr>
          <w:ilvl w:val="0"/>
          <w:numId w:val="3"/>
        </w:numPr>
        <w:rPr>
          <w:b/>
        </w:rPr>
      </w:pPr>
      <w:r w:rsidRPr="00C050B0">
        <w:rPr>
          <w:b/>
        </w:rPr>
        <w:t>Recommended Liability Insurance</w:t>
      </w:r>
    </w:p>
    <w:p w14:paraId="798FDCB4" w14:textId="77777777" w:rsidR="00CF3B43" w:rsidRDefault="00F7381B" w:rsidP="00F7381B">
      <w:pPr>
        <w:rPr>
          <w:rFonts w:ascii="Times New Roman" w:eastAsia="Garamond" w:hAnsi="Times New Roman" w:cs="Times New Roman"/>
        </w:rPr>
      </w:pPr>
      <w:r w:rsidRPr="003F63EC">
        <w:rPr>
          <w:rFonts w:ascii="Times New Roman" w:eastAsia="Garamond" w:hAnsi="Times New Roman" w:cs="Times New Roman"/>
        </w:rPr>
        <w:t xml:space="preserve">All students are required to have professional liability insurance while engaging in field work. Professional liability insurance provides legal defense and coverage for settlements or damages from legal action brought against students due to negligent acts, omissions, and errors while practicing at their field placement setting. Although it is not common for students to have legal action brought against them, it is still important to have this protection in place. </w:t>
      </w:r>
    </w:p>
    <w:p w14:paraId="1F12F089" w14:textId="77777777" w:rsidR="00F7381B" w:rsidRPr="003F63EC" w:rsidRDefault="00F7381B" w:rsidP="00F7381B">
      <w:pPr>
        <w:rPr>
          <w:rFonts w:ascii="Times New Roman" w:eastAsia="Garamond" w:hAnsi="Times New Roman" w:cs="Times New Roman"/>
        </w:rPr>
      </w:pPr>
      <w:r w:rsidRPr="003F63EC">
        <w:rPr>
          <w:rFonts w:ascii="Times New Roman" w:eastAsia="Garamond" w:hAnsi="Times New Roman" w:cs="Times New Roman"/>
        </w:rPr>
        <w:t>Liberty University provides insurance coverage of a minimum of $1 million per occurrence and $3 million aggregate for students.</w:t>
      </w:r>
    </w:p>
    <w:p w14:paraId="6C87E895" w14:textId="77777777" w:rsidR="00ED088C" w:rsidRDefault="005C572D" w:rsidP="0087251D">
      <w:pPr>
        <w:rPr>
          <w:rFonts w:ascii="Times New Roman" w:hAnsi="Times New Roman" w:cs="Times New Roman"/>
        </w:rPr>
      </w:pPr>
      <w:r w:rsidRPr="003F63EC">
        <w:rPr>
          <w:rFonts w:ascii="Times New Roman" w:eastAsia="Garamond" w:hAnsi="Times New Roman" w:cs="Times New Roman"/>
        </w:rPr>
        <w:t>The Department</w:t>
      </w:r>
      <w:r w:rsidR="00CF3B43">
        <w:rPr>
          <w:rFonts w:ascii="Times New Roman" w:eastAsia="Garamond" w:hAnsi="Times New Roman" w:cs="Times New Roman"/>
        </w:rPr>
        <w:t xml:space="preserve"> also</w:t>
      </w:r>
      <w:r w:rsidRPr="003F63EC">
        <w:rPr>
          <w:rFonts w:ascii="Times New Roman" w:eastAsia="Garamond" w:hAnsi="Times New Roman" w:cs="Times New Roman"/>
        </w:rPr>
        <w:t xml:space="preserve"> recommends</w:t>
      </w:r>
      <w:r w:rsidR="00F7381B" w:rsidRPr="003F63EC">
        <w:rPr>
          <w:rFonts w:ascii="Times New Roman" w:eastAsia="Garamond" w:hAnsi="Times New Roman" w:cs="Times New Roman"/>
        </w:rPr>
        <w:t xml:space="preserve"> that students purchase additional p</w:t>
      </w:r>
      <w:r w:rsidR="00407B03" w:rsidRPr="003F63EC">
        <w:rPr>
          <w:rFonts w:ascii="Times New Roman" w:eastAsia="Garamond" w:hAnsi="Times New Roman" w:cs="Times New Roman"/>
        </w:rPr>
        <w:t xml:space="preserve">rofessional liability insurance. </w:t>
      </w:r>
      <w:r w:rsidR="00407B03" w:rsidRPr="003F63EC">
        <w:rPr>
          <w:rFonts w:ascii="Times New Roman" w:hAnsi="Times New Roman" w:cs="Times New Roman"/>
        </w:rPr>
        <w:t>The</w:t>
      </w:r>
      <w:r w:rsidRPr="003F63EC">
        <w:rPr>
          <w:rFonts w:ascii="Times New Roman" w:hAnsi="Times New Roman" w:cs="Times New Roman"/>
        </w:rPr>
        <w:t xml:space="preserve"> coverage for </w:t>
      </w:r>
      <w:r w:rsidR="00407B03" w:rsidRPr="003F63EC">
        <w:rPr>
          <w:rFonts w:ascii="Times New Roman" w:hAnsi="Times New Roman" w:cs="Times New Roman"/>
        </w:rPr>
        <w:t xml:space="preserve">liability insurance </w:t>
      </w:r>
      <w:r w:rsidR="003248A1">
        <w:rPr>
          <w:rFonts w:ascii="Times New Roman" w:hAnsi="Times New Roman" w:cs="Times New Roman"/>
        </w:rPr>
        <w:t xml:space="preserve">typically </w:t>
      </w:r>
      <w:r w:rsidR="00407B03" w:rsidRPr="003F63EC">
        <w:rPr>
          <w:rFonts w:ascii="Times New Roman" w:hAnsi="Times New Roman" w:cs="Times New Roman"/>
        </w:rPr>
        <w:t xml:space="preserve">lasts </w:t>
      </w:r>
      <w:r w:rsidRPr="003F63EC">
        <w:rPr>
          <w:rFonts w:ascii="Times New Roman" w:hAnsi="Times New Roman" w:cs="Times New Roman"/>
        </w:rPr>
        <w:t>1 full year</w:t>
      </w:r>
      <w:r w:rsidR="00407B03" w:rsidRPr="003F63EC">
        <w:rPr>
          <w:rFonts w:ascii="Times New Roman" w:hAnsi="Times New Roman" w:cs="Times New Roman"/>
        </w:rPr>
        <w:t xml:space="preserve"> from the date of purchase</w:t>
      </w:r>
      <w:r w:rsidRPr="003F63EC">
        <w:rPr>
          <w:rFonts w:ascii="Times New Roman" w:hAnsi="Times New Roman" w:cs="Times New Roman"/>
        </w:rPr>
        <w:t xml:space="preserve">. </w:t>
      </w:r>
    </w:p>
    <w:p w14:paraId="5BEEB0C2" w14:textId="77777777" w:rsidR="00ED088C" w:rsidRDefault="00ED088C" w:rsidP="00ED088C">
      <w:pPr>
        <w:rPr>
          <w:rFonts w:ascii="Times New Roman" w:hAnsi="Times New Roman" w:cs="Times New Roman"/>
        </w:rPr>
      </w:pPr>
      <w:r>
        <w:rPr>
          <w:rFonts w:ascii="Times New Roman" w:hAnsi="Times New Roman" w:cs="Times New Roman"/>
        </w:rPr>
        <w:t xml:space="preserve">Students may be able to obtain this insurance through: (1) the National Association of Social Workers (NASW) or (2) American Professional Agency Inc., the organization recommended by the North American Association of Christians in Social Work (NACSW) or (3) an organization recommended by the specific agency where they are completing their placement </w:t>
      </w:r>
    </w:p>
    <w:p w14:paraId="78B9226E" w14:textId="6B6B9A1A" w:rsidR="0087251D" w:rsidRPr="003F63EC" w:rsidRDefault="0087251D" w:rsidP="0087251D">
      <w:pPr>
        <w:rPr>
          <w:rFonts w:ascii="Times New Roman" w:hAnsi="Times New Roman" w:cs="Times New Roman"/>
        </w:rPr>
      </w:pPr>
      <w:r w:rsidRPr="003F63EC">
        <w:rPr>
          <w:rFonts w:ascii="Times New Roman" w:hAnsi="Times New Roman" w:cs="Times New Roman"/>
          <w:b/>
        </w:rPr>
        <w:lastRenderedPageBreak/>
        <w:t>NASW:</w:t>
      </w:r>
      <w:r w:rsidRPr="003F63EC">
        <w:rPr>
          <w:rFonts w:ascii="Times New Roman" w:hAnsi="Times New Roman" w:cs="Times New Roman"/>
        </w:rPr>
        <w:t xml:space="preserve"> Students can purchase liability insurance through the NASW Insurance Company at </w:t>
      </w:r>
      <w:hyperlink r:id="rId31" w:history="1">
        <w:r w:rsidRPr="003F63EC">
          <w:rPr>
            <w:rStyle w:val="Hyperlink"/>
            <w:rFonts w:ascii="Times New Roman" w:hAnsi="Times New Roman" w:cs="Times New Roman"/>
          </w:rPr>
          <w:t>http://www.naswassurance.org/malpractice/student-liability-individuals/</w:t>
        </w:r>
      </w:hyperlink>
      <w:r w:rsidRPr="003F63EC">
        <w:rPr>
          <w:rFonts w:ascii="Times New Roman" w:hAnsi="Times New Roman" w:cs="Times New Roman"/>
        </w:rPr>
        <w:t xml:space="preserve"> or </w:t>
      </w:r>
      <w:r w:rsidRPr="003F63EC">
        <w:rPr>
          <w:rFonts w:ascii="Times New Roman" w:hAnsi="Times New Roman" w:cs="Times New Roman"/>
          <w:bCs/>
        </w:rPr>
        <w:t>888-278-0038</w:t>
      </w:r>
      <w:r w:rsidRPr="003F63EC">
        <w:rPr>
          <w:rFonts w:ascii="Times New Roman" w:hAnsi="Times New Roman" w:cs="Times New Roman"/>
        </w:rPr>
        <w:t>. The cost of the insurance that meets the minimum requirements of the Department is</w:t>
      </w:r>
      <w:r w:rsidR="00B06FE7">
        <w:rPr>
          <w:rFonts w:ascii="Times New Roman" w:hAnsi="Times New Roman" w:cs="Times New Roman"/>
        </w:rPr>
        <w:t xml:space="preserve"> approximately</w:t>
      </w:r>
      <w:r w:rsidRPr="003F63EC">
        <w:rPr>
          <w:rFonts w:ascii="Times New Roman" w:hAnsi="Times New Roman" w:cs="Times New Roman"/>
        </w:rPr>
        <w:t xml:space="preserve"> $15 for one year. Please be aware that NASW requires that students become NASW members prior to purchasing the insurance. The NASW student membership cost is</w:t>
      </w:r>
      <w:r w:rsidR="00B06FE7">
        <w:rPr>
          <w:rFonts w:ascii="Times New Roman" w:hAnsi="Times New Roman" w:cs="Times New Roman"/>
        </w:rPr>
        <w:t xml:space="preserve"> approximately</w:t>
      </w:r>
      <w:r w:rsidRPr="003F63EC">
        <w:rPr>
          <w:rFonts w:ascii="Times New Roman" w:hAnsi="Times New Roman" w:cs="Times New Roman"/>
        </w:rPr>
        <w:t xml:space="preserve"> $57. Students can purchase NASW membership at</w:t>
      </w:r>
      <w:r w:rsidR="004E6D81">
        <w:rPr>
          <w:rStyle w:val="Hyperlink"/>
          <w:rFonts w:ascii="Times New Roman" w:hAnsi="Times New Roman" w:cs="Times New Roman"/>
          <w:u w:val="none"/>
        </w:rPr>
        <w:t xml:space="preserve"> </w:t>
      </w:r>
      <w:hyperlink r:id="rId32" w:history="1">
        <w:r w:rsidR="004E6D81" w:rsidRPr="004E6D81">
          <w:rPr>
            <w:rStyle w:val="Hyperlink"/>
            <w:rFonts w:ascii="Times New Roman" w:hAnsi="Times New Roman" w:cs="Times New Roman"/>
          </w:rPr>
          <w:t>https://www.socialworkers.org/nasw/join</w:t>
        </w:r>
      </w:hyperlink>
      <w:r w:rsidRPr="003F63EC">
        <w:rPr>
          <w:rFonts w:ascii="Times New Roman" w:hAnsi="Times New Roman" w:cs="Times New Roman"/>
        </w:rPr>
        <w:t>.</w:t>
      </w:r>
    </w:p>
    <w:p w14:paraId="716ACD8B" w14:textId="3E34F40A" w:rsidR="0087251D" w:rsidRPr="003F63EC" w:rsidRDefault="0087251D" w:rsidP="0087251D">
      <w:pPr>
        <w:rPr>
          <w:rFonts w:ascii="Times New Roman" w:hAnsi="Times New Roman" w:cs="Times New Roman"/>
          <w:b/>
        </w:rPr>
      </w:pPr>
      <w:r w:rsidRPr="003F63EC">
        <w:rPr>
          <w:rFonts w:ascii="Times New Roman" w:hAnsi="Times New Roman" w:cs="Times New Roman"/>
          <w:b/>
        </w:rPr>
        <w:t xml:space="preserve">American Professional Agency Inc.: </w:t>
      </w:r>
      <w:r w:rsidRPr="003F63EC">
        <w:rPr>
          <w:rFonts w:ascii="Times New Roman" w:hAnsi="Times New Roman" w:cs="Times New Roman"/>
        </w:rPr>
        <w:t xml:space="preserve">Students can purchase liability insurance through American Professional Agency Inc. by going to the following link: </w:t>
      </w:r>
      <w:hyperlink r:id="rId33" w:history="1">
        <w:r w:rsidRPr="003F63EC">
          <w:rPr>
            <w:rStyle w:val="Hyperlink"/>
            <w:rFonts w:ascii="Times New Roman" w:hAnsi="Times New Roman" w:cs="Times New Roman"/>
          </w:rPr>
          <w:t>http://www.americanprofessional.com/wp-content/uploads/STUDENT_BROCHURE.pdf</w:t>
        </w:r>
      </w:hyperlink>
      <w:r w:rsidRPr="003F63EC">
        <w:rPr>
          <w:rFonts w:ascii="Times New Roman" w:hAnsi="Times New Roman" w:cs="Times New Roman"/>
        </w:rPr>
        <w:t xml:space="preserve">.  The cost of the insurance that meets the minimum requirements of the Department is </w:t>
      </w:r>
      <w:r w:rsidR="00B06FE7">
        <w:rPr>
          <w:rFonts w:ascii="Times New Roman" w:hAnsi="Times New Roman" w:cs="Times New Roman"/>
        </w:rPr>
        <w:t>approximately</w:t>
      </w:r>
      <w:r w:rsidR="00B06FE7" w:rsidRPr="003F63EC">
        <w:rPr>
          <w:rFonts w:ascii="Times New Roman" w:hAnsi="Times New Roman" w:cs="Times New Roman"/>
        </w:rPr>
        <w:t xml:space="preserve"> </w:t>
      </w:r>
      <w:r w:rsidRPr="003F63EC">
        <w:rPr>
          <w:rFonts w:ascii="Times New Roman" w:hAnsi="Times New Roman" w:cs="Times New Roman"/>
        </w:rPr>
        <w:t xml:space="preserve">$35 for one year. Students do not have to become a member of NACSW </w:t>
      </w:r>
      <w:proofErr w:type="gramStart"/>
      <w:r w:rsidRPr="003F63EC">
        <w:rPr>
          <w:rFonts w:ascii="Times New Roman" w:hAnsi="Times New Roman" w:cs="Times New Roman"/>
        </w:rPr>
        <w:t>in order to</w:t>
      </w:r>
      <w:proofErr w:type="gramEnd"/>
      <w:r w:rsidRPr="003F63EC">
        <w:rPr>
          <w:rFonts w:ascii="Times New Roman" w:hAnsi="Times New Roman" w:cs="Times New Roman"/>
        </w:rPr>
        <w:t xml:space="preserve"> purchase this insurance. </w:t>
      </w:r>
    </w:p>
    <w:p w14:paraId="295C49CE" w14:textId="77777777" w:rsidR="00583AD5" w:rsidRPr="00A87F7B" w:rsidRDefault="00583AD5" w:rsidP="003F63EC"/>
    <w:p w14:paraId="54882480" w14:textId="4DAE1B84" w:rsidR="00536A35" w:rsidRDefault="00BE1999" w:rsidP="007F6E07">
      <w:pPr>
        <w:pStyle w:val="Heading1"/>
      </w:pPr>
      <w:r>
        <w:t>XI</w:t>
      </w:r>
      <w:r w:rsidR="00536A35">
        <w:t xml:space="preserve">. </w:t>
      </w:r>
      <w:r w:rsidR="00A03DC4" w:rsidRPr="007F6E07">
        <w:t>Field</w:t>
      </w:r>
      <w:r w:rsidR="00A03DC4">
        <w:t xml:space="preserve"> </w:t>
      </w:r>
      <w:proofErr w:type="spellStart"/>
      <w:r w:rsidR="00A03DC4">
        <w:t>Responsibilites</w:t>
      </w:r>
      <w:proofErr w:type="spellEnd"/>
      <w:r w:rsidR="00A03DC4">
        <w:t xml:space="preserve"> </w:t>
      </w:r>
      <w:r w:rsidR="00536A35">
        <w:t xml:space="preserve"> </w:t>
      </w:r>
      <w:r w:rsidR="00AF745B">
        <w:t xml:space="preserve"> </w:t>
      </w:r>
    </w:p>
    <w:p w14:paraId="2C446C2D" w14:textId="4BFBE2C5" w:rsidR="00A03DC4" w:rsidRPr="00A03DC4" w:rsidRDefault="00A03DC4" w:rsidP="00A03DC4">
      <w:pPr>
        <w:pStyle w:val="Heading2"/>
        <w:spacing w:before="0"/>
        <w:rPr>
          <w:b/>
        </w:rPr>
      </w:pPr>
      <w:r>
        <w:rPr>
          <w:b/>
        </w:rPr>
        <w:t>Seminar</w:t>
      </w:r>
      <w:r w:rsidR="00EA17C3">
        <w:rPr>
          <w:b/>
        </w:rPr>
        <w:t xml:space="preserve"> - weekly synchronous face-to-face (in-person or </w:t>
      </w:r>
      <w:proofErr w:type="gramStart"/>
      <w:r w:rsidR="00EA17C3">
        <w:rPr>
          <w:b/>
        </w:rPr>
        <w:t>video-conference</w:t>
      </w:r>
      <w:proofErr w:type="gramEnd"/>
      <w:r w:rsidR="00EA17C3">
        <w:rPr>
          <w:b/>
        </w:rPr>
        <w:t>)</w:t>
      </w:r>
    </w:p>
    <w:p w14:paraId="05ED12FA" w14:textId="4202398E" w:rsidR="001552D0" w:rsidRDefault="00906EBF" w:rsidP="001852E7">
      <w:pPr>
        <w:pStyle w:val="NormalWeb"/>
        <w:autoSpaceDE w:val="0"/>
        <w:autoSpaceDN w:val="0"/>
        <w:spacing w:before="0" w:beforeAutospacing="0" w:after="0" w:afterAutospacing="0"/>
        <w:ind w:left="720"/>
        <w:rPr>
          <w:sz w:val="22"/>
          <w:szCs w:val="22"/>
        </w:rPr>
      </w:pPr>
      <w:r>
        <w:rPr>
          <w:sz w:val="22"/>
          <w:szCs w:val="22"/>
        </w:rPr>
        <w:t xml:space="preserve">The </w:t>
      </w:r>
      <w:r w:rsidR="001552D0" w:rsidRPr="003F63EC">
        <w:rPr>
          <w:sz w:val="22"/>
          <w:szCs w:val="22"/>
        </w:rPr>
        <w:t>primary purpose of the seminar is for students to have the opportunity to share their field experiences</w:t>
      </w:r>
      <w:r w:rsidR="00EA17C3">
        <w:rPr>
          <w:sz w:val="22"/>
          <w:szCs w:val="22"/>
        </w:rPr>
        <w:t xml:space="preserve">, </w:t>
      </w:r>
      <w:r w:rsidR="00EA17C3">
        <w:t xml:space="preserve">receive support and challenge by their peers and faculty,  </w:t>
      </w:r>
      <w:r w:rsidR="001552D0" w:rsidRPr="003F63EC">
        <w:rPr>
          <w:sz w:val="22"/>
          <w:szCs w:val="22"/>
        </w:rPr>
        <w:t>and discuss how these experiences relate to the theories and practices learned in the classroom. Students should come to class prepared to learn from others and to share their own experiences as well to foster a climate that encourages mutual growth.</w:t>
      </w:r>
    </w:p>
    <w:p w14:paraId="2821D7A5" w14:textId="77777777" w:rsidR="00A03DC4" w:rsidRPr="003F63EC" w:rsidRDefault="00A03DC4" w:rsidP="001852E7">
      <w:pPr>
        <w:pStyle w:val="NormalWeb"/>
        <w:autoSpaceDE w:val="0"/>
        <w:autoSpaceDN w:val="0"/>
        <w:spacing w:before="0" w:beforeAutospacing="0" w:after="0" w:afterAutospacing="0"/>
        <w:ind w:left="720"/>
        <w:rPr>
          <w:sz w:val="22"/>
          <w:szCs w:val="22"/>
        </w:rPr>
      </w:pPr>
    </w:p>
    <w:p w14:paraId="72FDB771" w14:textId="74AC6F74" w:rsidR="00655B64" w:rsidRPr="003F63EC" w:rsidRDefault="00655B64" w:rsidP="001852E7">
      <w:pPr>
        <w:widowControl w:val="0"/>
        <w:autoSpaceDE w:val="0"/>
        <w:autoSpaceDN w:val="0"/>
        <w:adjustRightInd w:val="0"/>
        <w:ind w:left="720"/>
        <w:contextualSpacing/>
        <w:rPr>
          <w:rFonts w:ascii="Times New Roman" w:hAnsi="Times New Roman" w:cs="Times New Roman"/>
        </w:rPr>
      </w:pPr>
      <w:r w:rsidRPr="003F63EC">
        <w:rPr>
          <w:rFonts w:ascii="Times New Roman" w:hAnsi="Times New Roman" w:cs="Times New Roman"/>
          <w:b/>
        </w:rPr>
        <w:t>Attendance:</w:t>
      </w:r>
      <w:r w:rsidRPr="003F63EC">
        <w:rPr>
          <w:rFonts w:ascii="Times New Roman" w:hAnsi="Times New Roman" w:cs="Times New Roman"/>
        </w:rPr>
        <w:t xml:space="preserve"> </w:t>
      </w:r>
      <w:r w:rsidR="001552D0" w:rsidRPr="003F63EC">
        <w:rPr>
          <w:rFonts w:ascii="Times New Roman" w:hAnsi="Times New Roman" w:cs="Times New Roman"/>
        </w:rPr>
        <w:t>Students are required to attend all weekly seminars as scheduled. Students in placement in the Central Virginia area will participate in person during scheduled class</w:t>
      </w:r>
      <w:r w:rsidRPr="003F63EC">
        <w:rPr>
          <w:rFonts w:ascii="Times New Roman" w:hAnsi="Times New Roman" w:cs="Times New Roman"/>
        </w:rPr>
        <w:t xml:space="preserve"> </w:t>
      </w:r>
      <w:r w:rsidR="001552D0" w:rsidRPr="003F63EC">
        <w:rPr>
          <w:rFonts w:ascii="Times New Roman" w:hAnsi="Times New Roman" w:cs="Times New Roman"/>
        </w:rPr>
        <w:t>time as assigned. Students outside the Central Virginia area will attend all weekly synchron</w:t>
      </w:r>
      <w:r w:rsidRPr="003F63EC">
        <w:rPr>
          <w:rFonts w:ascii="Times New Roman" w:hAnsi="Times New Roman" w:cs="Times New Roman"/>
        </w:rPr>
        <w:t xml:space="preserve">ous seminars through WebEx. As a key part of the learning process, attendance is required at </w:t>
      </w:r>
      <w:r w:rsidR="00D268A0">
        <w:rPr>
          <w:rFonts w:ascii="Times New Roman" w:hAnsi="Times New Roman" w:cs="Times New Roman"/>
        </w:rPr>
        <w:t>ALL</w:t>
      </w:r>
      <w:r w:rsidRPr="003F63EC">
        <w:rPr>
          <w:rFonts w:ascii="Times New Roman" w:hAnsi="Times New Roman" w:cs="Times New Roman"/>
        </w:rPr>
        <w:t xml:space="preserve"> seminars. Only ONE elective absence is permitted.</w:t>
      </w:r>
      <w:r w:rsidRPr="003F63EC">
        <w:rPr>
          <w:rFonts w:ascii="Times New Roman" w:eastAsia="Times New Roman" w:hAnsi="Times New Roman" w:cs="Times New Roman"/>
        </w:rPr>
        <w:t xml:space="preserve"> U</w:t>
      </w:r>
      <w:r w:rsidR="00BA0552">
        <w:rPr>
          <w:rFonts w:ascii="Times New Roman" w:eastAsia="Times New Roman" w:hAnsi="Times New Roman" w:cs="Times New Roman"/>
        </w:rPr>
        <w:t xml:space="preserve">nexcused and/or excessive tardiness </w:t>
      </w:r>
      <w:r w:rsidRPr="003F63EC">
        <w:rPr>
          <w:rFonts w:ascii="Times New Roman" w:eastAsia="Times New Roman" w:hAnsi="Times New Roman" w:cs="Times New Roman"/>
        </w:rPr>
        <w:t xml:space="preserve">or absences from the seminar sessions will negatively </w:t>
      </w:r>
      <w:r w:rsidR="00906EBF" w:rsidRPr="00A256FB">
        <w:rPr>
          <w:rFonts w:ascii="Times New Roman" w:eastAsia="Times New Roman" w:hAnsi="Times New Roman" w:cs="Times New Roman"/>
        </w:rPr>
        <w:t xml:space="preserve">impact </w:t>
      </w:r>
      <w:r w:rsidR="004E6D81" w:rsidRPr="00A256FB">
        <w:rPr>
          <w:rFonts w:ascii="Times New Roman" w:eastAsia="Times New Roman" w:hAnsi="Times New Roman" w:cs="Times New Roman"/>
        </w:rPr>
        <w:t xml:space="preserve">the </w:t>
      </w:r>
      <w:r w:rsidR="00906EBF">
        <w:rPr>
          <w:rFonts w:ascii="Times New Roman" w:eastAsia="Times New Roman" w:hAnsi="Times New Roman" w:cs="Times New Roman"/>
        </w:rPr>
        <w:t xml:space="preserve">student’s final grade in field. Each absence after the first will result in a loss of 100 points. </w:t>
      </w:r>
    </w:p>
    <w:p w14:paraId="0A7353DA" w14:textId="77777777" w:rsidR="001552D0" w:rsidRPr="003F63EC" w:rsidRDefault="001552D0" w:rsidP="001852E7">
      <w:pPr>
        <w:widowControl w:val="0"/>
        <w:autoSpaceDE w:val="0"/>
        <w:autoSpaceDN w:val="0"/>
        <w:adjustRightInd w:val="0"/>
        <w:ind w:left="720"/>
        <w:contextualSpacing/>
        <w:rPr>
          <w:rFonts w:ascii="Times New Roman" w:hAnsi="Times New Roman" w:cs="Times New Roman"/>
          <w:b/>
        </w:rPr>
      </w:pPr>
    </w:p>
    <w:p w14:paraId="056497F5" w14:textId="5B9AADAF" w:rsidR="001552D0" w:rsidRPr="003F63EC" w:rsidRDefault="001552D0" w:rsidP="001852E7">
      <w:pPr>
        <w:widowControl w:val="0"/>
        <w:autoSpaceDE w:val="0"/>
        <w:autoSpaceDN w:val="0"/>
        <w:adjustRightInd w:val="0"/>
        <w:ind w:left="720"/>
        <w:contextualSpacing/>
        <w:rPr>
          <w:rFonts w:ascii="Times New Roman" w:hAnsi="Times New Roman" w:cs="Times New Roman"/>
        </w:rPr>
      </w:pPr>
      <w:r w:rsidRPr="003F63EC">
        <w:rPr>
          <w:rFonts w:ascii="Times New Roman" w:hAnsi="Times New Roman" w:cs="Times New Roman"/>
          <w:b/>
        </w:rPr>
        <w:t>WebEx sessions:</w:t>
      </w:r>
      <w:r w:rsidRPr="003F63EC">
        <w:rPr>
          <w:rFonts w:ascii="Times New Roman" w:hAnsi="Times New Roman" w:cs="Times New Roman"/>
        </w:rPr>
        <w:t xml:space="preserve"> Both video and audio participation during the entire seminar is required. It is the student’s responsibility to select a location that provides adequate internet connectivity, and that visual and auditory distractions are kept to a minimum. Professi</w:t>
      </w:r>
      <w:r w:rsidR="00655B64" w:rsidRPr="003F63EC">
        <w:rPr>
          <w:rFonts w:ascii="Times New Roman" w:hAnsi="Times New Roman" w:cs="Times New Roman"/>
        </w:rPr>
        <w:t>onal presentation and behavior</w:t>
      </w:r>
      <w:r w:rsidR="001A4106">
        <w:rPr>
          <w:rFonts w:ascii="Times New Roman" w:hAnsi="Times New Roman" w:cs="Times New Roman"/>
        </w:rPr>
        <w:t>s</w:t>
      </w:r>
      <w:r w:rsidR="00655B64" w:rsidRPr="003F63EC">
        <w:rPr>
          <w:rFonts w:ascii="Times New Roman" w:hAnsi="Times New Roman" w:cs="Times New Roman"/>
        </w:rPr>
        <w:t xml:space="preserve"> </w:t>
      </w:r>
      <w:r w:rsidR="001A4106" w:rsidRPr="003F63EC">
        <w:rPr>
          <w:rFonts w:ascii="Times New Roman" w:hAnsi="Times New Roman" w:cs="Times New Roman"/>
        </w:rPr>
        <w:t>are</w:t>
      </w:r>
      <w:r w:rsidRPr="003F63EC">
        <w:rPr>
          <w:rFonts w:ascii="Times New Roman" w:hAnsi="Times New Roman" w:cs="Times New Roman"/>
        </w:rPr>
        <w:t xml:space="preserve"> expected during all seminars. Web Etiquette will be discussed during</w:t>
      </w:r>
      <w:r w:rsidR="00906EBF">
        <w:rPr>
          <w:rFonts w:ascii="Times New Roman" w:hAnsi="Times New Roman" w:cs="Times New Roman"/>
        </w:rPr>
        <w:t xml:space="preserve"> the pre-field meeting and</w:t>
      </w:r>
      <w:r w:rsidRPr="003F63EC">
        <w:rPr>
          <w:rFonts w:ascii="Times New Roman" w:hAnsi="Times New Roman" w:cs="Times New Roman"/>
        </w:rPr>
        <w:t xml:space="preserve"> the first week of seminar.</w:t>
      </w:r>
      <w:r w:rsidRPr="003F63EC">
        <w:rPr>
          <w:rFonts w:ascii="Times New Roman" w:eastAsia="Times New Roman" w:hAnsi="Times New Roman" w:cs="Times New Roman"/>
        </w:rPr>
        <w:t xml:space="preserve">  </w:t>
      </w:r>
    </w:p>
    <w:p w14:paraId="7F264999" w14:textId="77777777" w:rsidR="001552D0" w:rsidRPr="003F63EC" w:rsidRDefault="001552D0" w:rsidP="001852E7">
      <w:pPr>
        <w:widowControl w:val="0"/>
        <w:autoSpaceDE w:val="0"/>
        <w:autoSpaceDN w:val="0"/>
        <w:adjustRightInd w:val="0"/>
        <w:ind w:left="720"/>
        <w:contextualSpacing/>
        <w:rPr>
          <w:rFonts w:ascii="Times New Roman" w:hAnsi="Times New Roman" w:cs="Times New Roman"/>
          <w:b/>
        </w:rPr>
      </w:pPr>
    </w:p>
    <w:p w14:paraId="7AE26A3D" w14:textId="77777777" w:rsidR="001552D0" w:rsidRPr="003F63EC" w:rsidRDefault="001552D0" w:rsidP="001852E7">
      <w:pPr>
        <w:widowControl w:val="0"/>
        <w:autoSpaceDE w:val="0"/>
        <w:autoSpaceDN w:val="0"/>
        <w:adjustRightInd w:val="0"/>
        <w:ind w:left="720"/>
        <w:contextualSpacing/>
        <w:rPr>
          <w:rFonts w:ascii="Times New Roman" w:hAnsi="Times New Roman" w:cs="Times New Roman"/>
        </w:rPr>
      </w:pPr>
      <w:r w:rsidRPr="003F63EC">
        <w:rPr>
          <w:rFonts w:ascii="Times New Roman" w:hAnsi="Times New Roman" w:cs="Times New Roman"/>
          <w:b/>
        </w:rPr>
        <w:t>Quality of Seminar Participation</w:t>
      </w:r>
      <w:r w:rsidRPr="003F63EC">
        <w:rPr>
          <w:rFonts w:ascii="Times New Roman" w:hAnsi="Times New Roman" w:cs="Times New Roman"/>
        </w:rPr>
        <w:t xml:space="preserve">: Students will have the weekly opportunity to share their field experiences and discuss how these experiences relate to the theories and practices learned in the classroom. Students are expected to be on time to class and actively participate </w:t>
      </w:r>
      <w:proofErr w:type="gramStart"/>
      <w:r w:rsidRPr="003F63EC">
        <w:rPr>
          <w:rFonts w:ascii="Times New Roman" w:hAnsi="Times New Roman" w:cs="Times New Roman"/>
        </w:rPr>
        <w:t>in order to</w:t>
      </w:r>
      <w:proofErr w:type="gramEnd"/>
      <w:r w:rsidRPr="003F63EC">
        <w:rPr>
          <w:rFonts w:ascii="Times New Roman" w:hAnsi="Times New Roman" w:cs="Times New Roman"/>
        </w:rPr>
        <w:t xml:space="preserve"> earn full points. An active participant is one who actively listens, reacts to information, asks pertinent questions, shows signs of understanding, shares relevant insights, and contributes to the general learning of the class. </w:t>
      </w:r>
    </w:p>
    <w:p w14:paraId="5B12A982" w14:textId="77777777" w:rsidR="001552D0" w:rsidRPr="003F63EC" w:rsidRDefault="001552D0" w:rsidP="001852E7">
      <w:pPr>
        <w:widowControl w:val="0"/>
        <w:autoSpaceDE w:val="0"/>
        <w:autoSpaceDN w:val="0"/>
        <w:adjustRightInd w:val="0"/>
        <w:ind w:left="720"/>
        <w:contextualSpacing/>
        <w:rPr>
          <w:rFonts w:ascii="Times New Roman" w:hAnsi="Times New Roman" w:cs="Times New Roman"/>
        </w:rPr>
      </w:pPr>
    </w:p>
    <w:p w14:paraId="48FB69CA" w14:textId="77777777" w:rsidR="00EA17C3" w:rsidRDefault="00EA17C3" w:rsidP="00EA17C3">
      <w:pPr>
        <w:spacing w:before="120" w:after="0" w:line="240" w:lineRule="auto"/>
        <w:ind w:left="720"/>
        <w:rPr>
          <w:rFonts w:ascii="Times New Roman" w:eastAsia="Times New Roman" w:hAnsi="Times New Roman" w:cs="Times New Roman"/>
        </w:rPr>
      </w:pPr>
      <w:r>
        <w:rPr>
          <w:rFonts w:ascii="Times New Roman" w:hAnsi="Times New Roman" w:cs="Times New Roman"/>
          <w:b/>
        </w:rPr>
        <w:t>Confidentiality:</w:t>
      </w:r>
      <w:r>
        <w:rPr>
          <w:rFonts w:ascii="Times New Roman" w:hAnsi="Times New Roman" w:cs="Times New Roman"/>
        </w:rPr>
        <w:t xml:space="preserve"> Students should come to class prepared to share their field experiences and how they are applying what they learned in the classroom in their field placement. </w:t>
      </w:r>
      <w:proofErr w:type="gramStart"/>
      <w:r>
        <w:rPr>
          <w:rFonts w:ascii="Times New Roman" w:eastAsia="Times New Roman" w:hAnsi="Times New Roman" w:cs="Times New Roman"/>
        </w:rPr>
        <w:t>For the purpose of</w:t>
      </w:r>
      <w:proofErr w:type="gramEnd"/>
      <w:r>
        <w:rPr>
          <w:rFonts w:ascii="Times New Roman" w:eastAsia="Times New Roman" w:hAnsi="Times New Roman" w:cs="Times New Roman"/>
        </w:rPr>
        <w:t xml:space="preserve"> maintaining client confidentiality, students should refrain from disclosing names or other </w:t>
      </w:r>
      <w:r>
        <w:rPr>
          <w:rFonts w:ascii="Times New Roman" w:eastAsia="Times New Roman" w:hAnsi="Times New Roman" w:cs="Times New Roman"/>
        </w:rPr>
        <w:lastRenderedPageBreak/>
        <w:t xml:space="preserve">identifying information about clients during discussions and on any written assignments. </w:t>
      </w:r>
      <w:r>
        <w:rPr>
          <w:rFonts w:ascii="Times New Roman" w:hAnsi="Times New Roman" w:cs="Times New Roman"/>
        </w:rPr>
        <w:t xml:space="preserve">To help facilitate the discussion, students should be aware of the guidelines in the NASW Code of Ethics Document and the </w:t>
      </w:r>
      <w:r>
        <w:rPr>
          <w:rFonts w:ascii="Times New Roman" w:hAnsi="Times New Roman" w:cs="Times New Roman"/>
          <w:lang w:bidi="en-US"/>
        </w:rPr>
        <w:t>LU Social Work Competencies and Practice Behaviors documents.</w:t>
      </w:r>
    </w:p>
    <w:p w14:paraId="243F142D" w14:textId="77777777" w:rsidR="001552D0" w:rsidRPr="003F63EC" w:rsidRDefault="001552D0" w:rsidP="001852E7">
      <w:pPr>
        <w:spacing w:after="0" w:line="240" w:lineRule="auto"/>
        <w:ind w:left="720"/>
        <w:rPr>
          <w:rFonts w:ascii="Times New Roman" w:eastAsia="Times New Roman" w:hAnsi="Times New Roman" w:cs="Times New Roman"/>
        </w:rPr>
      </w:pPr>
    </w:p>
    <w:p w14:paraId="22F5B5D3" w14:textId="1183F0C0" w:rsidR="001552D0" w:rsidRPr="003F63EC" w:rsidRDefault="001552D0" w:rsidP="001852E7">
      <w:pPr>
        <w:spacing w:after="0" w:line="240" w:lineRule="auto"/>
        <w:ind w:left="720"/>
        <w:rPr>
          <w:rFonts w:ascii="Times New Roman" w:eastAsia="Times New Roman" w:hAnsi="Times New Roman" w:cs="Times New Roman"/>
        </w:rPr>
      </w:pPr>
      <w:r w:rsidRPr="003F63EC">
        <w:rPr>
          <w:rFonts w:ascii="Times New Roman" w:eastAsia="Times New Roman" w:hAnsi="Times New Roman" w:cs="Times New Roman"/>
        </w:rPr>
        <w:t xml:space="preserve">Every week, students must complete a participation quiz which includes </w:t>
      </w:r>
      <w:r w:rsidR="00655B64" w:rsidRPr="003F63EC">
        <w:rPr>
          <w:rFonts w:ascii="Times New Roman" w:eastAsia="Times New Roman" w:hAnsi="Times New Roman" w:cs="Times New Roman"/>
        </w:rPr>
        <w:t>submitting</w:t>
      </w:r>
      <w:r w:rsidRPr="003F63EC">
        <w:rPr>
          <w:rFonts w:ascii="Times New Roman" w:eastAsia="Times New Roman" w:hAnsi="Times New Roman" w:cs="Times New Roman"/>
        </w:rPr>
        <w:t xml:space="preserve"> a paragraph describing the extent of their seminar participation (active, inactive, level of contribution to discussion, </w:t>
      </w:r>
      <w:r w:rsidRPr="00A256FB">
        <w:rPr>
          <w:rFonts w:ascii="Times New Roman" w:eastAsia="Times New Roman" w:hAnsi="Times New Roman" w:cs="Times New Roman"/>
        </w:rPr>
        <w:t>etc</w:t>
      </w:r>
      <w:r w:rsidR="00846E4E" w:rsidRPr="00A256FB">
        <w:rPr>
          <w:rFonts w:ascii="Times New Roman" w:eastAsia="Times New Roman" w:hAnsi="Times New Roman" w:cs="Times New Roman"/>
        </w:rPr>
        <w:t>.</w:t>
      </w:r>
      <w:r w:rsidRPr="00A256FB">
        <w:rPr>
          <w:rFonts w:ascii="Times New Roman" w:eastAsia="Times New Roman" w:hAnsi="Times New Roman" w:cs="Times New Roman"/>
        </w:rPr>
        <w:t xml:space="preserve">) and confirming that they were on time </w:t>
      </w:r>
      <w:r w:rsidR="00655B64" w:rsidRPr="00A256FB">
        <w:rPr>
          <w:rFonts w:ascii="Times New Roman" w:eastAsia="Times New Roman" w:hAnsi="Times New Roman" w:cs="Times New Roman"/>
        </w:rPr>
        <w:t>and present</w:t>
      </w:r>
      <w:r w:rsidRPr="00A256FB">
        <w:rPr>
          <w:rFonts w:ascii="Times New Roman" w:eastAsia="Times New Roman" w:hAnsi="Times New Roman" w:cs="Times New Roman"/>
        </w:rPr>
        <w:t xml:space="preserve"> for the entire length of the seminar class</w:t>
      </w:r>
      <w:r w:rsidR="00846E4E" w:rsidRPr="00A256FB">
        <w:rPr>
          <w:rFonts w:ascii="Times New Roman" w:eastAsia="Times New Roman" w:hAnsi="Times New Roman" w:cs="Times New Roman"/>
        </w:rPr>
        <w:t>.</w:t>
      </w:r>
      <w:r w:rsidR="00A52F1E">
        <w:rPr>
          <w:rFonts w:ascii="Times New Roman" w:eastAsia="Times New Roman" w:hAnsi="Times New Roman" w:cs="Times New Roman"/>
        </w:rPr>
        <w:t xml:space="preserve"> </w:t>
      </w:r>
      <w:r w:rsidR="00846E4E" w:rsidRPr="00A256FB">
        <w:rPr>
          <w:rFonts w:ascii="Times New Roman" w:eastAsia="Times New Roman" w:hAnsi="Times New Roman" w:cs="Times New Roman"/>
        </w:rPr>
        <w:t>S</w:t>
      </w:r>
      <w:r w:rsidR="00D47219" w:rsidRPr="00A256FB">
        <w:rPr>
          <w:rFonts w:ascii="Times New Roman" w:eastAsia="Times New Roman" w:hAnsi="Times New Roman" w:cs="Times New Roman"/>
        </w:rPr>
        <w:t xml:space="preserve">tudents on WebEx </w:t>
      </w:r>
      <w:r w:rsidR="00846E4E" w:rsidRPr="00A256FB">
        <w:rPr>
          <w:rFonts w:ascii="Times New Roman" w:eastAsia="Times New Roman" w:hAnsi="Times New Roman" w:cs="Times New Roman"/>
        </w:rPr>
        <w:t xml:space="preserve">must also confirm </w:t>
      </w:r>
      <w:r w:rsidRPr="003F63EC">
        <w:rPr>
          <w:rFonts w:ascii="Times New Roman" w:eastAsia="Times New Roman" w:hAnsi="Times New Roman" w:cs="Times New Roman"/>
        </w:rPr>
        <w:t>that they had video and audio on during the entire seminar time, while observing appropriate web etiquette and minimal distractions.</w:t>
      </w:r>
    </w:p>
    <w:p w14:paraId="474D3153" w14:textId="77777777" w:rsidR="001552D0" w:rsidRDefault="001552D0" w:rsidP="00BB6B70"/>
    <w:p w14:paraId="4CD715CC" w14:textId="586293C5" w:rsidR="002119F3" w:rsidRDefault="00A03DC4" w:rsidP="002119F3">
      <w:pPr>
        <w:pStyle w:val="Heading2"/>
        <w:rPr>
          <w:b/>
        </w:rPr>
      </w:pPr>
      <w:r>
        <w:rPr>
          <w:b/>
        </w:rPr>
        <w:t xml:space="preserve">Assignments </w:t>
      </w:r>
    </w:p>
    <w:p w14:paraId="58CBBF5C" w14:textId="77777777" w:rsidR="002119F3" w:rsidRPr="002119F3" w:rsidRDefault="002119F3" w:rsidP="002119F3">
      <w:pPr>
        <w:spacing w:after="20"/>
      </w:pPr>
    </w:p>
    <w:p w14:paraId="3BEFA0B9" w14:textId="43E2BC13" w:rsidR="00DB37E5" w:rsidRPr="00DB37E5" w:rsidRDefault="002119F3" w:rsidP="001852E7">
      <w:pPr>
        <w:autoSpaceDE w:val="0"/>
        <w:autoSpaceDN w:val="0"/>
        <w:adjustRightInd w:val="0"/>
        <w:ind w:left="720"/>
        <w:rPr>
          <w:rFonts w:ascii="Times New Roman" w:eastAsia="Times New Roman" w:hAnsi="Times New Roman" w:cs="Times New Roman"/>
          <w:b/>
          <w:bCs/>
          <w:color w:val="000000"/>
          <w:highlight w:val="yellow"/>
          <w:lang w:bidi="en-US"/>
        </w:rPr>
      </w:pPr>
      <w:r>
        <w:rPr>
          <w:rFonts w:eastAsia="Garamond"/>
          <w:b/>
          <w:bCs/>
          <w:noProof/>
        </w:rPr>
        <w:drawing>
          <wp:inline distT="0" distB="0" distL="0" distR="0" wp14:anchorId="03F15580" wp14:editId="06FB3263">
            <wp:extent cx="138071" cy="138071"/>
            <wp:effectExtent l="0" t="0" r="1905" b="1905"/>
            <wp:docPr id="12" name="Picture 12" descr="/var/folders/h1/8vpr9ccx6qz6kf0gvlww61pm053fv1/T/com.microsoft.Word/Content.MSO/E79AF27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h1/8vpr9ccx6qz6kf0gvlww61pm053fv1/T/com.microsoft.Word/Content.MSO/E79AF27F.tmp"/>
                    <pic:cNvPicPr>
                      <a:picLocks noChangeAspect="1" noChangeArrowheads="1"/>
                    </pic:cNvPicPr>
                  </pic:nvPicPr>
                  <pic:blipFill>
                    <a:blip r:embed="rId34" cstate="hqprint">
                      <a:extLst>
                        <a:ext uri="{28A0092B-C50C-407E-A947-70E740481C1C}">
                          <a14:useLocalDpi xmlns:a14="http://schemas.microsoft.com/office/drawing/2010/main" val="0"/>
                        </a:ext>
                      </a:extLst>
                    </a:blip>
                    <a:srcRect/>
                    <a:stretch>
                      <a:fillRect/>
                    </a:stretch>
                  </pic:blipFill>
                  <pic:spPr bwMode="auto">
                    <a:xfrm>
                      <a:off x="0" y="0"/>
                      <a:ext cx="151044" cy="151044"/>
                    </a:xfrm>
                    <a:prstGeom prst="rect">
                      <a:avLst/>
                    </a:prstGeom>
                    <a:noFill/>
                    <a:ln>
                      <a:noFill/>
                    </a:ln>
                  </pic:spPr>
                </pic:pic>
              </a:graphicData>
            </a:graphic>
          </wp:inline>
        </w:drawing>
      </w:r>
      <w:r>
        <w:rPr>
          <w:rFonts w:ascii="Times New Roman" w:eastAsia="Garamond" w:hAnsi="Times New Roman" w:cs="Times New Roman"/>
          <w:b/>
          <w:bCs/>
          <w:lang w:bidi="en-US"/>
        </w:rPr>
        <w:t xml:space="preserve"> </w:t>
      </w:r>
      <w:r w:rsidR="00DB37E5" w:rsidRPr="003F63EC">
        <w:rPr>
          <w:rFonts w:ascii="Times New Roman" w:eastAsia="Garamond" w:hAnsi="Times New Roman" w:cs="Times New Roman"/>
          <w:b/>
          <w:bCs/>
          <w:lang w:bidi="en-US"/>
        </w:rPr>
        <w:t xml:space="preserve">Agency Orientation Checklist: </w:t>
      </w:r>
      <w:r w:rsidR="00DB37E5" w:rsidRPr="003F63EC">
        <w:rPr>
          <w:rFonts w:ascii="Times New Roman" w:eastAsia="Garamond" w:hAnsi="Times New Roman" w:cs="Times New Roman"/>
          <w:bCs/>
          <w:lang w:bidi="en-US"/>
        </w:rPr>
        <w:t xml:space="preserve">Students will cover the items in the checklist with their </w:t>
      </w:r>
      <w:r w:rsidR="00DB37E5">
        <w:rPr>
          <w:rFonts w:ascii="Times New Roman" w:eastAsia="Garamond" w:hAnsi="Times New Roman" w:cs="Times New Roman"/>
          <w:bCs/>
          <w:lang w:bidi="en-US"/>
        </w:rPr>
        <w:t>Agency Task Supervisor</w:t>
      </w:r>
      <w:r w:rsidR="00DB37E5" w:rsidRPr="003F63EC">
        <w:rPr>
          <w:rFonts w:ascii="Times New Roman" w:eastAsia="Garamond" w:hAnsi="Times New Roman" w:cs="Times New Roman"/>
          <w:bCs/>
          <w:lang w:bidi="en-US"/>
        </w:rPr>
        <w:t xml:space="preserve"> </w:t>
      </w:r>
      <w:r w:rsidR="00846E4E" w:rsidRPr="00A256FB">
        <w:rPr>
          <w:rFonts w:ascii="Times New Roman" w:eastAsia="Garamond" w:hAnsi="Times New Roman" w:cs="Times New Roman"/>
          <w:bCs/>
          <w:lang w:bidi="en-US"/>
        </w:rPr>
        <w:t xml:space="preserve">as part of </w:t>
      </w:r>
      <w:r w:rsidR="00DB37E5" w:rsidRPr="003F63EC">
        <w:rPr>
          <w:rFonts w:ascii="Times New Roman" w:eastAsia="Garamond" w:hAnsi="Times New Roman" w:cs="Times New Roman"/>
          <w:bCs/>
          <w:lang w:bidi="en-US"/>
        </w:rPr>
        <w:t xml:space="preserve">the student’s orientation to the agency. </w:t>
      </w:r>
    </w:p>
    <w:p w14:paraId="72F5A4F5" w14:textId="04F92093" w:rsidR="001B1ED7" w:rsidRDefault="002119F3" w:rsidP="001852E7">
      <w:pPr>
        <w:autoSpaceDE w:val="0"/>
        <w:autoSpaceDN w:val="0"/>
        <w:adjustRightInd w:val="0"/>
        <w:ind w:left="720"/>
        <w:rPr>
          <w:rFonts w:ascii="Times New Roman" w:eastAsia="Times New Roman" w:hAnsi="Times New Roman" w:cs="Times New Roman"/>
          <w:bCs/>
          <w:color w:val="000000"/>
          <w:lang w:bidi="en-US"/>
        </w:rPr>
      </w:pPr>
      <w:r>
        <w:rPr>
          <w:rFonts w:eastAsia="Garamond"/>
          <w:b/>
          <w:bCs/>
          <w:noProof/>
        </w:rPr>
        <w:drawing>
          <wp:inline distT="0" distB="0" distL="0" distR="0" wp14:anchorId="5A645E93" wp14:editId="4BD0F6A6">
            <wp:extent cx="138071" cy="138071"/>
            <wp:effectExtent l="0" t="0" r="1905" b="1905"/>
            <wp:docPr id="13" name="Picture 13" descr="/var/folders/h1/8vpr9ccx6qz6kf0gvlww61pm053fv1/T/com.microsoft.Word/Content.MSO/E79AF27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h1/8vpr9ccx6qz6kf0gvlww61pm053fv1/T/com.microsoft.Word/Content.MSO/E79AF27F.tmp"/>
                    <pic:cNvPicPr>
                      <a:picLocks noChangeAspect="1" noChangeArrowheads="1"/>
                    </pic:cNvPicPr>
                  </pic:nvPicPr>
                  <pic:blipFill>
                    <a:blip r:embed="rId34" cstate="hqprint">
                      <a:extLst>
                        <a:ext uri="{28A0092B-C50C-407E-A947-70E740481C1C}">
                          <a14:useLocalDpi xmlns:a14="http://schemas.microsoft.com/office/drawing/2010/main" val="0"/>
                        </a:ext>
                      </a:extLst>
                    </a:blip>
                    <a:srcRect/>
                    <a:stretch>
                      <a:fillRect/>
                    </a:stretch>
                  </pic:blipFill>
                  <pic:spPr bwMode="auto">
                    <a:xfrm>
                      <a:off x="0" y="0"/>
                      <a:ext cx="150648" cy="150648"/>
                    </a:xfrm>
                    <a:prstGeom prst="rect">
                      <a:avLst/>
                    </a:prstGeom>
                    <a:noFill/>
                    <a:ln>
                      <a:noFill/>
                    </a:ln>
                  </pic:spPr>
                </pic:pic>
              </a:graphicData>
            </a:graphic>
          </wp:inline>
        </w:drawing>
      </w:r>
      <w:r>
        <w:rPr>
          <w:rFonts w:ascii="Times New Roman" w:eastAsia="Times New Roman" w:hAnsi="Times New Roman" w:cs="Times New Roman"/>
          <w:b/>
          <w:bCs/>
          <w:color w:val="000000"/>
          <w:lang w:bidi="en-US"/>
        </w:rPr>
        <w:t xml:space="preserve"> </w:t>
      </w:r>
      <w:r w:rsidR="001B1ED7" w:rsidRPr="003F63EC">
        <w:rPr>
          <w:rFonts w:ascii="Times New Roman" w:eastAsia="Times New Roman" w:hAnsi="Times New Roman" w:cs="Times New Roman"/>
          <w:b/>
          <w:bCs/>
          <w:color w:val="000000"/>
          <w:lang w:bidi="en-US"/>
        </w:rPr>
        <w:t xml:space="preserve">Beginning Contract for Field Experience: </w:t>
      </w:r>
      <w:r w:rsidR="001B1ED7" w:rsidRPr="003F63EC">
        <w:rPr>
          <w:rFonts w:ascii="Times New Roman" w:eastAsia="Times New Roman" w:hAnsi="Times New Roman" w:cs="Times New Roman"/>
          <w:bCs/>
          <w:color w:val="000000"/>
          <w:lang w:bidi="en-US"/>
        </w:rPr>
        <w:t xml:space="preserve">This form is first completed and signed during the field </w:t>
      </w:r>
      <w:r w:rsidR="000826E7">
        <w:rPr>
          <w:rFonts w:ascii="Times New Roman" w:eastAsia="Times New Roman" w:hAnsi="Times New Roman" w:cs="Times New Roman"/>
          <w:bCs/>
          <w:color w:val="000000"/>
          <w:lang w:bidi="en-US"/>
        </w:rPr>
        <w:t>proposal</w:t>
      </w:r>
      <w:r w:rsidR="001B1ED7" w:rsidRPr="003F63EC">
        <w:rPr>
          <w:rFonts w:ascii="Times New Roman" w:eastAsia="Times New Roman" w:hAnsi="Times New Roman" w:cs="Times New Roman"/>
          <w:bCs/>
          <w:color w:val="000000"/>
          <w:lang w:bidi="en-US"/>
        </w:rPr>
        <w:t xml:space="preserve"> process, with support from the Agency Task Supervisor and/or Field Instructor. The same completed form will be uploaded for this course for documentation purposes and Faculty Liaison review.  </w:t>
      </w:r>
      <w:r w:rsidR="001B1ED7" w:rsidRPr="00D47219">
        <w:rPr>
          <w:rFonts w:ascii="Times New Roman" w:eastAsia="Times New Roman" w:hAnsi="Times New Roman" w:cs="Times New Roman"/>
          <w:bCs/>
          <w:i/>
          <w:color w:val="000000"/>
          <w:lang w:bidi="en-US"/>
        </w:rPr>
        <w:t>It is important to alert the Faculty Field Liaison if any changes have occurred since the first submission.</w:t>
      </w:r>
      <w:r w:rsidR="001B1ED7" w:rsidRPr="003F63EC">
        <w:rPr>
          <w:rFonts w:ascii="Times New Roman" w:eastAsia="Times New Roman" w:hAnsi="Times New Roman" w:cs="Times New Roman"/>
          <w:bCs/>
          <w:color w:val="000000"/>
          <w:lang w:bidi="en-US"/>
        </w:rPr>
        <w:t xml:space="preserve"> Please note that permission from the Chair of Field Education must obtained for any deviation from the original plan regarding hours or duration of the placement. </w:t>
      </w:r>
    </w:p>
    <w:p w14:paraId="54C63D58" w14:textId="29028D4D" w:rsidR="00DB37E5" w:rsidRPr="003F63EC" w:rsidRDefault="002119F3" w:rsidP="001852E7">
      <w:pPr>
        <w:ind w:left="720"/>
        <w:rPr>
          <w:rFonts w:ascii="Times New Roman" w:hAnsi="Times New Roman" w:cs="Times New Roman"/>
        </w:rPr>
      </w:pPr>
      <w:r>
        <w:rPr>
          <w:rFonts w:eastAsia="Garamond"/>
          <w:b/>
          <w:bCs/>
          <w:noProof/>
        </w:rPr>
        <w:drawing>
          <wp:inline distT="0" distB="0" distL="0" distR="0" wp14:anchorId="0A49AB4A" wp14:editId="389436AE">
            <wp:extent cx="149087" cy="149087"/>
            <wp:effectExtent l="0" t="0" r="3810" b="3810"/>
            <wp:docPr id="14" name="Picture 14" descr="/var/folders/h1/8vpr9ccx6qz6kf0gvlww61pm053fv1/T/com.microsoft.Word/Content.MSO/E79AF27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h1/8vpr9ccx6qz6kf0gvlww61pm053fv1/T/com.microsoft.Word/Content.MSO/E79AF27F.tmp"/>
                    <pic:cNvPicPr>
                      <a:picLocks noChangeAspect="1" noChangeArrowheads="1"/>
                    </pic:cNvPicPr>
                  </pic:nvPicPr>
                  <pic:blipFill>
                    <a:blip r:embed="rId34" cstate="hqprint">
                      <a:extLst>
                        <a:ext uri="{28A0092B-C50C-407E-A947-70E740481C1C}">
                          <a14:useLocalDpi xmlns:a14="http://schemas.microsoft.com/office/drawing/2010/main" val="0"/>
                        </a:ext>
                      </a:extLst>
                    </a:blip>
                    <a:srcRect/>
                    <a:stretch>
                      <a:fillRect/>
                    </a:stretch>
                  </pic:blipFill>
                  <pic:spPr bwMode="auto">
                    <a:xfrm>
                      <a:off x="0" y="0"/>
                      <a:ext cx="160793" cy="160793"/>
                    </a:xfrm>
                    <a:prstGeom prst="rect">
                      <a:avLst/>
                    </a:prstGeom>
                    <a:noFill/>
                    <a:ln>
                      <a:noFill/>
                    </a:ln>
                  </pic:spPr>
                </pic:pic>
              </a:graphicData>
            </a:graphic>
          </wp:inline>
        </w:drawing>
      </w:r>
      <w:r>
        <w:rPr>
          <w:rFonts w:ascii="Times New Roman" w:eastAsia="Times New Roman" w:hAnsi="Times New Roman" w:cs="Times New Roman"/>
          <w:b/>
          <w:bCs/>
          <w:color w:val="000000"/>
          <w:lang w:bidi="en-US"/>
        </w:rPr>
        <w:t xml:space="preserve"> </w:t>
      </w:r>
      <w:r w:rsidR="00DB37E5" w:rsidRPr="003F63EC">
        <w:rPr>
          <w:rFonts w:ascii="Times New Roman" w:eastAsia="Times New Roman" w:hAnsi="Times New Roman" w:cs="Times New Roman"/>
          <w:b/>
          <w:bCs/>
          <w:color w:val="000000"/>
          <w:lang w:bidi="en-US"/>
        </w:rPr>
        <w:t xml:space="preserve">Weekly Timesheet of Field Experience: </w:t>
      </w:r>
      <w:r w:rsidR="00DB37E5" w:rsidRPr="003F63EC">
        <w:rPr>
          <w:rFonts w:ascii="Times New Roman" w:eastAsia="Times New Roman" w:hAnsi="Times New Roman" w:cs="Times New Roman"/>
          <w:lang w:bidi="en-US"/>
        </w:rPr>
        <w:t>Students will document the hours completed during their field experience by completing the Field Experience Timesheet each week</w:t>
      </w:r>
      <w:r w:rsidR="00040EA2" w:rsidRPr="00040EA2">
        <w:rPr>
          <w:rFonts w:ascii="Times New Roman" w:eastAsia="Times New Roman" w:hAnsi="Times New Roman" w:cs="Times New Roman"/>
          <w:bCs/>
          <w:color w:val="000000"/>
          <w:lang w:bidi="en-US"/>
        </w:rPr>
        <w:t xml:space="preserve"> </w:t>
      </w:r>
      <w:r w:rsidR="00040EA2" w:rsidRPr="003F63EC">
        <w:rPr>
          <w:rFonts w:ascii="Times New Roman" w:eastAsia="Times New Roman" w:hAnsi="Times New Roman" w:cs="Times New Roman"/>
          <w:bCs/>
          <w:color w:val="000000"/>
          <w:lang w:bidi="en-US"/>
        </w:rPr>
        <w:t>and secur</w:t>
      </w:r>
      <w:r w:rsidR="00040EA2">
        <w:rPr>
          <w:rFonts w:ascii="Times New Roman" w:eastAsia="Times New Roman" w:hAnsi="Times New Roman" w:cs="Times New Roman"/>
          <w:bCs/>
          <w:color w:val="000000"/>
          <w:lang w:bidi="en-US"/>
        </w:rPr>
        <w:t>ing</w:t>
      </w:r>
      <w:r w:rsidR="00040EA2" w:rsidRPr="003F63EC">
        <w:rPr>
          <w:rFonts w:ascii="Times New Roman" w:eastAsia="Times New Roman" w:hAnsi="Times New Roman" w:cs="Times New Roman"/>
          <w:bCs/>
          <w:color w:val="000000"/>
          <w:lang w:bidi="en-US"/>
        </w:rPr>
        <w:t xml:space="preserve"> the appropriate signatures prior to submission</w:t>
      </w:r>
      <w:r w:rsidR="00DB37E5" w:rsidRPr="003F63EC">
        <w:rPr>
          <w:rFonts w:ascii="Times New Roman" w:eastAsia="Times New Roman" w:hAnsi="Times New Roman" w:cs="Times New Roman"/>
          <w:lang w:bidi="en-US"/>
        </w:rPr>
        <w:t xml:space="preserve">. Students must document all activities including the required one hour of supervision each week.  </w:t>
      </w:r>
    </w:p>
    <w:p w14:paraId="542C3A00" w14:textId="129E478F" w:rsidR="00DB37E5" w:rsidRPr="003F63EC" w:rsidRDefault="002119F3" w:rsidP="001852E7">
      <w:pPr>
        <w:spacing w:before="120" w:after="0" w:line="240" w:lineRule="auto"/>
        <w:ind w:left="720"/>
        <w:rPr>
          <w:rFonts w:ascii="Times New Roman" w:eastAsia="Times New Roman" w:hAnsi="Times New Roman" w:cs="Times New Roman"/>
          <w:lang w:bidi="en-US"/>
        </w:rPr>
      </w:pPr>
      <w:r>
        <w:rPr>
          <w:rFonts w:eastAsia="Garamond"/>
          <w:b/>
          <w:bCs/>
          <w:noProof/>
        </w:rPr>
        <w:drawing>
          <wp:inline distT="0" distB="0" distL="0" distR="0" wp14:anchorId="1464A8BF" wp14:editId="533E2856">
            <wp:extent cx="148590" cy="148590"/>
            <wp:effectExtent l="0" t="0" r="3810" b="3810"/>
            <wp:docPr id="15" name="Picture 15" descr="/var/folders/h1/8vpr9ccx6qz6kf0gvlww61pm053fv1/T/com.microsoft.Word/Content.MSO/E79AF27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h1/8vpr9ccx6qz6kf0gvlww61pm053fv1/T/com.microsoft.Word/Content.MSO/E79AF27F.tmp"/>
                    <pic:cNvPicPr>
                      <a:picLocks noChangeAspect="1" noChangeArrowheads="1"/>
                    </pic:cNvPicPr>
                  </pic:nvPicPr>
                  <pic:blipFill>
                    <a:blip r:embed="rId34" cstate="hqprint">
                      <a:extLst>
                        <a:ext uri="{28A0092B-C50C-407E-A947-70E740481C1C}">
                          <a14:useLocalDpi xmlns:a14="http://schemas.microsoft.com/office/drawing/2010/main" val="0"/>
                        </a:ext>
                      </a:extLst>
                    </a:blip>
                    <a:srcRect/>
                    <a:stretch>
                      <a:fillRect/>
                    </a:stretch>
                  </pic:blipFill>
                  <pic:spPr bwMode="auto">
                    <a:xfrm>
                      <a:off x="0" y="0"/>
                      <a:ext cx="159038" cy="159038"/>
                    </a:xfrm>
                    <a:prstGeom prst="rect">
                      <a:avLst/>
                    </a:prstGeom>
                    <a:noFill/>
                    <a:ln>
                      <a:noFill/>
                    </a:ln>
                  </pic:spPr>
                </pic:pic>
              </a:graphicData>
            </a:graphic>
          </wp:inline>
        </w:drawing>
      </w:r>
      <w:r>
        <w:rPr>
          <w:rFonts w:ascii="Times New Roman" w:eastAsia="Times New Roman" w:hAnsi="Times New Roman" w:cs="Times New Roman"/>
          <w:b/>
          <w:bCs/>
          <w:color w:val="000000"/>
          <w:lang w:bidi="en-US"/>
        </w:rPr>
        <w:t xml:space="preserve"> </w:t>
      </w:r>
      <w:r w:rsidR="00DB37E5" w:rsidRPr="003F63EC">
        <w:rPr>
          <w:rFonts w:ascii="Times New Roman" w:eastAsia="Times New Roman" w:hAnsi="Times New Roman" w:cs="Times New Roman"/>
          <w:b/>
          <w:bCs/>
          <w:color w:val="000000"/>
          <w:lang w:bidi="en-US"/>
        </w:rPr>
        <w:t xml:space="preserve">Weekly Supervisory Agenda: </w:t>
      </w:r>
      <w:r w:rsidR="00DB37E5" w:rsidRPr="003F63EC">
        <w:rPr>
          <w:rFonts w:ascii="Times New Roman" w:eastAsia="Times New Roman" w:hAnsi="Times New Roman" w:cs="Times New Roman"/>
          <w:bCs/>
          <w:color w:val="000000"/>
          <w:lang w:bidi="en-US"/>
        </w:rPr>
        <w:t xml:space="preserve">Students will complete the Supervisory Agenda form each week to document the weekly supervision session with their Field Instructor. </w:t>
      </w:r>
      <w:r w:rsidR="00DB37E5" w:rsidRPr="003F63EC">
        <w:rPr>
          <w:rFonts w:ascii="Times New Roman" w:eastAsia="Times New Roman" w:hAnsi="Times New Roman" w:cs="Times New Roman"/>
          <w:lang w:bidi="en-US"/>
        </w:rPr>
        <w:t xml:space="preserve">The supervisory agenda form is meant to serve as a guide for the weekly hour-long supervision time between students and their Field Instructor. Student will prepare a minimum of three agenda items </w:t>
      </w:r>
      <w:r w:rsidR="00DB37E5" w:rsidRPr="003F63EC">
        <w:rPr>
          <w:rFonts w:ascii="Times New Roman" w:eastAsia="Times New Roman" w:hAnsi="Times New Roman" w:cs="Times New Roman"/>
          <w:b/>
          <w:u w:val="single"/>
          <w:lang w:bidi="en-US"/>
        </w:rPr>
        <w:t>prior</w:t>
      </w:r>
      <w:r w:rsidR="00DB37E5" w:rsidRPr="003F63EC">
        <w:rPr>
          <w:rFonts w:ascii="Times New Roman" w:eastAsia="Times New Roman" w:hAnsi="Times New Roman" w:cs="Times New Roman"/>
          <w:lang w:bidi="en-US"/>
        </w:rPr>
        <w:t xml:space="preserve"> to the supervisory meeting. This facilitates a substantive meeting with maximum learning opportunity. Items could include ethical decision-making, problem solving, interactions with clients, learning objectives from previous supervision, specific questions/topics for discussion about policy or practice, etc. </w:t>
      </w:r>
      <w:r w:rsidR="008A751C">
        <w:rPr>
          <w:rFonts w:ascii="Times New Roman" w:eastAsia="Times New Roman" w:hAnsi="Times New Roman" w:cs="Times New Roman"/>
          <w:lang w:bidi="en-US"/>
        </w:rPr>
        <w:t xml:space="preserve">Students may desire to include case studies or process recordings to aid in the development of practice behaviors and competency. </w:t>
      </w:r>
      <w:r w:rsidR="00DB37E5" w:rsidRPr="003F63EC">
        <w:rPr>
          <w:rFonts w:ascii="Times New Roman" w:eastAsia="Times New Roman" w:hAnsi="Times New Roman" w:cs="Times New Roman"/>
          <w:lang w:bidi="en-US"/>
        </w:rPr>
        <w:t>Students will document discussion of agenda items and any additional aspects indicated by their Field Instructor or Agency Task Supervisor. Students should include practice behaviors associated with core competencies in their discussion.</w:t>
      </w:r>
    </w:p>
    <w:p w14:paraId="3FB9F475" w14:textId="097FE2D1" w:rsidR="008A751C" w:rsidRDefault="00DB37E5" w:rsidP="001852E7">
      <w:pPr>
        <w:spacing w:before="120" w:after="0" w:line="240" w:lineRule="auto"/>
        <w:ind w:left="720"/>
        <w:rPr>
          <w:rFonts w:ascii="Times New Roman" w:eastAsia="Times New Roman" w:hAnsi="Times New Roman" w:cs="Times New Roman"/>
          <w:lang w:bidi="en-US"/>
        </w:rPr>
      </w:pPr>
      <w:r w:rsidRPr="003F63EC">
        <w:rPr>
          <w:rFonts w:ascii="Times New Roman" w:eastAsia="Times New Roman" w:hAnsi="Times New Roman" w:cs="Times New Roman"/>
          <w:lang w:bidi="en-US"/>
        </w:rPr>
        <w:t xml:space="preserve">Students must bring a copy of this agenda to each weekly supervision meeting with the </w:t>
      </w:r>
      <w:r w:rsidR="00D268A0">
        <w:rPr>
          <w:rFonts w:ascii="Times New Roman" w:eastAsia="Times New Roman" w:hAnsi="Times New Roman" w:cs="Times New Roman"/>
          <w:lang w:bidi="en-US"/>
        </w:rPr>
        <w:t>topics for discussion identified</w:t>
      </w:r>
      <w:r w:rsidRPr="003F63EC">
        <w:rPr>
          <w:rFonts w:ascii="Times New Roman" w:eastAsia="Times New Roman" w:hAnsi="Times New Roman" w:cs="Times New Roman"/>
          <w:lang w:bidi="en-US"/>
        </w:rPr>
        <w:t>. The Field Instructor may</w:t>
      </w:r>
      <w:r w:rsidR="008A751C">
        <w:rPr>
          <w:rFonts w:ascii="Times New Roman" w:eastAsia="Times New Roman" w:hAnsi="Times New Roman" w:cs="Times New Roman"/>
          <w:lang w:bidi="en-US"/>
        </w:rPr>
        <w:t xml:space="preserve"> also add to the agenda items </w:t>
      </w:r>
      <w:proofErr w:type="gramStart"/>
      <w:r w:rsidR="008A751C">
        <w:rPr>
          <w:rFonts w:ascii="Times New Roman" w:eastAsia="Times New Roman" w:hAnsi="Times New Roman" w:cs="Times New Roman"/>
          <w:lang w:bidi="en-US"/>
        </w:rPr>
        <w:t>in order to</w:t>
      </w:r>
      <w:proofErr w:type="gramEnd"/>
      <w:r w:rsidR="008A751C">
        <w:rPr>
          <w:rFonts w:ascii="Times New Roman" w:eastAsia="Times New Roman" w:hAnsi="Times New Roman" w:cs="Times New Roman"/>
          <w:lang w:bidi="en-US"/>
        </w:rPr>
        <w:t xml:space="preserve"> address specific issues related to the placement or student’s performance such as items listed in the paragraph above.  They also may initiate other activities </w:t>
      </w:r>
      <w:r w:rsidR="00040EA2" w:rsidRPr="00A256FB">
        <w:rPr>
          <w:rFonts w:ascii="Times New Roman" w:eastAsia="Times New Roman" w:hAnsi="Times New Roman" w:cs="Times New Roman"/>
          <w:lang w:bidi="en-US"/>
        </w:rPr>
        <w:t xml:space="preserve">to </w:t>
      </w:r>
      <w:r w:rsidR="008A751C">
        <w:rPr>
          <w:rFonts w:ascii="Times New Roman" w:eastAsia="Times New Roman" w:hAnsi="Times New Roman" w:cs="Times New Roman"/>
          <w:lang w:bidi="en-US"/>
        </w:rPr>
        <w:t>guide learning (i.e. case studies, process recordings).</w:t>
      </w:r>
    </w:p>
    <w:p w14:paraId="77D9909A" w14:textId="77777777" w:rsidR="009F552F" w:rsidRDefault="00DB37E5" w:rsidP="001852E7">
      <w:pPr>
        <w:spacing w:before="120" w:after="0" w:line="240" w:lineRule="auto"/>
        <w:ind w:left="720"/>
        <w:rPr>
          <w:rFonts w:ascii="Times New Roman" w:eastAsia="Times New Roman" w:hAnsi="Times New Roman" w:cs="Times New Roman"/>
          <w:lang w:bidi="en-US"/>
        </w:rPr>
      </w:pPr>
      <w:r w:rsidRPr="003F63EC">
        <w:rPr>
          <w:rFonts w:ascii="Times New Roman" w:eastAsia="Times New Roman" w:hAnsi="Times New Roman" w:cs="Times New Roman"/>
          <w:lang w:bidi="en-US"/>
        </w:rPr>
        <w:t xml:space="preserve">Students will complete the remaining sections of the form </w:t>
      </w:r>
      <w:r w:rsidR="008A751C">
        <w:rPr>
          <w:rFonts w:ascii="Times New Roman" w:eastAsia="Times New Roman" w:hAnsi="Times New Roman" w:cs="Times New Roman"/>
          <w:lang w:bidi="en-US"/>
        </w:rPr>
        <w:t>to document</w:t>
      </w:r>
      <w:r w:rsidRPr="003F63EC">
        <w:rPr>
          <w:rFonts w:ascii="Times New Roman" w:eastAsia="Times New Roman" w:hAnsi="Times New Roman" w:cs="Times New Roman"/>
          <w:lang w:bidi="en-US"/>
        </w:rPr>
        <w:t xml:space="preserve"> the discussion that occurs during the meeting. </w:t>
      </w:r>
    </w:p>
    <w:p w14:paraId="7C2DCD34" w14:textId="77777777" w:rsidR="009F552F" w:rsidRDefault="00DB37E5" w:rsidP="001852E7">
      <w:pPr>
        <w:spacing w:before="120" w:after="0" w:line="240" w:lineRule="auto"/>
        <w:ind w:left="720"/>
        <w:rPr>
          <w:rFonts w:ascii="Times New Roman" w:eastAsia="Times New Roman" w:hAnsi="Times New Roman" w:cs="Times New Roman"/>
          <w:lang w:bidi="en-US"/>
        </w:rPr>
      </w:pPr>
      <w:r w:rsidRPr="003F63EC">
        <w:rPr>
          <w:rFonts w:ascii="Times New Roman" w:eastAsia="Times New Roman" w:hAnsi="Times New Roman" w:cs="Times New Roman"/>
          <w:lang w:bidi="en-US"/>
        </w:rPr>
        <w:lastRenderedPageBreak/>
        <w:t xml:space="preserve">Since students will be evaluated at the end of their field experience on how </w:t>
      </w:r>
      <w:r w:rsidRPr="003F63EC">
        <w:rPr>
          <w:rFonts w:ascii="Times New Roman" w:eastAsia="Times New Roman" w:hAnsi="Times New Roman" w:cs="Times New Roman"/>
          <w:iCs/>
          <w:lang w:bidi="en-US"/>
        </w:rPr>
        <w:t>well they demonstrated the practice behaviors associated with the core competencies</w:t>
      </w:r>
      <w:r w:rsidRPr="003F63EC">
        <w:rPr>
          <w:rFonts w:ascii="Times New Roman" w:eastAsia="Times New Roman" w:hAnsi="Times New Roman" w:cs="Times New Roman"/>
          <w:lang w:bidi="en-US"/>
        </w:rPr>
        <w:t>, it is recommended that these practice behaviors be incorporated into the discussion during the supervisory time.</w:t>
      </w:r>
    </w:p>
    <w:p w14:paraId="5BE3F9E7" w14:textId="708D6A24" w:rsidR="00DB37E5" w:rsidRDefault="00DB37E5" w:rsidP="001852E7">
      <w:pPr>
        <w:spacing w:before="120" w:after="0" w:line="240" w:lineRule="auto"/>
        <w:ind w:left="720"/>
        <w:rPr>
          <w:rFonts w:ascii="Times New Roman" w:hAnsi="Times New Roman" w:cs="Times New Roman"/>
        </w:rPr>
      </w:pPr>
      <w:r w:rsidRPr="003F63EC">
        <w:rPr>
          <w:rFonts w:ascii="Times New Roman" w:eastAsia="Times New Roman" w:hAnsi="Times New Roman" w:cs="Times New Roman"/>
          <w:lang w:bidi="en-US"/>
        </w:rPr>
        <w:t xml:space="preserve"> </w:t>
      </w:r>
      <w:r w:rsidRPr="003F63EC">
        <w:rPr>
          <w:rFonts w:ascii="Times New Roman" w:hAnsi="Times New Roman" w:cs="Times New Roman"/>
        </w:rPr>
        <w:t xml:space="preserve">If students meet with a separate Agency Task Supervisor, they are highly encouraged to develop a written agenda for those supervisions as well, as this facilitates best practice in supervision.  </w:t>
      </w:r>
    </w:p>
    <w:p w14:paraId="53F7051C" w14:textId="77777777" w:rsidR="00DB37E5" w:rsidRPr="00DB37E5" w:rsidRDefault="00DB37E5" w:rsidP="001852E7">
      <w:pPr>
        <w:spacing w:before="120" w:after="0" w:line="240" w:lineRule="auto"/>
        <w:ind w:left="720"/>
        <w:rPr>
          <w:rFonts w:ascii="Times New Roman" w:hAnsi="Times New Roman" w:cs="Times New Roman"/>
        </w:rPr>
      </w:pPr>
    </w:p>
    <w:p w14:paraId="468BD61E" w14:textId="5D2BE408" w:rsidR="00DB37E5" w:rsidRPr="00DB37E5" w:rsidRDefault="002119F3" w:rsidP="001852E7">
      <w:pPr>
        <w:autoSpaceDE w:val="0"/>
        <w:autoSpaceDN w:val="0"/>
        <w:adjustRightInd w:val="0"/>
        <w:ind w:left="720"/>
        <w:rPr>
          <w:rFonts w:ascii="Times New Roman" w:eastAsia="Times New Roman" w:hAnsi="Times New Roman" w:cs="Times New Roman"/>
          <w:lang w:bidi="en-US"/>
        </w:rPr>
      </w:pPr>
      <w:r>
        <w:rPr>
          <w:rFonts w:eastAsia="Garamond"/>
          <w:b/>
          <w:bCs/>
          <w:noProof/>
        </w:rPr>
        <w:drawing>
          <wp:inline distT="0" distB="0" distL="0" distR="0" wp14:anchorId="2154318C" wp14:editId="618E25E8">
            <wp:extent cx="148590" cy="148590"/>
            <wp:effectExtent l="0" t="0" r="3810" b="3810"/>
            <wp:docPr id="16" name="Picture 16" descr="/var/folders/h1/8vpr9ccx6qz6kf0gvlww61pm053fv1/T/com.microsoft.Word/Content.MSO/E79AF27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h1/8vpr9ccx6qz6kf0gvlww61pm053fv1/T/com.microsoft.Word/Content.MSO/E79AF27F.tmp"/>
                    <pic:cNvPicPr>
                      <a:picLocks noChangeAspect="1" noChangeArrowheads="1"/>
                    </pic:cNvPicPr>
                  </pic:nvPicPr>
                  <pic:blipFill>
                    <a:blip r:embed="rId34" cstate="hqprint">
                      <a:extLst>
                        <a:ext uri="{28A0092B-C50C-407E-A947-70E740481C1C}">
                          <a14:useLocalDpi xmlns:a14="http://schemas.microsoft.com/office/drawing/2010/main" val="0"/>
                        </a:ext>
                      </a:extLst>
                    </a:blip>
                    <a:srcRect/>
                    <a:stretch>
                      <a:fillRect/>
                    </a:stretch>
                  </pic:blipFill>
                  <pic:spPr bwMode="auto">
                    <a:xfrm>
                      <a:off x="0" y="0"/>
                      <a:ext cx="158566" cy="158566"/>
                    </a:xfrm>
                    <a:prstGeom prst="rect">
                      <a:avLst/>
                    </a:prstGeom>
                    <a:noFill/>
                    <a:ln>
                      <a:noFill/>
                    </a:ln>
                  </pic:spPr>
                </pic:pic>
              </a:graphicData>
            </a:graphic>
          </wp:inline>
        </w:drawing>
      </w:r>
      <w:r>
        <w:rPr>
          <w:rFonts w:ascii="Times New Roman" w:eastAsia="Times New Roman" w:hAnsi="Times New Roman" w:cs="Times New Roman"/>
          <w:b/>
          <w:bCs/>
          <w:color w:val="000000"/>
          <w:lang w:bidi="en-US"/>
        </w:rPr>
        <w:t xml:space="preserve"> </w:t>
      </w:r>
      <w:r w:rsidR="00DB37E5" w:rsidRPr="003F63EC">
        <w:rPr>
          <w:rFonts w:ascii="Times New Roman" w:eastAsia="Times New Roman" w:hAnsi="Times New Roman" w:cs="Times New Roman"/>
          <w:b/>
          <w:bCs/>
          <w:color w:val="000000"/>
          <w:lang w:bidi="en-US"/>
        </w:rPr>
        <w:t xml:space="preserve">Weekly Journal of Field Experience: </w:t>
      </w:r>
      <w:bookmarkStart w:id="30" w:name="_Hlk522459329"/>
      <w:r w:rsidR="00DB37E5" w:rsidRPr="003F63EC">
        <w:rPr>
          <w:rFonts w:ascii="Times New Roman" w:eastAsia="Times New Roman" w:hAnsi="Times New Roman" w:cs="Times New Roman"/>
          <w:bCs/>
          <w:color w:val="000000"/>
          <w:lang w:bidi="en-US"/>
        </w:rPr>
        <w:t>Weekly</w:t>
      </w:r>
      <w:r w:rsidR="00DB37E5" w:rsidRPr="003F63EC">
        <w:rPr>
          <w:rFonts w:ascii="Times New Roman" w:eastAsia="Times New Roman" w:hAnsi="Times New Roman" w:cs="Times New Roman"/>
          <w:b/>
          <w:bCs/>
          <w:color w:val="000000"/>
          <w:lang w:bidi="en-US"/>
        </w:rPr>
        <w:t xml:space="preserve"> </w:t>
      </w:r>
      <w:r w:rsidR="00DB37E5" w:rsidRPr="00040EA2">
        <w:rPr>
          <w:rFonts w:ascii="Times New Roman" w:eastAsia="Times New Roman" w:hAnsi="Times New Roman" w:cs="Times New Roman"/>
          <w:bCs/>
          <w:color w:val="000000"/>
          <w:lang w:bidi="en-US"/>
        </w:rPr>
        <w:t>j</w:t>
      </w:r>
      <w:r w:rsidR="00DB37E5" w:rsidRPr="003F63EC">
        <w:rPr>
          <w:rFonts w:ascii="Times New Roman" w:eastAsia="Times New Roman" w:hAnsi="Times New Roman" w:cs="Times New Roman"/>
          <w:bCs/>
          <w:color w:val="000000"/>
          <w:lang w:bidi="en-US"/>
        </w:rPr>
        <w:t xml:space="preserve">ournal summaries offer students the opportunity to reflect on the field activities they participated in, their experience and learning, and how they observed or applied the core competencies. The summaries also offer students the opportunity to engage in a process of self-assessment and self-correction, and support the integration of theory and practice, as students are encouraged to reference previous learning, courses and texts in specified prompts. </w:t>
      </w:r>
      <w:r w:rsidR="00DB37E5" w:rsidRPr="003F63EC">
        <w:rPr>
          <w:rFonts w:ascii="Times New Roman" w:eastAsia="Times New Roman" w:hAnsi="Times New Roman" w:cs="Times New Roman"/>
          <w:lang w:bidi="en-US"/>
        </w:rPr>
        <w:t xml:space="preserve">Students should use the journal template provided on Blackboard. To receive full credit, a complete response must be made for each prompt. </w:t>
      </w:r>
      <w:bookmarkEnd w:id="30"/>
    </w:p>
    <w:p w14:paraId="7DA219A8" w14:textId="4B523F96" w:rsidR="008A07C3" w:rsidRDefault="002119F3" w:rsidP="001852E7">
      <w:pPr>
        <w:autoSpaceDE w:val="0"/>
        <w:autoSpaceDN w:val="0"/>
        <w:adjustRightInd w:val="0"/>
        <w:ind w:left="720"/>
        <w:rPr>
          <w:rFonts w:ascii="Times New Roman" w:eastAsia="Times New Roman" w:hAnsi="Times New Roman" w:cs="Times New Roman"/>
          <w:b/>
          <w:bCs/>
          <w:color w:val="000000"/>
          <w:lang w:bidi="en-US"/>
        </w:rPr>
      </w:pPr>
      <w:r>
        <w:rPr>
          <w:rFonts w:eastAsia="Garamond"/>
          <w:b/>
          <w:bCs/>
          <w:noProof/>
        </w:rPr>
        <w:drawing>
          <wp:inline distT="0" distB="0" distL="0" distR="0" wp14:anchorId="7CB7B894" wp14:editId="51F551DC">
            <wp:extent cx="148590" cy="148590"/>
            <wp:effectExtent l="0" t="0" r="3810" b="3810"/>
            <wp:docPr id="17" name="Picture 17" descr="/var/folders/h1/8vpr9ccx6qz6kf0gvlww61pm053fv1/T/com.microsoft.Word/Content.MSO/E79AF27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h1/8vpr9ccx6qz6kf0gvlww61pm053fv1/T/com.microsoft.Word/Content.MSO/E79AF27F.tmp"/>
                    <pic:cNvPicPr>
                      <a:picLocks noChangeAspect="1" noChangeArrowheads="1"/>
                    </pic:cNvPicPr>
                  </pic:nvPicPr>
                  <pic:blipFill>
                    <a:blip r:embed="rId34" cstate="hqprint">
                      <a:extLst>
                        <a:ext uri="{28A0092B-C50C-407E-A947-70E740481C1C}">
                          <a14:useLocalDpi xmlns:a14="http://schemas.microsoft.com/office/drawing/2010/main" val="0"/>
                        </a:ext>
                      </a:extLst>
                    </a:blip>
                    <a:srcRect/>
                    <a:stretch>
                      <a:fillRect/>
                    </a:stretch>
                  </pic:blipFill>
                  <pic:spPr bwMode="auto">
                    <a:xfrm>
                      <a:off x="0" y="0"/>
                      <a:ext cx="159038" cy="159038"/>
                    </a:xfrm>
                    <a:prstGeom prst="rect">
                      <a:avLst/>
                    </a:prstGeom>
                    <a:noFill/>
                    <a:ln>
                      <a:noFill/>
                    </a:ln>
                  </pic:spPr>
                </pic:pic>
              </a:graphicData>
            </a:graphic>
          </wp:inline>
        </w:drawing>
      </w:r>
      <w:r>
        <w:rPr>
          <w:rFonts w:ascii="Times New Roman" w:eastAsia="Times New Roman" w:hAnsi="Times New Roman" w:cs="Times New Roman"/>
          <w:b/>
          <w:bCs/>
          <w:color w:val="000000"/>
          <w:lang w:bidi="en-US"/>
        </w:rPr>
        <w:t xml:space="preserve"> </w:t>
      </w:r>
      <w:r w:rsidR="001B1ED7" w:rsidRPr="003F63EC">
        <w:rPr>
          <w:rFonts w:ascii="Times New Roman" w:eastAsia="Times New Roman" w:hAnsi="Times New Roman" w:cs="Times New Roman"/>
          <w:b/>
          <w:bCs/>
          <w:color w:val="000000"/>
          <w:lang w:bidi="en-US"/>
        </w:rPr>
        <w:t>Learning Contract for Field Experience:</w:t>
      </w:r>
      <w:r w:rsidR="00DA00C6" w:rsidRPr="003F63EC">
        <w:rPr>
          <w:rFonts w:ascii="Times New Roman" w:eastAsia="Times New Roman" w:hAnsi="Times New Roman" w:cs="Times New Roman"/>
          <w:b/>
          <w:bCs/>
          <w:color w:val="000000"/>
          <w:lang w:bidi="en-US"/>
        </w:rPr>
        <w:t xml:space="preserve"> </w:t>
      </w:r>
      <w:r w:rsidR="00D47219">
        <w:rPr>
          <w:rFonts w:ascii="Times New Roman" w:eastAsia="Times New Roman" w:hAnsi="Times New Roman" w:cs="Times New Roman"/>
          <w:lang w:bidi="en-US"/>
        </w:rPr>
        <w:t>S</w:t>
      </w:r>
      <w:r w:rsidR="001B1ED7" w:rsidRPr="003F63EC">
        <w:rPr>
          <w:rFonts w:ascii="Times New Roman" w:eastAsia="Times New Roman" w:hAnsi="Times New Roman" w:cs="Times New Roman"/>
          <w:lang w:bidi="en-US"/>
        </w:rPr>
        <w:t>tudents develop a Learning Contract in collaboration with the Agency Task Supervisor and the Field Instructor</w:t>
      </w:r>
      <w:r w:rsidR="00D47219">
        <w:rPr>
          <w:rFonts w:ascii="Times New Roman" w:eastAsia="Times New Roman" w:hAnsi="Times New Roman" w:cs="Times New Roman"/>
          <w:lang w:bidi="en-US"/>
        </w:rPr>
        <w:t xml:space="preserve"> that</w:t>
      </w:r>
      <w:r w:rsidR="001B1ED7" w:rsidRPr="003F63EC">
        <w:rPr>
          <w:rFonts w:ascii="Times New Roman" w:eastAsia="Times New Roman" w:hAnsi="Times New Roman" w:cs="Times New Roman"/>
          <w:lang w:bidi="en-US"/>
        </w:rPr>
        <w:t xml:space="preserve"> will </w:t>
      </w:r>
      <w:r w:rsidR="008A07C3">
        <w:rPr>
          <w:rFonts w:ascii="Times New Roman" w:eastAsia="Times New Roman" w:hAnsi="Times New Roman" w:cs="Times New Roman"/>
          <w:lang w:bidi="en-US"/>
        </w:rPr>
        <w:t>identify</w:t>
      </w:r>
      <w:r w:rsidR="001B1ED7" w:rsidRPr="003F63EC">
        <w:rPr>
          <w:rFonts w:ascii="Times New Roman" w:eastAsia="Times New Roman" w:hAnsi="Times New Roman" w:cs="Times New Roman"/>
          <w:lang w:bidi="en-US"/>
        </w:rPr>
        <w:t xml:space="preserve"> tasks and projects to complete during placement that </w:t>
      </w:r>
      <w:r w:rsidR="008A07C3">
        <w:rPr>
          <w:rFonts w:ascii="Times New Roman" w:eastAsia="Times New Roman" w:hAnsi="Times New Roman" w:cs="Times New Roman"/>
          <w:lang w:bidi="en-US"/>
        </w:rPr>
        <w:t>correspond to</w:t>
      </w:r>
      <w:r w:rsidR="001B1ED7" w:rsidRPr="003F63EC">
        <w:rPr>
          <w:rFonts w:ascii="Times New Roman" w:eastAsia="Times New Roman" w:hAnsi="Times New Roman" w:cs="Times New Roman"/>
          <w:lang w:bidi="en-US"/>
        </w:rPr>
        <w:t xml:space="preserve"> th</w:t>
      </w:r>
      <w:r w:rsidR="008A07C3">
        <w:rPr>
          <w:rFonts w:ascii="Times New Roman" w:eastAsia="Times New Roman" w:hAnsi="Times New Roman" w:cs="Times New Roman"/>
          <w:lang w:bidi="en-US"/>
        </w:rPr>
        <w:t>e Social Work Competencies and b</w:t>
      </w:r>
      <w:r w:rsidR="001B1ED7" w:rsidRPr="003F63EC">
        <w:rPr>
          <w:rFonts w:ascii="Times New Roman" w:eastAsia="Times New Roman" w:hAnsi="Times New Roman" w:cs="Times New Roman"/>
          <w:lang w:bidi="en-US"/>
        </w:rPr>
        <w:t xml:space="preserve">ehaviors as specified by the Council on Social Work Education to equip students for the profession. </w:t>
      </w:r>
      <w:r w:rsidR="001B1ED7" w:rsidRPr="003F63EC">
        <w:rPr>
          <w:rFonts w:ascii="Times New Roman" w:hAnsi="Times New Roman" w:cs="Times New Roman"/>
        </w:rPr>
        <w:t>The student will complete a draft of the Learning Contract with input and support from his or her Agency Task Supervisor, Field Instructor, and/or Faculty Field Liaison.</w:t>
      </w:r>
      <w:r w:rsidR="00A043CA">
        <w:rPr>
          <w:rFonts w:ascii="Times New Roman" w:eastAsia="Times New Roman" w:hAnsi="Times New Roman" w:cs="Times New Roman"/>
          <w:b/>
          <w:bCs/>
          <w:color w:val="000000"/>
          <w:lang w:bidi="en-US"/>
        </w:rPr>
        <w:t xml:space="preserve"> </w:t>
      </w:r>
    </w:p>
    <w:p w14:paraId="4EBF3D4A" w14:textId="746F95CD" w:rsidR="001B1ED7" w:rsidRDefault="001B1ED7" w:rsidP="001852E7">
      <w:pPr>
        <w:autoSpaceDE w:val="0"/>
        <w:autoSpaceDN w:val="0"/>
        <w:adjustRightInd w:val="0"/>
        <w:ind w:left="720"/>
        <w:rPr>
          <w:rFonts w:ascii="Times New Roman" w:hAnsi="Times New Roman" w:cs="Times New Roman"/>
        </w:rPr>
      </w:pPr>
      <w:r w:rsidRPr="003F63EC">
        <w:rPr>
          <w:rFonts w:ascii="Times New Roman" w:hAnsi="Times New Roman" w:cs="Times New Roman"/>
        </w:rPr>
        <w:t>The student will arrange and participate in a web or telephone conference with his or her Agency Task Supervisor, Field Instructor, and Faculty Field Liaison, to discuss the learning contract draft.</w:t>
      </w:r>
      <w:r w:rsidR="00A043CA">
        <w:rPr>
          <w:rFonts w:ascii="Times New Roman" w:eastAsia="Times New Roman" w:hAnsi="Times New Roman" w:cs="Times New Roman"/>
          <w:b/>
          <w:bCs/>
          <w:color w:val="000000"/>
          <w:lang w:bidi="en-US"/>
        </w:rPr>
        <w:t xml:space="preserve"> </w:t>
      </w:r>
      <w:r w:rsidRPr="003F63EC">
        <w:rPr>
          <w:rFonts w:ascii="Times New Roman" w:hAnsi="Times New Roman" w:cs="Times New Roman"/>
        </w:rPr>
        <w:t>The student will make revisions according to input received at the conference, secure the appropriate signatures on the form prior to submission, and resubmit his/her Learning Contract in finalized form.</w:t>
      </w:r>
    </w:p>
    <w:p w14:paraId="199F1215" w14:textId="2D5E2F17" w:rsidR="00237096" w:rsidRPr="00032239" w:rsidRDefault="002119F3" w:rsidP="001852E7">
      <w:pPr>
        <w:autoSpaceDE w:val="0"/>
        <w:autoSpaceDN w:val="0"/>
        <w:adjustRightInd w:val="0"/>
        <w:ind w:left="720"/>
        <w:rPr>
          <w:rFonts w:ascii="Times New Roman" w:eastAsia="Times New Roman" w:hAnsi="Times New Roman" w:cs="Times New Roman"/>
          <w:b/>
          <w:bCs/>
          <w:color w:val="000000"/>
          <w:lang w:bidi="en-US"/>
        </w:rPr>
      </w:pPr>
      <w:r>
        <w:rPr>
          <w:rFonts w:eastAsia="Garamond"/>
          <w:b/>
          <w:bCs/>
          <w:noProof/>
        </w:rPr>
        <w:drawing>
          <wp:inline distT="0" distB="0" distL="0" distR="0" wp14:anchorId="0FDFF348" wp14:editId="72B9EA4D">
            <wp:extent cx="139148" cy="139148"/>
            <wp:effectExtent l="0" t="0" r="635" b="635"/>
            <wp:docPr id="18" name="Picture 18" descr="/var/folders/h1/8vpr9ccx6qz6kf0gvlww61pm053fv1/T/com.microsoft.Word/Content.MSO/E79AF27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h1/8vpr9ccx6qz6kf0gvlww61pm053fv1/T/com.microsoft.Word/Content.MSO/E79AF27F.tmp"/>
                    <pic:cNvPicPr>
                      <a:picLocks noChangeAspect="1" noChangeArrowheads="1"/>
                    </pic:cNvPicPr>
                  </pic:nvPicPr>
                  <pic:blipFill>
                    <a:blip r:embed="rId34" cstate="hqprint">
                      <a:extLst>
                        <a:ext uri="{28A0092B-C50C-407E-A947-70E740481C1C}">
                          <a14:useLocalDpi xmlns:a14="http://schemas.microsoft.com/office/drawing/2010/main" val="0"/>
                        </a:ext>
                      </a:extLst>
                    </a:blip>
                    <a:srcRect/>
                    <a:stretch>
                      <a:fillRect/>
                    </a:stretch>
                  </pic:blipFill>
                  <pic:spPr bwMode="auto">
                    <a:xfrm>
                      <a:off x="0" y="0"/>
                      <a:ext cx="155714" cy="155714"/>
                    </a:xfrm>
                    <a:prstGeom prst="rect">
                      <a:avLst/>
                    </a:prstGeom>
                    <a:noFill/>
                    <a:ln>
                      <a:noFill/>
                    </a:ln>
                  </pic:spPr>
                </pic:pic>
              </a:graphicData>
            </a:graphic>
          </wp:inline>
        </w:drawing>
      </w:r>
      <w:r>
        <w:rPr>
          <w:rFonts w:ascii="Times New Roman" w:eastAsia="Times New Roman" w:hAnsi="Times New Roman" w:cs="Times New Roman"/>
          <w:b/>
          <w:bCs/>
          <w:color w:val="000000"/>
          <w:lang w:bidi="en-US"/>
        </w:rPr>
        <w:t xml:space="preserve"> </w:t>
      </w:r>
      <w:r w:rsidR="00032239">
        <w:rPr>
          <w:rFonts w:ascii="Times New Roman" w:eastAsia="Times New Roman" w:hAnsi="Times New Roman" w:cs="Times New Roman"/>
          <w:b/>
          <w:bCs/>
          <w:color w:val="000000"/>
          <w:lang w:bidi="en-US"/>
        </w:rPr>
        <w:t>Field Agency &amp; Case Presentation</w:t>
      </w:r>
      <w:r w:rsidR="001B1ED7" w:rsidRPr="003F63EC">
        <w:rPr>
          <w:rFonts w:ascii="Times New Roman" w:eastAsia="Times New Roman" w:hAnsi="Times New Roman" w:cs="Times New Roman"/>
          <w:b/>
          <w:lang w:bidi="en-US"/>
        </w:rPr>
        <w:t xml:space="preserve">: </w:t>
      </w:r>
      <w:r w:rsidR="001B1ED7" w:rsidRPr="003F63EC">
        <w:rPr>
          <w:rFonts w:ascii="Times New Roman" w:eastAsia="Times New Roman" w:hAnsi="Times New Roman" w:cs="Times New Roman"/>
          <w:lang w:bidi="en-US"/>
        </w:rPr>
        <w:t>Students will make a professional presentation to the seminar class that facilitates application of key social work competencies</w:t>
      </w:r>
      <w:r w:rsidR="001B1ED7" w:rsidRPr="003F63EC">
        <w:rPr>
          <w:rFonts w:ascii="Times New Roman" w:eastAsia="Times New Roman" w:hAnsi="Times New Roman" w:cs="Times New Roman"/>
          <w:bCs/>
          <w:lang w:bidi="en-US"/>
        </w:rPr>
        <w:t xml:space="preserve">. This presentation will provide the substance for a significant portion of the designated class time. Students will prepare a PowerPoint presentation according to the format provided on </w:t>
      </w:r>
      <w:proofErr w:type="gramStart"/>
      <w:r w:rsidR="001B1ED7" w:rsidRPr="003F63EC">
        <w:rPr>
          <w:rFonts w:ascii="Times New Roman" w:eastAsia="Times New Roman" w:hAnsi="Times New Roman" w:cs="Times New Roman"/>
          <w:bCs/>
          <w:lang w:bidi="en-US"/>
        </w:rPr>
        <w:t>Blackboard, and</w:t>
      </w:r>
      <w:proofErr w:type="gramEnd"/>
      <w:r w:rsidR="001B1ED7" w:rsidRPr="003F63EC">
        <w:rPr>
          <w:rFonts w:ascii="Times New Roman" w:eastAsia="Times New Roman" w:hAnsi="Times New Roman" w:cs="Times New Roman"/>
          <w:bCs/>
          <w:lang w:bidi="en-US"/>
        </w:rPr>
        <w:t xml:space="preserve"> will be responsible for facilitating class discussion addressing the pertinent issues. Professional attire is required. To support the integration of theory and practice, students will incorporate into each presentation at least one academic reference. </w:t>
      </w:r>
    </w:p>
    <w:p w14:paraId="48A23A66" w14:textId="77777777" w:rsidR="009F552F" w:rsidRDefault="00237096" w:rsidP="001852E7">
      <w:pPr>
        <w:widowControl w:val="0"/>
        <w:tabs>
          <w:tab w:val="left" w:pos="0"/>
          <w:tab w:val="left" w:pos="720"/>
          <w:tab w:val="center" w:pos="4680"/>
          <w:tab w:val="left" w:pos="6427"/>
          <w:tab w:val="left" w:pos="6480"/>
          <w:tab w:val="left" w:pos="7200"/>
          <w:tab w:val="left" w:pos="7920"/>
          <w:tab w:val="left" w:pos="8640"/>
          <w:tab w:val="left" w:pos="9360"/>
        </w:tabs>
        <w:spacing w:after="0" w:line="240" w:lineRule="auto"/>
        <w:ind w:left="720"/>
        <w:rPr>
          <w:rFonts w:ascii="Times New Roman" w:eastAsia="Times New Roman" w:hAnsi="Times New Roman" w:cs="Times New Roman"/>
          <w:lang w:bidi="en-US"/>
        </w:rPr>
      </w:pPr>
      <w:r w:rsidRPr="003F63EC">
        <w:rPr>
          <w:rFonts w:ascii="Times New Roman" w:eastAsia="Times New Roman" w:hAnsi="Times New Roman" w:cs="Times New Roman"/>
          <w:lang w:bidi="en-US"/>
        </w:rPr>
        <w:t xml:space="preserve">Please note that this differs from the sharing that </w:t>
      </w:r>
      <w:r w:rsidR="00890031" w:rsidRPr="003F63EC">
        <w:rPr>
          <w:rFonts w:ascii="Times New Roman" w:eastAsia="Times New Roman" w:hAnsi="Times New Roman" w:cs="Times New Roman"/>
          <w:lang w:bidi="en-US"/>
        </w:rPr>
        <w:t>students</w:t>
      </w:r>
      <w:r w:rsidRPr="003F63EC">
        <w:rPr>
          <w:rFonts w:ascii="Times New Roman" w:eastAsia="Times New Roman" w:hAnsi="Times New Roman" w:cs="Times New Roman"/>
          <w:lang w:bidi="en-US"/>
        </w:rPr>
        <w:t xml:space="preserve"> might typically do in the seminar which is often geared towards gaining support or insight into your </w:t>
      </w:r>
      <w:proofErr w:type="gramStart"/>
      <w:r w:rsidRPr="003F63EC">
        <w:rPr>
          <w:rFonts w:ascii="Times New Roman" w:eastAsia="Times New Roman" w:hAnsi="Times New Roman" w:cs="Times New Roman"/>
          <w:lang w:bidi="en-US"/>
        </w:rPr>
        <w:t>experience, or</w:t>
      </w:r>
      <w:proofErr w:type="gramEnd"/>
      <w:r w:rsidRPr="003F63EC">
        <w:rPr>
          <w:rFonts w:ascii="Times New Roman" w:eastAsia="Times New Roman" w:hAnsi="Times New Roman" w:cs="Times New Roman"/>
          <w:lang w:bidi="en-US"/>
        </w:rPr>
        <w:t xml:space="preserve"> offering that to others.</w:t>
      </w:r>
      <w:r w:rsidR="00407B03" w:rsidRPr="003F63EC">
        <w:rPr>
          <w:rFonts w:ascii="Times New Roman" w:eastAsia="Times New Roman" w:hAnsi="Times New Roman" w:cs="Times New Roman"/>
          <w:lang w:bidi="en-US"/>
        </w:rPr>
        <w:t xml:space="preserve"> </w:t>
      </w:r>
    </w:p>
    <w:p w14:paraId="35CA0E2A" w14:textId="77777777" w:rsidR="009F552F" w:rsidRDefault="009F552F" w:rsidP="001852E7">
      <w:pPr>
        <w:widowControl w:val="0"/>
        <w:tabs>
          <w:tab w:val="left" w:pos="0"/>
          <w:tab w:val="left" w:pos="720"/>
          <w:tab w:val="center" w:pos="4680"/>
          <w:tab w:val="left" w:pos="6427"/>
          <w:tab w:val="left" w:pos="6480"/>
          <w:tab w:val="left" w:pos="7200"/>
          <w:tab w:val="left" w:pos="7920"/>
          <w:tab w:val="left" w:pos="8640"/>
          <w:tab w:val="left" w:pos="9360"/>
        </w:tabs>
        <w:spacing w:after="0" w:line="240" w:lineRule="auto"/>
        <w:ind w:left="720"/>
        <w:rPr>
          <w:rFonts w:ascii="Times New Roman" w:eastAsia="Times New Roman" w:hAnsi="Times New Roman" w:cs="Times New Roman"/>
          <w:lang w:bidi="en-US"/>
        </w:rPr>
      </w:pPr>
    </w:p>
    <w:p w14:paraId="06856D13" w14:textId="12A74335" w:rsidR="00237096" w:rsidRPr="003F63EC" w:rsidRDefault="00237096" w:rsidP="001852E7">
      <w:pPr>
        <w:widowControl w:val="0"/>
        <w:tabs>
          <w:tab w:val="left" w:pos="0"/>
          <w:tab w:val="left" w:pos="720"/>
          <w:tab w:val="center" w:pos="4680"/>
          <w:tab w:val="left" w:pos="6427"/>
          <w:tab w:val="left" w:pos="6480"/>
          <w:tab w:val="left" w:pos="7200"/>
          <w:tab w:val="left" w:pos="7920"/>
          <w:tab w:val="left" w:pos="8640"/>
          <w:tab w:val="left" w:pos="9360"/>
        </w:tabs>
        <w:spacing w:after="0" w:line="240" w:lineRule="auto"/>
        <w:ind w:left="720"/>
        <w:rPr>
          <w:rFonts w:ascii="Times New Roman" w:eastAsia="Times New Roman" w:hAnsi="Times New Roman" w:cs="Times New Roman"/>
          <w:lang w:bidi="en-US"/>
        </w:rPr>
      </w:pPr>
      <w:r w:rsidRPr="003F63EC">
        <w:rPr>
          <w:rFonts w:ascii="Times New Roman" w:eastAsia="Times New Roman" w:hAnsi="Times New Roman" w:cs="Times New Roman"/>
          <w:lang w:bidi="en-US"/>
        </w:rPr>
        <w:t xml:space="preserve">In this assignment </w:t>
      </w:r>
      <w:r w:rsidR="00890031" w:rsidRPr="003F63EC">
        <w:rPr>
          <w:rFonts w:ascii="Times New Roman" w:eastAsia="Times New Roman" w:hAnsi="Times New Roman" w:cs="Times New Roman"/>
          <w:lang w:bidi="en-US"/>
        </w:rPr>
        <w:t>students</w:t>
      </w:r>
      <w:r w:rsidRPr="003F63EC">
        <w:rPr>
          <w:rFonts w:ascii="Times New Roman" w:eastAsia="Times New Roman" w:hAnsi="Times New Roman" w:cs="Times New Roman"/>
          <w:lang w:bidi="en-US"/>
        </w:rPr>
        <w:t xml:space="preserve"> are acting as teacher/facilitator to advance the other students’ learning. It is not simply sharing </w:t>
      </w:r>
      <w:r w:rsidR="00890031" w:rsidRPr="003F63EC">
        <w:rPr>
          <w:rFonts w:ascii="Times New Roman" w:eastAsia="Times New Roman" w:hAnsi="Times New Roman" w:cs="Times New Roman"/>
          <w:lang w:bidi="en-US"/>
        </w:rPr>
        <w:t>their</w:t>
      </w:r>
      <w:r w:rsidRPr="003F63EC">
        <w:rPr>
          <w:rFonts w:ascii="Times New Roman" w:eastAsia="Times New Roman" w:hAnsi="Times New Roman" w:cs="Times New Roman"/>
          <w:lang w:bidi="en-US"/>
        </w:rPr>
        <w:t xml:space="preserve"> personal experience. </w:t>
      </w:r>
      <w:r w:rsidR="00890031" w:rsidRPr="003F63EC">
        <w:rPr>
          <w:rFonts w:ascii="Times New Roman" w:eastAsia="Times New Roman" w:hAnsi="Times New Roman" w:cs="Times New Roman"/>
          <w:lang w:bidi="en-US"/>
        </w:rPr>
        <w:t>They</w:t>
      </w:r>
      <w:r w:rsidR="008A16E3" w:rsidRPr="003F63EC">
        <w:rPr>
          <w:rFonts w:ascii="Times New Roman" w:eastAsia="Times New Roman" w:hAnsi="Times New Roman" w:cs="Times New Roman"/>
          <w:lang w:bidi="en-US"/>
        </w:rPr>
        <w:t xml:space="preserve"> may select an individual, family or group as the topic of </w:t>
      </w:r>
      <w:r w:rsidR="008A07C3">
        <w:rPr>
          <w:rFonts w:ascii="Times New Roman" w:eastAsia="Times New Roman" w:hAnsi="Times New Roman" w:cs="Times New Roman"/>
          <w:lang w:bidi="en-US"/>
        </w:rPr>
        <w:t>the</w:t>
      </w:r>
      <w:r w:rsidR="008A16E3" w:rsidRPr="003F63EC">
        <w:rPr>
          <w:rFonts w:ascii="Times New Roman" w:eastAsia="Times New Roman" w:hAnsi="Times New Roman" w:cs="Times New Roman"/>
          <w:lang w:bidi="en-US"/>
        </w:rPr>
        <w:t xml:space="preserve"> presentation, according to the level of intervention typical of </w:t>
      </w:r>
      <w:r w:rsidR="008A07C3">
        <w:rPr>
          <w:rFonts w:ascii="Times New Roman" w:eastAsia="Times New Roman" w:hAnsi="Times New Roman" w:cs="Times New Roman"/>
          <w:lang w:bidi="en-US"/>
        </w:rPr>
        <w:t>the field</w:t>
      </w:r>
      <w:r w:rsidR="008A16E3" w:rsidRPr="003F63EC">
        <w:rPr>
          <w:rFonts w:ascii="Times New Roman" w:eastAsia="Times New Roman" w:hAnsi="Times New Roman" w:cs="Times New Roman"/>
          <w:lang w:bidi="en-US"/>
        </w:rPr>
        <w:t xml:space="preserve"> agency. For example, if </w:t>
      </w:r>
      <w:r w:rsidR="00890031" w:rsidRPr="003F63EC">
        <w:rPr>
          <w:rFonts w:ascii="Times New Roman" w:eastAsia="Times New Roman" w:hAnsi="Times New Roman" w:cs="Times New Roman"/>
          <w:lang w:bidi="en-US"/>
        </w:rPr>
        <w:t>the student’s</w:t>
      </w:r>
      <w:r w:rsidR="008A16E3" w:rsidRPr="003F63EC">
        <w:rPr>
          <w:rFonts w:ascii="Times New Roman" w:eastAsia="Times New Roman" w:hAnsi="Times New Roman" w:cs="Times New Roman"/>
          <w:lang w:bidi="en-US"/>
        </w:rPr>
        <w:t xml:space="preserve"> agency serves individuals or families, one</w:t>
      </w:r>
      <w:r w:rsidR="008A07C3">
        <w:rPr>
          <w:rFonts w:ascii="Times New Roman" w:eastAsia="Times New Roman" w:hAnsi="Times New Roman" w:cs="Times New Roman"/>
          <w:lang w:bidi="en-US"/>
        </w:rPr>
        <w:t xml:space="preserve"> can be selected</w:t>
      </w:r>
      <w:r w:rsidR="008A16E3" w:rsidRPr="003F63EC">
        <w:rPr>
          <w:rFonts w:ascii="Times New Roman" w:eastAsia="Times New Roman" w:hAnsi="Times New Roman" w:cs="Times New Roman"/>
          <w:lang w:bidi="en-US"/>
        </w:rPr>
        <w:t xml:space="preserve"> that will be a good illustration of the agency’s approach. In order to collect the information needed, </w:t>
      </w:r>
      <w:r w:rsidR="00890031" w:rsidRPr="003F63EC">
        <w:rPr>
          <w:rFonts w:ascii="Times New Roman" w:eastAsia="Times New Roman" w:hAnsi="Times New Roman" w:cs="Times New Roman"/>
          <w:lang w:bidi="en-US"/>
        </w:rPr>
        <w:t>students</w:t>
      </w:r>
      <w:r w:rsidR="008A16E3" w:rsidRPr="003F63EC">
        <w:rPr>
          <w:rFonts w:ascii="Times New Roman" w:eastAsia="Times New Roman" w:hAnsi="Times New Roman" w:cs="Times New Roman"/>
          <w:lang w:bidi="en-US"/>
        </w:rPr>
        <w:t xml:space="preserve"> may use </w:t>
      </w:r>
      <w:r w:rsidR="00890031" w:rsidRPr="003F63EC">
        <w:rPr>
          <w:rFonts w:ascii="Times New Roman" w:eastAsia="Times New Roman" w:hAnsi="Times New Roman" w:cs="Times New Roman"/>
          <w:lang w:bidi="en-US"/>
        </w:rPr>
        <w:t>their</w:t>
      </w:r>
      <w:r w:rsidR="008A16E3" w:rsidRPr="003F63EC">
        <w:rPr>
          <w:rFonts w:ascii="Times New Roman" w:eastAsia="Times New Roman" w:hAnsi="Times New Roman" w:cs="Times New Roman"/>
          <w:lang w:bidi="en-US"/>
        </w:rPr>
        <w:t xml:space="preserve"> own work or observations with the specific client, review of the client’s written record, interview of an agency member who does direct work with the client, etc.</w:t>
      </w:r>
      <w:r w:rsidR="001B1ED7" w:rsidRPr="003F63EC">
        <w:rPr>
          <w:rFonts w:ascii="Times New Roman" w:eastAsia="Times New Roman" w:hAnsi="Times New Roman" w:cs="Times New Roman"/>
          <w:lang w:bidi="en-US"/>
        </w:rPr>
        <w:t xml:space="preserve"> </w:t>
      </w:r>
      <w:r w:rsidR="008A16E3" w:rsidRPr="003F63EC">
        <w:rPr>
          <w:rFonts w:ascii="Times New Roman" w:eastAsia="Times New Roman" w:hAnsi="Times New Roman" w:cs="Times New Roman"/>
          <w:lang w:bidi="en-US"/>
        </w:rPr>
        <w:t xml:space="preserve">Discussion questions should highlight 3-4 specific topics that would advance </w:t>
      </w:r>
      <w:r w:rsidR="00890031" w:rsidRPr="003F63EC">
        <w:rPr>
          <w:rFonts w:ascii="Times New Roman" w:eastAsia="Times New Roman" w:hAnsi="Times New Roman" w:cs="Times New Roman"/>
          <w:lang w:bidi="en-US"/>
        </w:rPr>
        <w:t>their</w:t>
      </w:r>
      <w:r w:rsidR="008A16E3" w:rsidRPr="003F63EC">
        <w:rPr>
          <w:rFonts w:ascii="Times New Roman" w:eastAsia="Times New Roman" w:hAnsi="Times New Roman" w:cs="Times New Roman"/>
          <w:lang w:bidi="en-US"/>
        </w:rPr>
        <w:t xml:space="preserve"> peers’ learning. </w:t>
      </w:r>
      <w:r w:rsidR="00890031" w:rsidRPr="003F63EC">
        <w:rPr>
          <w:rFonts w:ascii="Times New Roman" w:eastAsia="Times New Roman" w:hAnsi="Times New Roman" w:cs="Times New Roman"/>
          <w:lang w:bidi="en-US"/>
        </w:rPr>
        <w:t>Students</w:t>
      </w:r>
      <w:r w:rsidR="008A16E3" w:rsidRPr="003F63EC">
        <w:rPr>
          <w:rFonts w:ascii="Times New Roman" w:eastAsia="Times New Roman" w:hAnsi="Times New Roman" w:cs="Times New Roman"/>
          <w:lang w:bidi="en-US"/>
        </w:rPr>
        <w:t xml:space="preserve"> are not expected to address all the topics in depth. </w:t>
      </w:r>
      <w:r w:rsidR="00890031" w:rsidRPr="003F63EC">
        <w:rPr>
          <w:rFonts w:ascii="Times New Roman" w:eastAsia="Times New Roman" w:hAnsi="Times New Roman" w:cs="Times New Roman"/>
          <w:lang w:bidi="en-US"/>
        </w:rPr>
        <w:t xml:space="preserve">Students </w:t>
      </w:r>
      <w:r w:rsidR="008A16E3" w:rsidRPr="003F63EC">
        <w:rPr>
          <w:rFonts w:ascii="Times New Roman" w:eastAsia="Times New Roman" w:hAnsi="Times New Roman" w:cs="Times New Roman"/>
          <w:lang w:bidi="en-US"/>
        </w:rPr>
        <w:t xml:space="preserve">may focus on any of the following: intervention approach, application of theory, diversity issues, boundary challenges, ethical dilemmas, macro implications, etc. </w:t>
      </w:r>
      <w:r w:rsidR="008A07C3">
        <w:rPr>
          <w:rFonts w:ascii="Times New Roman" w:eastAsia="Times New Roman" w:hAnsi="Times New Roman" w:cs="Times New Roman"/>
          <w:lang w:bidi="en-US"/>
        </w:rPr>
        <w:t>As presenters, students must be</w:t>
      </w:r>
      <w:r w:rsidR="008A16E3" w:rsidRPr="003F63EC">
        <w:rPr>
          <w:rFonts w:ascii="Times New Roman" w:eastAsia="Times New Roman" w:hAnsi="Times New Roman" w:cs="Times New Roman"/>
          <w:lang w:bidi="en-US"/>
        </w:rPr>
        <w:t xml:space="preserve"> prepared to </w:t>
      </w:r>
      <w:r w:rsidR="008A16E3" w:rsidRPr="003F63EC">
        <w:rPr>
          <w:rFonts w:ascii="Times New Roman" w:eastAsia="Times New Roman" w:hAnsi="Times New Roman" w:cs="Times New Roman"/>
          <w:lang w:bidi="en-US"/>
        </w:rPr>
        <w:lastRenderedPageBreak/>
        <w:t>offer additional insight or information on those areas as the discussion unfolds.</w:t>
      </w:r>
    </w:p>
    <w:p w14:paraId="47B62348" w14:textId="77777777" w:rsidR="00DA00C6" w:rsidRPr="003F63EC" w:rsidRDefault="00DA00C6" w:rsidP="001852E7">
      <w:pPr>
        <w:widowControl w:val="0"/>
        <w:tabs>
          <w:tab w:val="left" w:pos="0"/>
          <w:tab w:val="left" w:pos="720"/>
          <w:tab w:val="center" w:pos="4680"/>
          <w:tab w:val="left" w:pos="6427"/>
          <w:tab w:val="left" w:pos="6480"/>
          <w:tab w:val="left" w:pos="7200"/>
          <w:tab w:val="left" w:pos="7920"/>
          <w:tab w:val="left" w:pos="8640"/>
          <w:tab w:val="left" w:pos="9360"/>
        </w:tabs>
        <w:spacing w:after="0" w:line="240" w:lineRule="auto"/>
        <w:ind w:left="720"/>
        <w:rPr>
          <w:rFonts w:ascii="Times New Roman" w:eastAsia="Times New Roman" w:hAnsi="Times New Roman" w:cs="Times New Roman"/>
          <w:lang w:bidi="en-US"/>
        </w:rPr>
      </w:pPr>
    </w:p>
    <w:p w14:paraId="31744F88" w14:textId="114157C8" w:rsidR="008A07C3" w:rsidRPr="001F7671" w:rsidRDefault="002119F3" w:rsidP="001852E7">
      <w:pPr>
        <w:spacing w:before="80"/>
        <w:ind w:left="720"/>
        <w:rPr>
          <w:rFonts w:ascii="Times New Roman" w:eastAsia="Times New Roman" w:hAnsi="Times New Roman" w:cs="Times New Roman"/>
          <w:bCs/>
          <w:lang w:bidi="en-US"/>
        </w:rPr>
      </w:pPr>
      <w:r>
        <w:rPr>
          <w:rFonts w:eastAsia="Garamond"/>
          <w:b/>
          <w:bCs/>
          <w:noProof/>
        </w:rPr>
        <w:drawing>
          <wp:inline distT="0" distB="0" distL="0" distR="0" wp14:anchorId="5CDF671B" wp14:editId="7539CDBF">
            <wp:extent cx="139065" cy="139065"/>
            <wp:effectExtent l="0" t="0" r="635" b="635"/>
            <wp:docPr id="19" name="Picture 19" descr="/var/folders/h1/8vpr9ccx6qz6kf0gvlww61pm053fv1/T/com.microsoft.Word/Content.MSO/E79AF27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h1/8vpr9ccx6qz6kf0gvlww61pm053fv1/T/com.microsoft.Word/Content.MSO/E79AF27F.tmp"/>
                    <pic:cNvPicPr>
                      <a:picLocks noChangeAspect="1" noChangeArrowheads="1"/>
                    </pic:cNvPicPr>
                  </pic:nvPicPr>
                  <pic:blipFill>
                    <a:blip r:embed="rId34" cstate="hqprint">
                      <a:extLst>
                        <a:ext uri="{28A0092B-C50C-407E-A947-70E740481C1C}">
                          <a14:useLocalDpi xmlns:a14="http://schemas.microsoft.com/office/drawing/2010/main" val="0"/>
                        </a:ext>
                      </a:extLst>
                    </a:blip>
                    <a:srcRect/>
                    <a:stretch>
                      <a:fillRect/>
                    </a:stretch>
                  </pic:blipFill>
                  <pic:spPr bwMode="auto">
                    <a:xfrm>
                      <a:off x="0" y="0"/>
                      <a:ext cx="148898" cy="148898"/>
                    </a:xfrm>
                    <a:prstGeom prst="rect">
                      <a:avLst/>
                    </a:prstGeom>
                    <a:noFill/>
                    <a:ln>
                      <a:noFill/>
                    </a:ln>
                  </pic:spPr>
                </pic:pic>
              </a:graphicData>
            </a:graphic>
          </wp:inline>
        </w:drawing>
      </w:r>
      <w:r>
        <w:rPr>
          <w:rFonts w:ascii="Times New Roman" w:eastAsia="Times New Roman" w:hAnsi="Times New Roman" w:cs="Times New Roman"/>
          <w:b/>
          <w:bCs/>
          <w:lang w:bidi="en-US"/>
        </w:rPr>
        <w:t xml:space="preserve"> </w:t>
      </w:r>
      <w:r w:rsidR="00282599" w:rsidRPr="003F63EC">
        <w:rPr>
          <w:rFonts w:ascii="Times New Roman" w:eastAsia="Times New Roman" w:hAnsi="Times New Roman" w:cs="Times New Roman"/>
          <w:b/>
          <w:bCs/>
          <w:lang w:bidi="en-US"/>
        </w:rPr>
        <w:t>Site Visit Participation &amp; Mid-Semester Evaluation:</w:t>
      </w:r>
      <w:r w:rsidR="00282599" w:rsidRPr="003F63EC">
        <w:rPr>
          <w:rFonts w:ascii="Times New Roman" w:eastAsia="Times New Roman" w:hAnsi="Times New Roman" w:cs="Times New Roman"/>
          <w:bCs/>
          <w:lang w:bidi="en-US"/>
        </w:rPr>
        <w:t xml:space="preserve"> Student will schedule and participate in an on-site meeting with the Agency Task Supervisor, Field Instructor and Faculty Field Liaison to discuss their progress at their field placement sites. If the student is completing the field experience outside of Central Virginia, the site visit will occur by telephone or WebEx. </w:t>
      </w:r>
      <w:bookmarkStart w:id="31" w:name="_Hlk522458663"/>
      <w:r w:rsidR="00282599" w:rsidRPr="003F63EC">
        <w:rPr>
          <w:rFonts w:ascii="Times New Roman" w:eastAsia="Times New Roman" w:hAnsi="Times New Roman" w:cs="Times New Roman"/>
          <w:bCs/>
          <w:lang w:bidi="en-US"/>
        </w:rPr>
        <w:t>The student</w:t>
      </w:r>
      <w:r w:rsidR="00282599" w:rsidRPr="003F63EC">
        <w:rPr>
          <w:rFonts w:ascii="Times New Roman" w:eastAsia="Calibri" w:hAnsi="Times New Roman" w:cs="Times New Roman"/>
          <w:lang w:eastAsia="zh-CN"/>
        </w:rPr>
        <w:t xml:space="preserve"> will prepare for the meeting by reviewing the Learning Contract and will come prepared to share responses to each item on the Mid-Semester Evaluation form. Student will provide all parties with a copy of the Learning Contract for review and will participate in discussion with Field Instructor, Agency Task Supervisor, and Faculty Field Liaison in order to </w:t>
      </w:r>
      <w:r w:rsidR="00282599" w:rsidRPr="003F63EC">
        <w:rPr>
          <w:rFonts w:ascii="Times New Roman" w:eastAsia="Times New Roman" w:hAnsi="Times New Roman" w:cs="Times New Roman"/>
          <w:bCs/>
          <w:lang w:bidi="en-US"/>
        </w:rPr>
        <w:t xml:space="preserve">address tasks, responsibilities, supervision, </w:t>
      </w:r>
      <w:r w:rsidR="00BD6B2A" w:rsidRPr="00A256FB">
        <w:rPr>
          <w:rFonts w:ascii="Times New Roman" w:eastAsia="Times New Roman" w:hAnsi="Times New Roman" w:cs="Times New Roman"/>
          <w:bCs/>
          <w:lang w:bidi="en-US"/>
        </w:rPr>
        <w:t xml:space="preserve">and </w:t>
      </w:r>
      <w:r w:rsidR="00282599" w:rsidRPr="003F63EC">
        <w:rPr>
          <w:rFonts w:ascii="Times New Roman" w:eastAsia="Times New Roman" w:hAnsi="Times New Roman" w:cs="Times New Roman"/>
          <w:bCs/>
          <w:lang w:bidi="en-US"/>
        </w:rPr>
        <w:t xml:space="preserve">development of competencies in all areas </w:t>
      </w:r>
      <w:r w:rsidR="00282599" w:rsidRPr="001F7671">
        <w:rPr>
          <w:rFonts w:ascii="Times New Roman" w:eastAsia="Times New Roman" w:hAnsi="Times New Roman" w:cs="Times New Roman"/>
          <w:bCs/>
          <w:lang w:bidi="en-US"/>
        </w:rPr>
        <w:t>included in the Learning Contract.</w:t>
      </w:r>
    </w:p>
    <w:p w14:paraId="1F7302CE" w14:textId="77777777" w:rsidR="009F552F" w:rsidRDefault="00282599" w:rsidP="001852E7">
      <w:pPr>
        <w:spacing w:before="80"/>
        <w:ind w:left="720"/>
        <w:rPr>
          <w:rFonts w:ascii="Times New Roman" w:eastAsia="Calibri" w:hAnsi="Times New Roman" w:cs="Times New Roman"/>
          <w:lang w:bidi="en-US"/>
        </w:rPr>
      </w:pPr>
      <w:r w:rsidRPr="001F7671">
        <w:rPr>
          <w:rFonts w:ascii="Times New Roman" w:eastAsia="Times New Roman" w:hAnsi="Times New Roman" w:cs="Times New Roman"/>
          <w:bCs/>
          <w:lang w:bidi="en-US"/>
        </w:rPr>
        <w:t xml:space="preserve"> Students will </w:t>
      </w:r>
      <w:r w:rsidRPr="001F7671">
        <w:rPr>
          <w:rFonts w:ascii="Times New Roman" w:eastAsia="Calibri" w:hAnsi="Times New Roman" w:cs="Times New Roman"/>
          <w:lang w:bidi="en-US"/>
        </w:rPr>
        <w:t xml:space="preserve">participate in </w:t>
      </w:r>
      <w:r w:rsidR="008A07C3" w:rsidRPr="001F7671">
        <w:rPr>
          <w:rFonts w:ascii="Times New Roman" w:eastAsia="Calibri" w:hAnsi="Times New Roman" w:cs="Times New Roman"/>
          <w:lang w:bidi="en-US"/>
        </w:rPr>
        <w:t xml:space="preserve">this </w:t>
      </w:r>
      <w:r w:rsidRPr="001F7671">
        <w:rPr>
          <w:rFonts w:ascii="Times New Roman" w:eastAsia="Calibri" w:hAnsi="Times New Roman" w:cs="Times New Roman"/>
          <w:lang w:bidi="en-US"/>
        </w:rPr>
        <w:t xml:space="preserve">discussion, reviewing past and current tasks/responsibilities, strengths and areas for growth, progress </w:t>
      </w:r>
      <w:r w:rsidR="008A07C3" w:rsidRPr="001F7671">
        <w:rPr>
          <w:rFonts w:ascii="Times New Roman" w:eastAsia="Calibri" w:hAnsi="Times New Roman" w:cs="Times New Roman"/>
          <w:lang w:bidi="en-US"/>
        </w:rPr>
        <w:t>towards learning contract goals, and soliciting feedback from the supervisor(s) and faculty liaison.</w:t>
      </w:r>
      <w:r w:rsidRPr="001F7671">
        <w:rPr>
          <w:rFonts w:ascii="Times New Roman" w:eastAsia="Calibri" w:hAnsi="Times New Roman" w:cs="Times New Roman"/>
          <w:lang w:bidi="en-US"/>
        </w:rPr>
        <w:t xml:space="preserve"> </w:t>
      </w:r>
      <w:r w:rsidR="00770AAC" w:rsidRPr="001F7671">
        <w:rPr>
          <w:rFonts w:ascii="Times New Roman" w:eastAsia="Calibri" w:hAnsi="Times New Roman" w:cs="Times New Roman"/>
          <w:lang w:eastAsia="zh-CN"/>
        </w:rPr>
        <w:t xml:space="preserve">Student strengths and areas for growth will be discussed. </w:t>
      </w:r>
      <w:r w:rsidRPr="001F7671">
        <w:rPr>
          <w:rFonts w:ascii="Times New Roman" w:eastAsia="Calibri" w:hAnsi="Times New Roman" w:cs="Times New Roman"/>
          <w:lang w:bidi="en-US"/>
        </w:rPr>
        <w:t xml:space="preserve">Additions or adjustments to responsibilities should also be discussed to address any need for additional breadth or depth of experience </w:t>
      </w:r>
      <w:r w:rsidRPr="00A256FB">
        <w:rPr>
          <w:rFonts w:ascii="Times New Roman" w:eastAsia="Calibri" w:hAnsi="Times New Roman" w:cs="Times New Roman"/>
          <w:lang w:bidi="en-US"/>
        </w:rPr>
        <w:t xml:space="preserve">and </w:t>
      </w:r>
      <w:r w:rsidR="00BD6B2A" w:rsidRPr="00A256FB">
        <w:rPr>
          <w:rFonts w:ascii="Times New Roman" w:eastAsia="Calibri" w:hAnsi="Times New Roman" w:cs="Times New Roman"/>
          <w:lang w:bidi="en-US"/>
        </w:rPr>
        <w:t xml:space="preserve">to </w:t>
      </w:r>
      <w:r w:rsidRPr="00A256FB">
        <w:rPr>
          <w:rFonts w:ascii="Times New Roman" w:eastAsia="Calibri" w:hAnsi="Times New Roman" w:cs="Times New Roman"/>
          <w:lang w:bidi="en-US"/>
        </w:rPr>
        <w:t xml:space="preserve">address </w:t>
      </w:r>
      <w:r w:rsidRPr="001F7671">
        <w:rPr>
          <w:rFonts w:ascii="Times New Roman" w:eastAsia="Calibri" w:hAnsi="Times New Roman" w:cs="Times New Roman"/>
          <w:lang w:bidi="en-US"/>
        </w:rPr>
        <w:t>areas for growth.</w:t>
      </w:r>
    </w:p>
    <w:p w14:paraId="2495A01D" w14:textId="77777777" w:rsidR="009F552F" w:rsidRDefault="001F7671" w:rsidP="001852E7">
      <w:pPr>
        <w:spacing w:before="80"/>
        <w:ind w:left="720"/>
        <w:rPr>
          <w:rFonts w:ascii="Times New Roman" w:eastAsia="Calibri" w:hAnsi="Times New Roman" w:cs="Times New Roman"/>
          <w:b/>
          <w:lang w:eastAsia="zh-CN"/>
        </w:rPr>
      </w:pPr>
      <w:r w:rsidRPr="001F7671">
        <w:rPr>
          <w:rFonts w:ascii="Times New Roman" w:eastAsia="Times New Roman" w:hAnsi="Times New Roman" w:cs="Times New Roman"/>
          <w:bCs/>
          <w:lang w:bidi="en-US"/>
        </w:rPr>
        <w:t xml:space="preserve">The Learning Contract should be carefully </w:t>
      </w:r>
      <w:proofErr w:type="gramStart"/>
      <w:r w:rsidRPr="001F7671">
        <w:rPr>
          <w:rFonts w:ascii="Times New Roman" w:eastAsia="Times New Roman" w:hAnsi="Times New Roman" w:cs="Times New Roman"/>
          <w:bCs/>
          <w:lang w:bidi="en-US"/>
        </w:rPr>
        <w:t>reviewed</w:t>
      </w:r>
      <w:proofErr w:type="gramEnd"/>
      <w:r w:rsidRPr="001F7671">
        <w:rPr>
          <w:rFonts w:ascii="Times New Roman" w:eastAsia="Times New Roman" w:hAnsi="Times New Roman" w:cs="Times New Roman"/>
          <w:bCs/>
          <w:lang w:bidi="en-US"/>
        </w:rPr>
        <w:t xml:space="preserve"> and </w:t>
      </w:r>
      <w:r w:rsidR="00770AAC" w:rsidRPr="001F7671">
        <w:rPr>
          <w:rFonts w:ascii="Times New Roman" w:eastAsia="Calibri" w:hAnsi="Times New Roman" w:cs="Times New Roman"/>
          <w:lang w:eastAsia="zh-CN"/>
        </w:rPr>
        <w:t xml:space="preserve">revisions made </w:t>
      </w:r>
      <w:r w:rsidR="00282599" w:rsidRPr="001F7671">
        <w:rPr>
          <w:rFonts w:ascii="Times New Roman" w:eastAsia="Calibri" w:hAnsi="Times New Roman" w:cs="Times New Roman"/>
          <w:lang w:eastAsia="zh-CN"/>
        </w:rPr>
        <w:t>in order to fulfill the Contract and provide additional breadth or depth of experience</w:t>
      </w:r>
      <w:r w:rsidRPr="001F7671">
        <w:rPr>
          <w:rFonts w:ascii="Times New Roman" w:eastAsia="Calibri" w:hAnsi="Times New Roman" w:cs="Times New Roman"/>
          <w:lang w:eastAsia="zh-CN"/>
        </w:rPr>
        <w:t xml:space="preserve"> to address all </w:t>
      </w:r>
      <w:r w:rsidRPr="00A256FB">
        <w:rPr>
          <w:rFonts w:ascii="Times New Roman" w:eastAsia="Calibri" w:hAnsi="Times New Roman" w:cs="Times New Roman"/>
          <w:lang w:eastAsia="zh-CN"/>
        </w:rPr>
        <w:t>competencies</w:t>
      </w:r>
      <w:r w:rsidR="00282599" w:rsidRPr="00A256FB">
        <w:rPr>
          <w:rFonts w:ascii="Times New Roman" w:eastAsia="Calibri" w:hAnsi="Times New Roman" w:cs="Times New Roman"/>
          <w:lang w:eastAsia="zh-CN"/>
        </w:rPr>
        <w:t>.</w:t>
      </w:r>
      <w:r w:rsidR="00282599" w:rsidRPr="00A256FB">
        <w:rPr>
          <w:rFonts w:ascii="Times New Roman" w:eastAsia="Calibri" w:hAnsi="Times New Roman" w:cs="Times New Roman"/>
          <w:b/>
          <w:lang w:eastAsia="zh-CN"/>
        </w:rPr>
        <w:t xml:space="preserve"> </w:t>
      </w:r>
    </w:p>
    <w:p w14:paraId="561BEE18" w14:textId="09F20424" w:rsidR="00282599" w:rsidRPr="003F63EC" w:rsidRDefault="00BD6B2A" w:rsidP="001852E7">
      <w:pPr>
        <w:spacing w:before="80"/>
        <w:ind w:left="720"/>
        <w:rPr>
          <w:rFonts w:ascii="Times New Roman" w:eastAsia="Calibri" w:hAnsi="Times New Roman" w:cs="Times New Roman"/>
          <w:b/>
          <w:lang w:eastAsia="zh-CN"/>
        </w:rPr>
      </w:pPr>
      <w:r w:rsidRPr="00A256FB">
        <w:rPr>
          <w:rFonts w:ascii="Times New Roman" w:eastAsia="Times New Roman" w:hAnsi="Times New Roman" w:cs="Times New Roman"/>
          <w:bCs/>
          <w:lang w:bidi="en-US"/>
        </w:rPr>
        <w:t xml:space="preserve">The Chair of Field Education will be </w:t>
      </w:r>
      <w:proofErr w:type="gramStart"/>
      <w:r w:rsidRPr="00A256FB">
        <w:rPr>
          <w:rFonts w:ascii="Times New Roman" w:eastAsia="Times New Roman" w:hAnsi="Times New Roman" w:cs="Times New Roman"/>
          <w:bCs/>
          <w:lang w:bidi="en-US"/>
        </w:rPr>
        <w:t>notified</w:t>
      </w:r>
      <w:proofErr w:type="gramEnd"/>
      <w:r w:rsidRPr="00A256FB">
        <w:rPr>
          <w:rFonts w:ascii="Times New Roman" w:eastAsia="Times New Roman" w:hAnsi="Times New Roman" w:cs="Times New Roman"/>
          <w:bCs/>
          <w:lang w:bidi="en-US"/>
        </w:rPr>
        <w:t xml:space="preserve"> and a</w:t>
      </w:r>
      <w:r w:rsidR="00282599" w:rsidRPr="00A256FB">
        <w:rPr>
          <w:rFonts w:ascii="Times New Roman" w:eastAsia="Times New Roman" w:hAnsi="Times New Roman" w:cs="Times New Roman"/>
          <w:bCs/>
          <w:lang w:bidi="en-US"/>
        </w:rPr>
        <w:t xml:space="preserve"> corrective action plan will be discussed as needed for any </w:t>
      </w:r>
      <w:r w:rsidR="001F7671" w:rsidRPr="00A256FB">
        <w:rPr>
          <w:rFonts w:ascii="Times New Roman" w:eastAsia="Times New Roman" w:hAnsi="Times New Roman" w:cs="Times New Roman"/>
          <w:bCs/>
          <w:lang w:bidi="en-US"/>
        </w:rPr>
        <w:t xml:space="preserve">significant </w:t>
      </w:r>
      <w:r w:rsidR="00282599" w:rsidRPr="00A256FB">
        <w:rPr>
          <w:rFonts w:ascii="Times New Roman" w:eastAsia="Times New Roman" w:hAnsi="Times New Roman" w:cs="Times New Roman"/>
          <w:bCs/>
          <w:lang w:bidi="en-US"/>
        </w:rPr>
        <w:t>areas of concern identified</w:t>
      </w:r>
      <w:bookmarkEnd w:id="31"/>
      <w:r w:rsidR="001F7671" w:rsidRPr="00A256FB">
        <w:rPr>
          <w:rFonts w:ascii="Times New Roman" w:eastAsia="Times New Roman" w:hAnsi="Times New Roman" w:cs="Times New Roman"/>
          <w:bCs/>
          <w:lang w:bidi="en-US"/>
        </w:rPr>
        <w:t xml:space="preserve"> </w:t>
      </w:r>
      <w:r w:rsidR="00B93E48" w:rsidRPr="00A256FB">
        <w:rPr>
          <w:rFonts w:ascii="Times New Roman" w:eastAsia="Times New Roman" w:hAnsi="Times New Roman" w:cs="Times New Roman"/>
          <w:bCs/>
          <w:lang w:bidi="en-US"/>
        </w:rPr>
        <w:t>during the meeting</w:t>
      </w:r>
      <w:r w:rsidR="00A256FB">
        <w:rPr>
          <w:rFonts w:ascii="Times New Roman" w:eastAsia="Times New Roman" w:hAnsi="Times New Roman" w:cs="Times New Roman"/>
          <w:bCs/>
          <w:lang w:bidi="en-US"/>
        </w:rPr>
        <w:t>.</w:t>
      </w:r>
    </w:p>
    <w:p w14:paraId="0889F8D2" w14:textId="4E0A8548" w:rsidR="00382E29" w:rsidRDefault="007F6E07" w:rsidP="00D47219">
      <w:pPr>
        <w:pStyle w:val="Heading1"/>
      </w:pPr>
      <w:r>
        <w:t xml:space="preserve">XII. </w:t>
      </w:r>
      <w:r w:rsidR="00382E29">
        <w:t>Evaluation</w:t>
      </w:r>
      <w:r w:rsidR="00DB37E5">
        <w:t xml:space="preserve"> of Field</w:t>
      </w:r>
    </w:p>
    <w:p w14:paraId="301B4B8F" w14:textId="77777777" w:rsidR="00DB37E5" w:rsidRPr="00DB37E5" w:rsidRDefault="00DB37E5" w:rsidP="00DB37E5">
      <w:pPr>
        <w:autoSpaceDE w:val="0"/>
        <w:autoSpaceDN w:val="0"/>
        <w:adjustRightInd w:val="0"/>
        <w:rPr>
          <w:rFonts w:ascii="Times New Roman" w:eastAsia="Times New Roman" w:hAnsi="Times New Roman" w:cs="Times New Roman"/>
          <w:b/>
          <w:bCs/>
          <w:color w:val="000000"/>
          <w:lang w:bidi="en-US"/>
        </w:rPr>
      </w:pPr>
      <w:r w:rsidRPr="003F63EC">
        <w:rPr>
          <w:rFonts w:ascii="Times New Roman" w:eastAsia="Times New Roman" w:hAnsi="Times New Roman" w:cs="Times New Roman"/>
          <w:b/>
          <w:bCs/>
          <w:color w:val="000000"/>
          <w:lang w:bidi="en-US"/>
        </w:rPr>
        <w:t xml:space="preserve">Professional Behavior and Adherence to Field Manual Policies/Procedures: </w:t>
      </w:r>
      <w:bookmarkStart w:id="32" w:name="_Hlk522459021"/>
      <w:r w:rsidRPr="003F63EC">
        <w:rPr>
          <w:rFonts w:ascii="Times New Roman" w:eastAsia="Times New Roman" w:hAnsi="Times New Roman" w:cs="Times New Roman"/>
          <w:bCs/>
          <w:color w:val="000000"/>
          <w:lang w:bidi="en-US"/>
        </w:rPr>
        <w:t xml:space="preserve">As emerging professionals, students are expected to conduct themselves accordingly. All communication with faculty, University staff and agency staff should be conducted in an ethical manner, demonstrating professional demeanor in behavior, appearance, oral, written and electronic communication. Additionally, they will use reflection and self-regulation to manage personal values and maintain professionalism in all agency and university matters. </w:t>
      </w:r>
      <w:bookmarkEnd w:id="32"/>
    </w:p>
    <w:p w14:paraId="222E7A6D" w14:textId="56ACC406" w:rsidR="001F7671" w:rsidRDefault="001F7671" w:rsidP="001F7671">
      <w:pPr>
        <w:contextualSpacing/>
        <w:rPr>
          <w:rFonts w:ascii="Times New Roman" w:hAnsi="Times New Roman" w:cs="Times New Roman"/>
          <w:color w:val="000000"/>
          <w:shd w:val="clear" w:color="auto" w:fill="FFFFFF"/>
        </w:rPr>
      </w:pPr>
      <w:r w:rsidRPr="003F63EC">
        <w:rPr>
          <w:rFonts w:ascii="Times New Roman" w:eastAsia="Times New Roman" w:hAnsi="Times New Roman" w:cs="Times New Roman"/>
          <w:b/>
          <w:color w:val="000000"/>
          <w:lang w:bidi="en-US"/>
        </w:rPr>
        <w:t xml:space="preserve">Final Field Evaluation of Learning and Performance in the Field: </w:t>
      </w:r>
      <w:bookmarkStart w:id="33" w:name="_Hlk522460856"/>
      <w:r w:rsidRPr="003F63EC">
        <w:rPr>
          <w:rFonts w:ascii="Times New Roman" w:hAnsi="Times New Roman" w:cs="Times New Roman"/>
          <w:color w:val="000000"/>
          <w:shd w:val="clear" w:color="auto" w:fill="FFFFFF"/>
        </w:rPr>
        <w:t>The field evaluation is a highly valuable exercise in each student’s education. It provides critical feedback to individual students to assist in their development as professionals. It also provides helpful information for the Social Work Department as we serve students individually and as we seek to continually improve our program content and methods to equip our students to become excellent</w:t>
      </w:r>
      <w:r w:rsidR="008C5136">
        <w:rPr>
          <w:rFonts w:ascii="Times New Roman" w:hAnsi="Times New Roman" w:cs="Times New Roman"/>
          <w:color w:val="000000"/>
          <w:shd w:val="clear" w:color="auto" w:fill="FFFFFF"/>
        </w:rPr>
        <w:t>,</w:t>
      </w:r>
      <w:r w:rsidRPr="003F63EC">
        <w:rPr>
          <w:rFonts w:ascii="Times New Roman" w:hAnsi="Times New Roman" w:cs="Times New Roman"/>
          <w:color w:val="000000"/>
          <w:shd w:val="clear" w:color="auto" w:fill="FFFFFF"/>
        </w:rPr>
        <w:t xml:space="preserve"> compassionate social workers.</w:t>
      </w:r>
      <w:bookmarkEnd w:id="33"/>
    </w:p>
    <w:p w14:paraId="6C1B7A64" w14:textId="77777777" w:rsidR="001F7671" w:rsidRPr="003F63EC" w:rsidRDefault="001F7671" w:rsidP="001F7671">
      <w:pPr>
        <w:contextualSpacing/>
        <w:rPr>
          <w:rFonts w:ascii="Times New Roman" w:hAnsi="Times New Roman" w:cs="Times New Roman"/>
          <w:color w:val="000000"/>
          <w:shd w:val="clear" w:color="auto" w:fill="FFFFFF"/>
        </w:rPr>
      </w:pPr>
    </w:p>
    <w:p w14:paraId="75334383" w14:textId="77777777" w:rsidR="00890031" w:rsidRPr="001F7671" w:rsidRDefault="001F7671" w:rsidP="001F7671">
      <w:pPr>
        <w:autoSpaceDE w:val="0"/>
        <w:autoSpaceDN w:val="0"/>
        <w:adjustRightInd w:val="0"/>
        <w:ind w:left="720"/>
        <w:rPr>
          <w:rFonts w:ascii="Times New Roman" w:eastAsia="Times New Roman" w:hAnsi="Times New Roman" w:cs="Times New Roman"/>
          <w:color w:val="000000"/>
          <w:lang w:bidi="en-US"/>
        </w:rPr>
      </w:pPr>
      <w:r w:rsidRPr="003F63EC">
        <w:rPr>
          <w:rFonts w:ascii="Times New Roman" w:eastAsia="Times New Roman" w:hAnsi="Times New Roman" w:cs="Times New Roman"/>
          <w:b/>
          <w:color w:val="000000"/>
          <w:lang w:bidi="en-US"/>
        </w:rPr>
        <w:t xml:space="preserve">Final Student Self-Evaluation of Learning and Performance in the Field: </w:t>
      </w:r>
      <w:r w:rsidRPr="003F63EC">
        <w:rPr>
          <w:rFonts w:ascii="Times New Roman" w:eastAsia="Times New Roman" w:hAnsi="Times New Roman" w:cs="Times New Roman"/>
          <w:color w:val="000000"/>
          <w:lang w:bidi="en-US"/>
        </w:rPr>
        <w:t xml:space="preserve">Students will complete a self-evaluation of their performance of practice behaviors associated with the social work core competencies. </w:t>
      </w:r>
      <w:bookmarkStart w:id="34" w:name="_Hlk522458719"/>
      <w:r w:rsidRPr="003F63EC">
        <w:rPr>
          <w:rFonts w:ascii="Times New Roman" w:eastAsia="Times New Roman" w:hAnsi="Times New Roman" w:cs="Times New Roman"/>
          <w:color w:val="000000"/>
          <w:lang w:bidi="en-US"/>
        </w:rPr>
        <w:t xml:space="preserve">As an opportunity for self-reflection and self-correction, the student will complete this evaluation, identifying both strengths and areas for future development. A completed evaluation is one that has a rating for each practice behavior and includes justification of student ratings. To receive full credit this should demonstrate thoughtful consideration and differentiation between strengths and concerns. </w:t>
      </w:r>
      <w:bookmarkEnd w:id="34"/>
    </w:p>
    <w:p w14:paraId="09C0B3D5" w14:textId="77777777" w:rsidR="009F552F" w:rsidRDefault="001F7671" w:rsidP="001F7671">
      <w:pPr>
        <w:autoSpaceDE w:val="0"/>
        <w:autoSpaceDN w:val="0"/>
        <w:adjustRightInd w:val="0"/>
        <w:ind w:left="720"/>
        <w:rPr>
          <w:rFonts w:ascii="Times New Roman" w:eastAsia="Times New Roman" w:hAnsi="Times New Roman" w:cs="Times New Roman"/>
          <w:bCs/>
          <w:iCs/>
          <w:color w:val="000000"/>
          <w:lang w:bidi="en-US"/>
        </w:rPr>
      </w:pPr>
      <w:r w:rsidRPr="003F63EC">
        <w:rPr>
          <w:rFonts w:ascii="Times New Roman" w:eastAsia="Times New Roman" w:hAnsi="Times New Roman" w:cs="Times New Roman"/>
          <w:b/>
          <w:bCs/>
          <w:color w:val="000000"/>
          <w:lang w:bidi="en-US"/>
        </w:rPr>
        <w:lastRenderedPageBreak/>
        <w:t xml:space="preserve">Final Field Instructor Evaluation of Student Learning and Performance in the Field: </w:t>
      </w:r>
      <w:r w:rsidRPr="003F63EC">
        <w:rPr>
          <w:rFonts w:ascii="Times New Roman" w:eastAsia="Times New Roman" w:hAnsi="Times New Roman" w:cs="Times New Roman"/>
          <w:bCs/>
          <w:color w:val="000000"/>
          <w:lang w:bidi="en-US"/>
        </w:rPr>
        <w:t xml:space="preserve">The Agency Task Supervisor and </w:t>
      </w:r>
      <w:r w:rsidRPr="003F63EC">
        <w:rPr>
          <w:rFonts w:ascii="Times New Roman" w:eastAsia="Times New Roman" w:hAnsi="Times New Roman" w:cs="Times New Roman"/>
          <w:bCs/>
          <w:iCs/>
          <w:color w:val="000000"/>
          <w:lang w:bidi="en-US"/>
        </w:rPr>
        <w:t>Field Instructor will collaborate and complete a final field evaluation to assess the student’s demonstration of the practice behaviors associated with the core competencies identified by the Council on Social Work Education as essential to generalist social work practice, to determine whether the student has met their learning contract goals, and to provide a suggested grade for the field experience part of the course.</w:t>
      </w:r>
    </w:p>
    <w:p w14:paraId="4AB1FC17" w14:textId="13A0A46C" w:rsidR="001F7671" w:rsidRPr="00DB37E5" w:rsidRDefault="001F7671" w:rsidP="001F7671">
      <w:pPr>
        <w:autoSpaceDE w:val="0"/>
        <w:autoSpaceDN w:val="0"/>
        <w:adjustRightInd w:val="0"/>
        <w:ind w:left="720"/>
        <w:rPr>
          <w:rFonts w:ascii="Times New Roman" w:eastAsia="Times New Roman" w:hAnsi="Times New Roman" w:cs="Times New Roman"/>
          <w:bCs/>
          <w:iCs/>
          <w:color w:val="000000"/>
          <w:lang w:bidi="en-US"/>
        </w:rPr>
      </w:pPr>
      <w:r w:rsidRPr="003F63EC">
        <w:rPr>
          <w:rFonts w:ascii="Times New Roman" w:eastAsia="Times New Roman" w:hAnsi="Times New Roman" w:cs="Times New Roman"/>
          <w:bCs/>
          <w:iCs/>
          <w:color w:val="000000"/>
          <w:lang w:bidi="en-US"/>
        </w:rPr>
        <w:t xml:space="preserve"> Once complete, the ATS and/or FI will meet with the student in person (or by WebEx) to provide </w:t>
      </w:r>
      <w:r w:rsidR="009F552F">
        <w:rPr>
          <w:rFonts w:ascii="Times New Roman" w:eastAsia="Times New Roman" w:hAnsi="Times New Roman" w:cs="Times New Roman"/>
          <w:bCs/>
          <w:iCs/>
          <w:color w:val="000000"/>
          <w:lang w:bidi="en-US"/>
        </w:rPr>
        <w:t xml:space="preserve">verbal </w:t>
      </w:r>
      <w:r w:rsidRPr="003F63EC">
        <w:rPr>
          <w:rFonts w:ascii="Times New Roman" w:eastAsia="Times New Roman" w:hAnsi="Times New Roman" w:cs="Times New Roman"/>
          <w:bCs/>
          <w:iCs/>
          <w:color w:val="000000"/>
          <w:lang w:bidi="en-US"/>
        </w:rPr>
        <w:t xml:space="preserve">feedback on their evaluation of student performance and discuss the student’s progress, highlighting both strengths and areas for improvement as well as recommendations for further development. The Faculty Field Liaison will review the evaluation, participate in the meeting as needed, and will assign a grade based on the evaluation. </w:t>
      </w:r>
    </w:p>
    <w:p w14:paraId="2920CFCE" w14:textId="77777777" w:rsidR="001F7671" w:rsidRDefault="001F7671" w:rsidP="001F7671">
      <w:pPr>
        <w:spacing w:after="0" w:line="240" w:lineRule="auto"/>
        <w:ind w:left="720"/>
        <w:rPr>
          <w:rFonts w:ascii="Times New Roman" w:hAnsi="Times New Roman" w:cs="Times New Roman"/>
          <w:b/>
        </w:rPr>
      </w:pPr>
      <w:r>
        <w:rPr>
          <w:rFonts w:ascii="Times New Roman" w:hAnsi="Times New Roman" w:cs="Times New Roman"/>
          <w:b/>
        </w:rPr>
        <w:t>Rating Scales:</w:t>
      </w:r>
    </w:p>
    <w:p w14:paraId="6AD0D651" w14:textId="77777777" w:rsidR="001F7671" w:rsidRDefault="001F7671" w:rsidP="001F7671">
      <w:pPr>
        <w:spacing w:after="0" w:line="240" w:lineRule="auto"/>
        <w:ind w:left="720"/>
        <w:rPr>
          <w:rFonts w:ascii="Times New Roman" w:hAnsi="Times New Roman" w:cs="Times New Roman"/>
          <w:b/>
        </w:rPr>
      </w:pPr>
    </w:p>
    <w:p w14:paraId="68BAE260" w14:textId="77777777" w:rsidR="001F7671" w:rsidRDefault="001F7671" w:rsidP="001F7671">
      <w:pPr>
        <w:spacing w:after="0" w:line="240" w:lineRule="auto"/>
        <w:ind w:left="1440"/>
        <w:rPr>
          <w:rFonts w:ascii="Times New Roman" w:hAnsi="Times New Roman" w:cs="Times New Roman"/>
        </w:rPr>
      </w:pPr>
      <w:r w:rsidRPr="003F63EC">
        <w:rPr>
          <w:rFonts w:ascii="Times New Roman" w:hAnsi="Times New Roman" w:cs="Times New Roman"/>
          <w:b/>
        </w:rPr>
        <w:t>Junior field placement interns</w:t>
      </w:r>
      <w:r w:rsidRPr="003F63EC">
        <w:rPr>
          <w:rFonts w:ascii="Times New Roman" w:hAnsi="Times New Roman" w:cs="Times New Roman"/>
        </w:rPr>
        <w:t xml:space="preserve"> should be rated according to expectations of an undergraduate student intern completing junior field placement and preparing for an intensive senior field placement experience.</w:t>
      </w:r>
    </w:p>
    <w:p w14:paraId="648B6DF1" w14:textId="77777777" w:rsidR="001F7671" w:rsidRPr="003F63EC" w:rsidRDefault="001F7671" w:rsidP="001F7671">
      <w:pPr>
        <w:spacing w:after="0" w:line="240" w:lineRule="auto"/>
        <w:ind w:left="1440"/>
        <w:rPr>
          <w:rFonts w:ascii="Times New Roman" w:hAnsi="Times New Roman" w:cs="Times New Roman"/>
        </w:rPr>
      </w:pPr>
    </w:p>
    <w:p w14:paraId="5405940F" w14:textId="77777777" w:rsidR="001F7671" w:rsidRPr="003F63EC" w:rsidRDefault="001F7671" w:rsidP="001F7671">
      <w:pPr>
        <w:spacing w:after="0" w:line="240" w:lineRule="auto"/>
        <w:ind w:left="1440"/>
        <w:rPr>
          <w:rFonts w:ascii="Times New Roman" w:hAnsi="Times New Roman" w:cs="Times New Roman"/>
        </w:rPr>
      </w:pPr>
      <w:r w:rsidRPr="003F63EC">
        <w:rPr>
          <w:rFonts w:ascii="Times New Roman" w:hAnsi="Times New Roman" w:cs="Times New Roman"/>
          <w:b/>
        </w:rPr>
        <w:t>Senior field placement interns</w:t>
      </w:r>
      <w:r w:rsidRPr="003F63EC">
        <w:rPr>
          <w:rFonts w:ascii="Times New Roman" w:hAnsi="Times New Roman" w:cs="Times New Roman"/>
        </w:rPr>
        <w:t xml:space="preserve"> should be rated according to a reasonable standard of professional readiness to enter the field as entry level social workers. This would reflect knowledge and skill desired for a social worker entering the work force and fully prepared to be trained in functions specific to a position or field of practice.</w:t>
      </w:r>
    </w:p>
    <w:p w14:paraId="750DF7A9" w14:textId="77777777" w:rsidR="00DB37E5" w:rsidRPr="003F63EC" w:rsidRDefault="001F7671" w:rsidP="00DB37E5">
      <w:pPr>
        <w:contextualSpacing/>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p>
    <w:p w14:paraId="33E30408" w14:textId="77777777" w:rsidR="001F7671" w:rsidRDefault="001F7671" w:rsidP="001F7671">
      <w:pPr>
        <w:autoSpaceDE w:val="0"/>
        <w:autoSpaceDN w:val="0"/>
        <w:adjustRightInd w:val="0"/>
        <w:rPr>
          <w:rFonts w:ascii="Times New Roman" w:eastAsia="Times New Roman" w:hAnsi="Times New Roman" w:cs="Times New Roman"/>
          <w:color w:val="000000"/>
          <w:lang w:bidi="en-US"/>
        </w:rPr>
      </w:pPr>
      <w:r w:rsidRPr="003F63EC">
        <w:rPr>
          <w:rFonts w:ascii="Times New Roman" w:eastAsia="Times New Roman" w:hAnsi="Times New Roman" w:cs="Times New Roman"/>
          <w:b/>
          <w:color w:val="000000"/>
          <w:lang w:bidi="en-US"/>
        </w:rPr>
        <w:t>Student Feedback on Field Agency &amp; Experience:</w:t>
      </w:r>
      <w:r w:rsidRPr="003F63EC">
        <w:rPr>
          <w:rFonts w:ascii="Times New Roman" w:eastAsia="Times New Roman" w:hAnsi="Times New Roman" w:cs="Times New Roman"/>
          <w:color w:val="000000"/>
          <w:lang w:bidi="en-US"/>
        </w:rPr>
        <w:t xml:space="preserve"> Students will complete an evaluation of their placement, seminar course, and the field </w:t>
      </w:r>
      <w:proofErr w:type="gramStart"/>
      <w:r w:rsidRPr="003F63EC">
        <w:rPr>
          <w:rFonts w:ascii="Times New Roman" w:eastAsia="Times New Roman" w:hAnsi="Times New Roman" w:cs="Times New Roman"/>
          <w:color w:val="000000"/>
          <w:lang w:bidi="en-US"/>
        </w:rPr>
        <w:t>experience as a whole</w:t>
      </w:r>
      <w:proofErr w:type="gramEnd"/>
      <w:r w:rsidRPr="003F63EC">
        <w:rPr>
          <w:rFonts w:ascii="Times New Roman" w:eastAsia="Times New Roman" w:hAnsi="Times New Roman" w:cs="Times New Roman"/>
          <w:color w:val="000000"/>
          <w:lang w:bidi="en-US"/>
        </w:rPr>
        <w:t xml:space="preserve">. Completing this evaluation will assist the Department in assessing the quality of the field experience provided. </w:t>
      </w:r>
      <w:r>
        <w:rPr>
          <w:rFonts w:ascii="Times New Roman" w:eastAsia="Times New Roman" w:hAnsi="Times New Roman" w:cs="Times New Roman"/>
          <w:color w:val="000000"/>
          <w:lang w:bidi="en-US"/>
        </w:rPr>
        <w:t xml:space="preserve">Field staff may follow up with agencies to develop a plan to address any concerns noted in these evaluations. </w:t>
      </w:r>
    </w:p>
    <w:p w14:paraId="271E87A4" w14:textId="42B2DA93" w:rsidR="00382E29" w:rsidRDefault="007F6E07" w:rsidP="00D47219">
      <w:pPr>
        <w:pStyle w:val="Heading1"/>
      </w:pPr>
      <w:r>
        <w:t xml:space="preserve">XIII. </w:t>
      </w:r>
      <w:r w:rsidR="00382E29">
        <w:t xml:space="preserve">Grade </w:t>
      </w:r>
      <w:r w:rsidR="00D47219">
        <w:t xml:space="preserve">in Field </w:t>
      </w:r>
    </w:p>
    <w:p w14:paraId="59466529" w14:textId="77777777" w:rsidR="006D7E7D" w:rsidRDefault="00A043CA" w:rsidP="001B1ED7">
      <w:pPr>
        <w:widowControl w:val="0"/>
        <w:autoSpaceDE w:val="0"/>
        <w:autoSpaceDN w:val="0"/>
        <w:adjustRightInd w:val="0"/>
        <w:rPr>
          <w:rFonts w:ascii="Times New Roman" w:eastAsia="Times New Roman" w:hAnsi="Times New Roman" w:cs="Times New Roman"/>
          <w:bCs/>
          <w:color w:val="000000"/>
          <w:lang w:bidi="en-US"/>
        </w:rPr>
      </w:pPr>
      <w:r w:rsidRPr="00A043CA">
        <w:rPr>
          <w:rFonts w:ascii="Times New Roman" w:eastAsia="Times New Roman" w:hAnsi="Times New Roman" w:cs="Times New Roman"/>
          <w:b/>
          <w:bCs/>
          <w:color w:val="000000"/>
          <w:lang w:bidi="en-US"/>
        </w:rPr>
        <w:t>Seminar</w:t>
      </w:r>
      <w:r>
        <w:rPr>
          <w:rFonts w:ascii="Times New Roman" w:eastAsia="Times New Roman" w:hAnsi="Times New Roman" w:cs="Times New Roman"/>
          <w:bCs/>
          <w:color w:val="000000"/>
          <w:lang w:bidi="en-US"/>
        </w:rPr>
        <w:t xml:space="preserve"> makes up approximately 30% of the course grade. This includes </w:t>
      </w:r>
      <w:r w:rsidR="001B1ED7" w:rsidRPr="003F63EC">
        <w:rPr>
          <w:rFonts w:ascii="Times New Roman" w:eastAsia="Times New Roman" w:hAnsi="Times New Roman" w:cs="Times New Roman"/>
          <w:bCs/>
          <w:color w:val="000000"/>
          <w:lang w:bidi="en-US"/>
        </w:rPr>
        <w:t>Weekly Seminar Participation</w:t>
      </w:r>
      <w:r>
        <w:rPr>
          <w:rFonts w:ascii="Times New Roman" w:eastAsia="Times New Roman" w:hAnsi="Times New Roman" w:cs="Times New Roman"/>
          <w:bCs/>
          <w:color w:val="000000"/>
          <w:lang w:bidi="en-US"/>
        </w:rPr>
        <w:t xml:space="preserve"> and the Field Application Presentation. </w:t>
      </w:r>
    </w:p>
    <w:p w14:paraId="7CA3B3C7" w14:textId="77777777" w:rsidR="00DB37E5" w:rsidRDefault="00DB37E5" w:rsidP="001B1ED7">
      <w:pPr>
        <w:widowControl w:val="0"/>
        <w:autoSpaceDE w:val="0"/>
        <w:autoSpaceDN w:val="0"/>
        <w:adjustRightInd w:val="0"/>
        <w:rPr>
          <w:rFonts w:ascii="Times New Roman" w:eastAsia="Times New Roman" w:hAnsi="Times New Roman" w:cs="Times New Roman"/>
          <w:bCs/>
          <w:color w:val="000000"/>
          <w:lang w:bidi="en-US"/>
        </w:rPr>
      </w:pPr>
      <w:r>
        <w:rPr>
          <w:rFonts w:ascii="Times New Roman" w:eastAsia="Times New Roman" w:hAnsi="Times New Roman" w:cs="Times New Roman"/>
          <w:b/>
          <w:bCs/>
          <w:color w:val="000000"/>
          <w:lang w:bidi="en-US"/>
        </w:rPr>
        <w:t>Documentation and Reflection</w:t>
      </w:r>
      <w:r>
        <w:rPr>
          <w:rFonts w:ascii="Times New Roman" w:eastAsia="Times New Roman" w:hAnsi="Times New Roman" w:cs="Times New Roman"/>
          <w:bCs/>
          <w:color w:val="000000"/>
          <w:lang w:bidi="en-US"/>
        </w:rPr>
        <w:t xml:space="preserve"> makes up approximately 25% of the course grade. Assignments include: </w:t>
      </w:r>
      <w:r w:rsidRPr="003F63EC">
        <w:rPr>
          <w:rFonts w:ascii="Times New Roman" w:eastAsia="Times New Roman" w:hAnsi="Times New Roman" w:cs="Times New Roman"/>
          <w:bCs/>
          <w:color w:val="000000"/>
          <w:lang w:bidi="en-US"/>
        </w:rPr>
        <w:t>Weekly Timesheet of Field Experience</w:t>
      </w:r>
      <w:r>
        <w:rPr>
          <w:rFonts w:ascii="Times New Roman" w:eastAsia="Times New Roman" w:hAnsi="Times New Roman" w:cs="Times New Roman"/>
          <w:bCs/>
          <w:color w:val="000000"/>
          <w:lang w:bidi="en-US"/>
        </w:rPr>
        <w:t xml:space="preserve">, </w:t>
      </w:r>
      <w:r w:rsidRPr="003F63EC">
        <w:rPr>
          <w:rFonts w:ascii="Times New Roman" w:eastAsia="Times New Roman" w:hAnsi="Times New Roman" w:cs="Times New Roman"/>
          <w:bCs/>
          <w:color w:val="000000"/>
          <w:lang w:bidi="en-US"/>
        </w:rPr>
        <w:t>Weekly Supervisory Agenda</w:t>
      </w:r>
      <w:r>
        <w:rPr>
          <w:rFonts w:ascii="Times New Roman" w:eastAsia="Times New Roman" w:hAnsi="Times New Roman" w:cs="Times New Roman"/>
          <w:bCs/>
          <w:color w:val="000000"/>
          <w:lang w:bidi="en-US"/>
        </w:rPr>
        <w:t xml:space="preserve">, </w:t>
      </w:r>
      <w:r w:rsidRPr="003F63EC">
        <w:rPr>
          <w:rFonts w:ascii="Times New Roman" w:eastAsia="Times New Roman" w:hAnsi="Times New Roman" w:cs="Times New Roman"/>
          <w:bCs/>
          <w:color w:val="000000"/>
          <w:lang w:bidi="en-US"/>
        </w:rPr>
        <w:t>Weekly Journal of Field Experience</w:t>
      </w:r>
      <w:r>
        <w:rPr>
          <w:rFonts w:ascii="Times New Roman" w:eastAsia="Times New Roman" w:hAnsi="Times New Roman" w:cs="Times New Roman"/>
          <w:bCs/>
          <w:color w:val="000000"/>
          <w:lang w:bidi="en-US"/>
        </w:rPr>
        <w:t xml:space="preserve"> and </w:t>
      </w:r>
      <w:r w:rsidRPr="003F63EC">
        <w:rPr>
          <w:rFonts w:ascii="Times New Roman" w:eastAsia="Times New Roman" w:hAnsi="Times New Roman" w:cs="Times New Roman"/>
          <w:color w:val="000000"/>
          <w:lang w:bidi="en-US"/>
        </w:rPr>
        <w:t>Student Feedback on Field Agency &amp; Experience</w:t>
      </w:r>
    </w:p>
    <w:p w14:paraId="2F34C9FD" w14:textId="77777777" w:rsidR="001B1ED7" w:rsidRDefault="00A043CA" w:rsidP="00A043CA">
      <w:pPr>
        <w:widowControl w:val="0"/>
        <w:autoSpaceDE w:val="0"/>
        <w:autoSpaceDN w:val="0"/>
        <w:adjustRightInd w:val="0"/>
        <w:rPr>
          <w:rFonts w:ascii="Times New Roman" w:eastAsia="Times New Roman" w:hAnsi="Times New Roman" w:cs="Times New Roman"/>
          <w:bCs/>
          <w:color w:val="000000"/>
          <w:lang w:bidi="en-US"/>
        </w:rPr>
      </w:pPr>
      <w:r w:rsidRPr="00A043CA">
        <w:rPr>
          <w:rFonts w:ascii="Times New Roman" w:eastAsia="Times New Roman" w:hAnsi="Times New Roman" w:cs="Times New Roman"/>
          <w:b/>
          <w:bCs/>
          <w:color w:val="000000"/>
          <w:lang w:bidi="en-US"/>
        </w:rPr>
        <w:t>Field Placement</w:t>
      </w:r>
      <w:r>
        <w:rPr>
          <w:rFonts w:ascii="Times New Roman" w:eastAsia="Times New Roman" w:hAnsi="Times New Roman" w:cs="Times New Roman"/>
          <w:bCs/>
          <w:color w:val="000000"/>
          <w:lang w:bidi="en-US"/>
        </w:rPr>
        <w:t xml:space="preserve"> makes up approximately 45% of the course grade. Assignments include: </w:t>
      </w:r>
      <w:r w:rsidR="001B1ED7" w:rsidRPr="003F63EC">
        <w:rPr>
          <w:rFonts w:ascii="Times New Roman" w:eastAsia="Times New Roman" w:hAnsi="Times New Roman" w:cs="Times New Roman"/>
          <w:bCs/>
          <w:color w:val="000000"/>
          <w:lang w:bidi="en-US"/>
        </w:rPr>
        <w:t>Beginning Contract</w:t>
      </w:r>
      <w:r>
        <w:rPr>
          <w:rFonts w:ascii="Times New Roman" w:eastAsia="Times New Roman" w:hAnsi="Times New Roman" w:cs="Times New Roman"/>
          <w:bCs/>
          <w:color w:val="000000"/>
          <w:lang w:bidi="en-US"/>
        </w:rPr>
        <w:t xml:space="preserve">, </w:t>
      </w:r>
      <w:r w:rsidR="001B1ED7" w:rsidRPr="003F63EC">
        <w:rPr>
          <w:rFonts w:ascii="Times New Roman" w:eastAsia="Times New Roman" w:hAnsi="Times New Roman" w:cs="Times New Roman"/>
          <w:bCs/>
          <w:color w:val="000000"/>
          <w:lang w:bidi="en-US"/>
        </w:rPr>
        <w:t>Learning Contract</w:t>
      </w:r>
      <w:r>
        <w:rPr>
          <w:rFonts w:ascii="Times New Roman" w:eastAsia="Times New Roman" w:hAnsi="Times New Roman" w:cs="Times New Roman"/>
          <w:bCs/>
          <w:color w:val="000000"/>
          <w:lang w:bidi="en-US"/>
        </w:rPr>
        <w:t xml:space="preserve">, </w:t>
      </w:r>
      <w:r w:rsidR="001B1ED7" w:rsidRPr="003F63EC">
        <w:rPr>
          <w:rFonts w:ascii="Times New Roman" w:eastAsia="Garamond" w:hAnsi="Times New Roman" w:cs="Times New Roman"/>
          <w:bCs/>
          <w:lang w:bidi="en-US"/>
        </w:rPr>
        <w:t>Agency Orientation Checklist</w:t>
      </w:r>
      <w:r>
        <w:rPr>
          <w:rFonts w:ascii="Times New Roman" w:eastAsia="Times New Roman" w:hAnsi="Times New Roman" w:cs="Times New Roman"/>
          <w:bCs/>
          <w:color w:val="000000"/>
          <w:lang w:bidi="en-US"/>
        </w:rPr>
        <w:t xml:space="preserve">, </w:t>
      </w:r>
      <w:r w:rsidR="001B1ED7" w:rsidRPr="003F63EC">
        <w:rPr>
          <w:rFonts w:ascii="Times New Roman" w:eastAsia="Times New Roman" w:hAnsi="Times New Roman" w:cs="Times New Roman"/>
          <w:bCs/>
          <w:lang w:bidi="en-US"/>
        </w:rPr>
        <w:t>Site Visit Participation &amp; Mid-Semester Evaluation</w:t>
      </w:r>
      <w:r>
        <w:rPr>
          <w:rFonts w:ascii="Times New Roman" w:eastAsia="Times New Roman" w:hAnsi="Times New Roman" w:cs="Times New Roman"/>
          <w:bCs/>
          <w:color w:val="000000"/>
          <w:lang w:bidi="en-US"/>
        </w:rPr>
        <w:t xml:space="preserve">, </w:t>
      </w:r>
      <w:r w:rsidR="001B1ED7" w:rsidRPr="003F63EC">
        <w:rPr>
          <w:rFonts w:ascii="Times New Roman" w:eastAsia="Times New Roman" w:hAnsi="Times New Roman" w:cs="Times New Roman"/>
          <w:color w:val="000000"/>
          <w:lang w:bidi="en-US"/>
        </w:rPr>
        <w:t>Final Field Evaluation of Learning and Performance in the Field</w:t>
      </w:r>
      <w:r>
        <w:rPr>
          <w:rFonts w:ascii="Times New Roman" w:eastAsia="Times New Roman" w:hAnsi="Times New Roman" w:cs="Times New Roman"/>
          <w:bCs/>
          <w:color w:val="000000"/>
          <w:lang w:bidi="en-US"/>
        </w:rPr>
        <w:t xml:space="preserve">, </w:t>
      </w:r>
      <w:r w:rsidR="001B1ED7" w:rsidRPr="003F63EC">
        <w:rPr>
          <w:rFonts w:ascii="Times New Roman" w:eastAsia="Times New Roman" w:hAnsi="Times New Roman" w:cs="Times New Roman"/>
          <w:color w:val="000000"/>
          <w:lang w:bidi="en-US"/>
        </w:rPr>
        <w:t>Final Student Self-Evaluation of Learning and Performance in the Field</w:t>
      </w:r>
      <w:r>
        <w:rPr>
          <w:rFonts w:ascii="Times New Roman" w:eastAsia="Times New Roman" w:hAnsi="Times New Roman" w:cs="Times New Roman"/>
          <w:bCs/>
          <w:color w:val="000000"/>
          <w:lang w:bidi="en-US"/>
        </w:rPr>
        <w:t xml:space="preserve">, </w:t>
      </w:r>
      <w:r w:rsidR="001B1ED7" w:rsidRPr="003F63EC">
        <w:rPr>
          <w:rFonts w:ascii="Times New Roman" w:eastAsia="Times New Roman" w:hAnsi="Times New Roman" w:cs="Times New Roman"/>
          <w:bCs/>
          <w:color w:val="000000"/>
          <w:lang w:bidi="en-US"/>
        </w:rPr>
        <w:t>Final Field Instructor Evaluation of Student Learning and Performance in the Field</w:t>
      </w:r>
      <w:r>
        <w:rPr>
          <w:rFonts w:ascii="Times New Roman" w:eastAsia="Times New Roman" w:hAnsi="Times New Roman" w:cs="Times New Roman"/>
          <w:bCs/>
          <w:color w:val="000000"/>
          <w:lang w:bidi="en-US"/>
        </w:rPr>
        <w:t xml:space="preserve"> and </w:t>
      </w:r>
      <w:r w:rsidR="001B1ED7" w:rsidRPr="003F63EC">
        <w:rPr>
          <w:rFonts w:ascii="Times New Roman" w:eastAsia="Times New Roman" w:hAnsi="Times New Roman" w:cs="Times New Roman"/>
          <w:bCs/>
          <w:color w:val="000000"/>
          <w:lang w:bidi="en-US"/>
        </w:rPr>
        <w:t>Professional Behavior and Adherence to Field Manual Policies/Procedures</w:t>
      </w:r>
      <w:r>
        <w:rPr>
          <w:rFonts w:ascii="Times New Roman" w:eastAsia="Times New Roman" w:hAnsi="Times New Roman" w:cs="Times New Roman"/>
          <w:bCs/>
          <w:color w:val="000000"/>
          <w:lang w:bidi="en-US"/>
        </w:rPr>
        <w:t xml:space="preserve">. </w:t>
      </w:r>
    </w:p>
    <w:p w14:paraId="1735A995" w14:textId="00474455" w:rsidR="00536A35" w:rsidRDefault="007F6E07" w:rsidP="00DB37E5">
      <w:pPr>
        <w:pStyle w:val="Heading1"/>
      </w:pPr>
      <w:r>
        <w:lastRenderedPageBreak/>
        <w:t xml:space="preserve">XIV. </w:t>
      </w:r>
      <w:r w:rsidR="00536A35">
        <w:t xml:space="preserve">Challenges in Field </w:t>
      </w:r>
    </w:p>
    <w:p w14:paraId="00B7753A" w14:textId="77777777" w:rsidR="00382E29" w:rsidRDefault="00382E29" w:rsidP="000242B9">
      <w:pPr>
        <w:pStyle w:val="Heading2"/>
      </w:pPr>
      <w:r>
        <w:t>Changes in Field Instructors</w:t>
      </w:r>
    </w:p>
    <w:p w14:paraId="1918D91C" w14:textId="73A0B935" w:rsidR="00A043CA" w:rsidRPr="00A043CA" w:rsidRDefault="00A043CA" w:rsidP="00A043CA">
      <w:pPr>
        <w:tabs>
          <w:tab w:val="left" w:pos="909"/>
        </w:tabs>
        <w:rPr>
          <w:rFonts w:ascii="Times New Roman" w:eastAsia="Garamond" w:hAnsi="Times New Roman" w:cs="Times New Roman"/>
          <w:lang w:bidi="en-US"/>
        </w:rPr>
      </w:pPr>
      <w:r w:rsidRPr="00F5302F">
        <w:rPr>
          <w:rFonts w:ascii="Times New Roman" w:eastAsia="Garamond" w:hAnsi="Times New Roman" w:cs="Times New Roman"/>
          <w:lang w:bidi="en-US"/>
        </w:rPr>
        <w:t xml:space="preserve">Students are expected to remain </w:t>
      </w:r>
      <w:r>
        <w:rPr>
          <w:rFonts w:ascii="Times New Roman" w:eastAsia="Garamond" w:hAnsi="Times New Roman" w:cs="Times New Roman"/>
          <w:lang w:bidi="en-US"/>
        </w:rPr>
        <w:t>with</w:t>
      </w:r>
      <w:r w:rsidRPr="00F5302F">
        <w:rPr>
          <w:rFonts w:ascii="Times New Roman" w:eastAsia="Garamond" w:hAnsi="Times New Roman" w:cs="Times New Roman"/>
          <w:lang w:bidi="en-US"/>
        </w:rPr>
        <w:t xml:space="preserve"> the</w:t>
      </w:r>
      <w:r>
        <w:rPr>
          <w:rFonts w:ascii="Times New Roman" w:eastAsia="Garamond" w:hAnsi="Times New Roman" w:cs="Times New Roman"/>
          <w:lang w:bidi="en-US"/>
        </w:rPr>
        <w:t>ir</w:t>
      </w:r>
      <w:r w:rsidRPr="00F5302F">
        <w:rPr>
          <w:rFonts w:ascii="Times New Roman" w:eastAsia="Garamond" w:hAnsi="Times New Roman" w:cs="Times New Roman"/>
          <w:lang w:bidi="en-US"/>
        </w:rPr>
        <w:t xml:space="preserve"> assigned </w:t>
      </w:r>
      <w:r w:rsidR="009F552F">
        <w:rPr>
          <w:rFonts w:ascii="Times New Roman" w:eastAsia="Garamond" w:hAnsi="Times New Roman" w:cs="Times New Roman"/>
          <w:lang w:bidi="en-US"/>
        </w:rPr>
        <w:t xml:space="preserve">Agency Task Supervisor and </w:t>
      </w:r>
      <w:r>
        <w:rPr>
          <w:rFonts w:ascii="Times New Roman" w:eastAsia="Garamond" w:hAnsi="Times New Roman" w:cs="Times New Roman"/>
          <w:lang w:bidi="en-US"/>
        </w:rPr>
        <w:t>Field Instructor</w:t>
      </w:r>
      <w:r w:rsidRPr="00F5302F">
        <w:rPr>
          <w:rFonts w:ascii="Times New Roman" w:eastAsia="Garamond" w:hAnsi="Times New Roman" w:cs="Times New Roman"/>
          <w:lang w:bidi="en-US"/>
        </w:rPr>
        <w:t xml:space="preserve"> over the course of a semester</w:t>
      </w:r>
      <w:r w:rsidRPr="00F5302F" w:rsidDel="00563C70">
        <w:rPr>
          <w:rFonts w:ascii="Times New Roman" w:eastAsia="Garamond" w:hAnsi="Times New Roman" w:cs="Times New Roman"/>
          <w:lang w:bidi="en-US"/>
        </w:rPr>
        <w:t xml:space="preserve"> </w:t>
      </w:r>
      <w:r w:rsidRPr="00F5302F">
        <w:rPr>
          <w:rFonts w:ascii="Times New Roman" w:eastAsia="Garamond" w:hAnsi="Times New Roman" w:cs="Times New Roman"/>
          <w:lang w:bidi="en-US"/>
        </w:rPr>
        <w:t xml:space="preserve">to complete their field hours.  However, in the case of extenuating circumstances, it may be necessary to change. The </w:t>
      </w:r>
      <w:r w:rsidR="000242B9">
        <w:rPr>
          <w:rFonts w:ascii="Times New Roman" w:eastAsia="Garamond" w:hAnsi="Times New Roman" w:cs="Times New Roman"/>
          <w:lang w:bidi="en-US"/>
        </w:rPr>
        <w:t>Chair</w:t>
      </w:r>
      <w:r w:rsidRPr="00F5302F">
        <w:rPr>
          <w:rFonts w:ascii="Times New Roman" w:eastAsia="Garamond" w:hAnsi="Times New Roman" w:cs="Times New Roman"/>
          <w:lang w:bidi="en-US"/>
        </w:rPr>
        <w:t xml:space="preserve"> of Field Education, Faculty Field Liaison, </w:t>
      </w:r>
      <w:r w:rsidR="000242B9">
        <w:rPr>
          <w:rFonts w:ascii="Times New Roman" w:eastAsia="Garamond" w:hAnsi="Times New Roman" w:cs="Times New Roman"/>
          <w:lang w:bidi="en-US"/>
        </w:rPr>
        <w:t xml:space="preserve">Agency Task Supervisor, </w:t>
      </w:r>
      <w:r w:rsidRPr="00F5302F">
        <w:rPr>
          <w:rFonts w:ascii="Times New Roman" w:eastAsia="Garamond" w:hAnsi="Times New Roman" w:cs="Times New Roman"/>
          <w:lang w:bidi="en-US"/>
        </w:rPr>
        <w:t xml:space="preserve">Field Instructor, or student may initiate a change. If students feel their </w:t>
      </w:r>
      <w:r w:rsidR="009F552F">
        <w:rPr>
          <w:rFonts w:ascii="Times New Roman" w:eastAsia="Garamond" w:hAnsi="Times New Roman" w:cs="Times New Roman"/>
          <w:lang w:bidi="en-US"/>
        </w:rPr>
        <w:t xml:space="preserve">ATS or </w:t>
      </w:r>
      <w:r>
        <w:rPr>
          <w:rFonts w:ascii="Times New Roman" w:eastAsia="Garamond" w:hAnsi="Times New Roman" w:cs="Times New Roman"/>
          <w:lang w:bidi="en-US"/>
        </w:rPr>
        <w:t>Field Instructor</w:t>
      </w:r>
      <w:r w:rsidRPr="00F5302F">
        <w:rPr>
          <w:rFonts w:ascii="Times New Roman" w:eastAsia="Garamond" w:hAnsi="Times New Roman" w:cs="Times New Roman"/>
          <w:lang w:bidi="en-US"/>
        </w:rPr>
        <w:t xml:space="preserve"> needs to be changed for any reason, they must discuss this first wit</w:t>
      </w:r>
      <w:r>
        <w:rPr>
          <w:rFonts w:ascii="Times New Roman" w:eastAsia="Garamond" w:hAnsi="Times New Roman" w:cs="Times New Roman"/>
          <w:lang w:bidi="en-US"/>
        </w:rPr>
        <w:t xml:space="preserve">h their Faculty Field Liaison. </w:t>
      </w:r>
      <w:r w:rsidRPr="00F5302F">
        <w:rPr>
          <w:rFonts w:ascii="Times New Roman" w:eastAsia="Garamond" w:hAnsi="Times New Roman" w:cs="Times New Roman"/>
          <w:lang w:bidi="en-US"/>
        </w:rPr>
        <w:t xml:space="preserve">The Faculty Field Liaison will consult with </w:t>
      </w:r>
      <w:r w:rsidR="000242B9">
        <w:rPr>
          <w:rFonts w:ascii="Times New Roman" w:eastAsia="Garamond" w:hAnsi="Times New Roman" w:cs="Times New Roman"/>
          <w:lang w:bidi="en-US"/>
        </w:rPr>
        <w:t>Chair</w:t>
      </w:r>
      <w:r w:rsidRPr="00F5302F">
        <w:rPr>
          <w:rFonts w:ascii="Times New Roman" w:eastAsia="Garamond" w:hAnsi="Times New Roman" w:cs="Times New Roman"/>
          <w:lang w:bidi="en-US"/>
        </w:rPr>
        <w:t xml:space="preserve"> of Field Education, and if approved, the </w:t>
      </w:r>
      <w:r w:rsidR="000242B9">
        <w:rPr>
          <w:rFonts w:ascii="Times New Roman" w:eastAsia="Garamond" w:hAnsi="Times New Roman" w:cs="Times New Roman"/>
          <w:lang w:bidi="en-US"/>
        </w:rPr>
        <w:t xml:space="preserve">Faculty Field Liaison </w:t>
      </w:r>
      <w:r w:rsidRPr="00F5302F">
        <w:rPr>
          <w:rFonts w:ascii="Times New Roman" w:eastAsia="Garamond" w:hAnsi="Times New Roman" w:cs="Times New Roman"/>
          <w:lang w:bidi="en-US"/>
        </w:rPr>
        <w:t xml:space="preserve">will begin the process of changing the </w:t>
      </w:r>
      <w:r>
        <w:rPr>
          <w:rFonts w:ascii="Times New Roman" w:eastAsia="Garamond" w:hAnsi="Times New Roman" w:cs="Times New Roman"/>
          <w:lang w:bidi="en-US"/>
        </w:rPr>
        <w:t>Field Instructor</w:t>
      </w:r>
      <w:r w:rsidRPr="00F5302F">
        <w:rPr>
          <w:rFonts w:ascii="Times New Roman" w:eastAsia="Garamond" w:hAnsi="Times New Roman" w:cs="Times New Roman"/>
          <w:lang w:bidi="en-US"/>
        </w:rPr>
        <w:t>.</w:t>
      </w:r>
    </w:p>
    <w:p w14:paraId="694DD300" w14:textId="162585D5" w:rsidR="00382E29" w:rsidRDefault="00C0492F" w:rsidP="000242B9">
      <w:pPr>
        <w:pStyle w:val="Heading2"/>
      </w:pPr>
      <w:r>
        <w:t xml:space="preserve">Terminating a Placement </w:t>
      </w:r>
    </w:p>
    <w:p w14:paraId="6F268C11" w14:textId="77777777" w:rsidR="009F552F" w:rsidRDefault="00F5302F" w:rsidP="00A043CA">
      <w:pPr>
        <w:tabs>
          <w:tab w:val="left" w:pos="909"/>
        </w:tabs>
        <w:rPr>
          <w:rFonts w:ascii="Times New Roman" w:eastAsia="Garamond" w:hAnsi="Times New Roman" w:cs="Times New Roman"/>
          <w:lang w:bidi="en-US"/>
        </w:rPr>
      </w:pPr>
      <w:r w:rsidRPr="00F5302F">
        <w:rPr>
          <w:rFonts w:ascii="Times New Roman" w:eastAsia="Garamond" w:hAnsi="Times New Roman" w:cs="Times New Roman"/>
          <w:lang w:bidi="en-US"/>
        </w:rPr>
        <w:t>Students are expected to remain at the assigned agency over the course of a semester</w:t>
      </w:r>
      <w:r w:rsidRPr="00F5302F" w:rsidDel="00563C70">
        <w:rPr>
          <w:rFonts w:ascii="Times New Roman" w:eastAsia="Garamond" w:hAnsi="Times New Roman" w:cs="Times New Roman"/>
          <w:lang w:bidi="en-US"/>
        </w:rPr>
        <w:t xml:space="preserve"> </w:t>
      </w:r>
      <w:r w:rsidRPr="00F5302F">
        <w:rPr>
          <w:rFonts w:ascii="Times New Roman" w:eastAsia="Garamond" w:hAnsi="Times New Roman" w:cs="Times New Roman"/>
          <w:lang w:bidi="en-US"/>
        </w:rPr>
        <w:t xml:space="preserve">to complete their field hours. </w:t>
      </w:r>
      <w:r w:rsidR="00C0492F">
        <w:rPr>
          <w:rFonts w:ascii="Times New Roman" w:eastAsia="Garamond" w:hAnsi="Times New Roman" w:cs="Times New Roman"/>
          <w:lang w:bidi="en-US"/>
        </w:rPr>
        <w:t>If students are unable to complete the placement at the assigned agency</w:t>
      </w:r>
      <w:r w:rsidR="009F552F">
        <w:rPr>
          <w:rFonts w:ascii="Times New Roman" w:eastAsia="Garamond" w:hAnsi="Times New Roman" w:cs="Times New Roman"/>
          <w:lang w:bidi="en-US"/>
        </w:rPr>
        <w:t xml:space="preserve"> </w:t>
      </w:r>
      <w:r w:rsidR="009F552F">
        <w:rPr>
          <w:rFonts w:ascii="Times New Roman" w:eastAsia="Garamond" w:hAnsi="Times New Roman" w:cs="Times New Roman"/>
          <w:b/>
          <w:bCs/>
          <w:lang w:bidi="en-US"/>
        </w:rPr>
        <w:t>for any reason</w:t>
      </w:r>
      <w:r w:rsidR="00C0492F">
        <w:rPr>
          <w:rFonts w:ascii="Times New Roman" w:eastAsia="Garamond" w:hAnsi="Times New Roman" w:cs="Times New Roman"/>
          <w:lang w:bidi="en-US"/>
        </w:rPr>
        <w:t xml:space="preserve">, they should assume that </w:t>
      </w:r>
      <w:r w:rsidR="00C0492F" w:rsidRPr="009F552F">
        <w:rPr>
          <w:rFonts w:ascii="Times New Roman" w:eastAsia="Garamond" w:hAnsi="Times New Roman" w:cs="Times New Roman"/>
          <w:u w:val="single"/>
          <w:lang w:bidi="en-US"/>
        </w:rPr>
        <w:t>it will be necessary to defer</w:t>
      </w:r>
      <w:r w:rsidR="00C0492F">
        <w:rPr>
          <w:rFonts w:ascii="Times New Roman" w:eastAsia="Garamond" w:hAnsi="Times New Roman" w:cs="Times New Roman"/>
          <w:lang w:bidi="en-US"/>
        </w:rPr>
        <w:t xml:space="preserve"> placement until the following semester. </w:t>
      </w:r>
    </w:p>
    <w:p w14:paraId="69A48572" w14:textId="388C0848" w:rsidR="00C0492F" w:rsidRDefault="00C0492F" w:rsidP="00A043CA">
      <w:pPr>
        <w:tabs>
          <w:tab w:val="left" w:pos="909"/>
        </w:tabs>
        <w:rPr>
          <w:rFonts w:ascii="Times New Roman" w:eastAsia="Garamond" w:hAnsi="Times New Roman" w:cs="Times New Roman"/>
          <w:lang w:bidi="en-US"/>
        </w:rPr>
      </w:pPr>
      <w:r>
        <w:rPr>
          <w:rFonts w:ascii="Times New Roman" w:eastAsia="Garamond" w:hAnsi="Times New Roman" w:cs="Times New Roman"/>
          <w:lang w:bidi="en-US"/>
        </w:rPr>
        <w:t xml:space="preserve">Any placements that end prematurely must be reviewed by the Faculty Field Liaison and Chair of Field Education. The Faculty Field Liaison will contact the field agency to discuss the student’s performance thus far, and the circumstances which necessitated the termination of the placement. The student’s </w:t>
      </w:r>
      <w:r w:rsidRPr="00A256FB">
        <w:rPr>
          <w:rFonts w:ascii="Times New Roman" w:eastAsia="Garamond" w:hAnsi="Times New Roman" w:cs="Times New Roman"/>
          <w:lang w:bidi="en-US"/>
        </w:rPr>
        <w:t xml:space="preserve">eligibility to continue </w:t>
      </w:r>
      <w:r w:rsidR="00750844" w:rsidRPr="00A256FB">
        <w:rPr>
          <w:rFonts w:ascii="Times New Roman" w:eastAsia="Garamond" w:hAnsi="Times New Roman" w:cs="Times New Roman"/>
          <w:lang w:bidi="en-US"/>
        </w:rPr>
        <w:t xml:space="preserve">in </w:t>
      </w:r>
      <w:r>
        <w:rPr>
          <w:rFonts w:ascii="Times New Roman" w:eastAsia="Garamond" w:hAnsi="Times New Roman" w:cs="Times New Roman"/>
          <w:lang w:bidi="en-US"/>
        </w:rPr>
        <w:t xml:space="preserve">the program will be assessed at </w:t>
      </w:r>
      <w:r w:rsidR="00283522">
        <w:rPr>
          <w:rFonts w:ascii="Times New Roman" w:eastAsia="Garamond" w:hAnsi="Times New Roman" w:cs="Times New Roman"/>
          <w:lang w:bidi="en-US"/>
        </w:rPr>
        <w:t>that time and the Chair of Field Education will inform the gate team of the results.</w:t>
      </w:r>
      <w:r>
        <w:rPr>
          <w:rFonts w:ascii="Times New Roman" w:eastAsia="Garamond" w:hAnsi="Times New Roman" w:cs="Times New Roman"/>
          <w:lang w:bidi="en-US"/>
        </w:rPr>
        <w:t xml:space="preserve"> </w:t>
      </w:r>
      <w:r w:rsidR="00283522">
        <w:rPr>
          <w:rFonts w:ascii="Times New Roman" w:eastAsia="Garamond" w:hAnsi="Times New Roman" w:cs="Times New Roman"/>
          <w:lang w:bidi="en-US"/>
        </w:rPr>
        <w:t xml:space="preserve">In some </w:t>
      </w:r>
      <w:r w:rsidR="008C5136">
        <w:rPr>
          <w:rFonts w:ascii="Times New Roman" w:eastAsia="Garamond" w:hAnsi="Times New Roman" w:cs="Times New Roman"/>
          <w:lang w:bidi="en-US"/>
        </w:rPr>
        <w:t>cases,</w:t>
      </w:r>
      <w:r w:rsidR="00283522">
        <w:rPr>
          <w:rFonts w:ascii="Times New Roman" w:eastAsia="Garamond" w:hAnsi="Times New Roman" w:cs="Times New Roman"/>
          <w:lang w:bidi="en-US"/>
        </w:rPr>
        <w:t xml:space="preserve"> this may result in a growth plan being established for the student, </w:t>
      </w:r>
      <w:r w:rsidR="00750844" w:rsidRPr="00A256FB">
        <w:rPr>
          <w:rFonts w:ascii="Times New Roman" w:eastAsia="Garamond" w:hAnsi="Times New Roman" w:cs="Times New Roman"/>
          <w:lang w:bidi="en-US"/>
        </w:rPr>
        <w:t xml:space="preserve">which </w:t>
      </w:r>
      <w:r w:rsidR="00283522">
        <w:rPr>
          <w:rFonts w:ascii="Times New Roman" w:eastAsia="Garamond" w:hAnsi="Times New Roman" w:cs="Times New Roman"/>
          <w:lang w:bidi="en-US"/>
        </w:rPr>
        <w:t xml:space="preserve">will be required </w:t>
      </w:r>
      <w:proofErr w:type="gramStart"/>
      <w:r w:rsidR="00283522">
        <w:rPr>
          <w:rFonts w:ascii="Times New Roman" w:eastAsia="Garamond" w:hAnsi="Times New Roman" w:cs="Times New Roman"/>
          <w:lang w:bidi="en-US"/>
        </w:rPr>
        <w:t>in order to</w:t>
      </w:r>
      <w:proofErr w:type="gramEnd"/>
      <w:r w:rsidR="00283522">
        <w:rPr>
          <w:rFonts w:ascii="Times New Roman" w:eastAsia="Garamond" w:hAnsi="Times New Roman" w:cs="Times New Roman"/>
          <w:lang w:bidi="en-US"/>
        </w:rPr>
        <w:t xml:space="preserve"> resume field.</w:t>
      </w:r>
      <w:r>
        <w:rPr>
          <w:rFonts w:ascii="Times New Roman" w:eastAsia="Garamond" w:hAnsi="Times New Roman" w:cs="Times New Roman"/>
          <w:lang w:bidi="en-US"/>
        </w:rPr>
        <w:t xml:space="preserve"> If the student remains eligible to continue in the program, the student and field team will work together to arrange for a substitute placement for the next semester.</w:t>
      </w:r>
    </w:p>
    <w:p w14:paraId="67A051DC" w14:textId="3B6B3793" w:rsidR="00F5302F" w:rsidRDefault="00283522" w:rsidP="00A043CA">
      <w:pPr>
        <w:tabs>
          <w:tab w:val="left" w:pos="909"/>
        </w:tabs>
        <w:rPr>
          <w:rFonts w:ascii="Times New Roman" w:eastAsia="Garamond" w:hAnsi="Times New Roman" w:cs="Times New Roman"/>
          <w:lang w:bidi="en-US"/>
        </w:rPr>
      </w:pPr>
      <w:r>
        <w:rPr>
          <w:rFonts w:ascii="Times New Roman" w:eastAsia="Garamond" w:hAnsi="Times New Roman" w:cs="Times New Roman"/>
          <w:lang w:bidi="en-US"/>
        </w:rPr>
        <w:t xml:space="preserve">In rare </w:t>
      </w:r>
      <w:r w:rsidR="00F5302F" w:rsidRPr="00F5302F">
        <w:rPr>
          <w:rFonts w:ascii="Times New Roman" w:eastAsia="Garamond" w:hAnsi="Times New Roman" w:cs="Times New Roman"/>
          <w:lang w:bidi="en-US"/>
        </w:rPr>
        <w:t xml:space="preserve">circumstances, it may be </w:t>
      </w:r>
      <w:r>
        <w:rPr>
          <w:rFonts w:ascii="Times New Roman" w:eastAsia="Garamond" w:hAnsi="Times New Roman" w:cs="Times New Roman"/>
          <w:lang w:bidi="en-US"/>
        </w:rPr>
        <w:t>possible</w:t>
      </w:r>
      <w:r w:rsidR="00F5302F" w:rsidRPr="00F5302F">
        <w:rPr>
          <w:rFonts w:ascii="Times New Roman" w:eastAsia="Garamond" w:hAnsi="Times New Roman" w:cs="Times New Roman"/>
          <w:lang w:bidi="en-US"/>
        </w:rPr>
        <w:t xml:space="preserve"> to change </w:t>
      </w:r>
      <w:r>
        <w:rPr>
          <w:rFonts w:ascii="Times New Roman" w:eastAsia="Garamond" w:hAnsi="Times New Roman" w:cs="Times New Roman"/>
          <w:lang w:bidi="en-US"/>
        </w:rPr>
        <w:t>to a different agency during the same semester</w:t>
      </w:r>
      <w:r w:rsidR="00F5302F" w:rsidRPr="00F5302F">
        <w:rPr>
          <w:rFonts w:ascii="Times New Roman" w:eastAsia="Garamond" w:hAnsi="Times New Roman" w:cs="Times New Roman"/>
          <w:lang w:bidi="en-US"/>
        </w:rPr>
        <w:t xml:space="preserve">. The </w:t>
      </w:r>
      <w:r w:rsidR="000242B9">
        <w:rPr>
          <w:rFonts w:ascii="Times New Roman" w:eastAsia="Garamond" w:hAnsi="Times New Roman" w:cs="Times New Roman"/>
          <w:lang w:bidi="en-US"/>
        </w:rPr>
        <w:t>Chair</w:t>
      </w:r>
      <w:r w:rsidR="00F5302F" w:rsidRPr="00F5302F">
        <w:rPr>
          <w:rFonts w:ascii="Times New Roman" w:eastAsia="Garamond" w:hAnsi="Times New Roman" w:cs="Times New Roman"/>
          <w:lang w:bidi="en-US"/>
        </w:rPr>
        <w:t xml:space="preserve"> of Field Education, Faculty Field Liaison, </w:t>
      </w:r>
      <w:r w:rsidR="000242B9">
        <w:rPr>
          <w:rFonts w:ascii="Times New Roman" w:eastAsia="Garamond" w:hAnsi="Times New Roman" w:cs="Times New Roman"/>
          <w:lang w:bidi="en-US"/>
        </w:rPr>
        <w:t xml:space="preserve">Agency Task Supervisor, </w:t>
      </w:r>
      <w:r w:rsidR="00F5302F" w:rsidRPr="00F5302F">
        <w:rPr>
          <w:rFonts w:ascii="Times New Roman" w:eastAsia="Garamond" w:hAnsi="Times New Roman" w:cs="Times New Roman"/>
          <w:lang w:bidi="en-US"/>
        </w:rPr>
        <w:t>Field Instructor, or student may initiate a change. If students feel their placement needs to be changed for any reason, they must discuss this first wit</w:t>
      </w:r>
      <w:r w:rsidR="00890031">
        <w:rPr>
          <w:rFonts w:ascii="Times New Roman" w:eastAsia="Garamond" w:hAnsi="Times New Roman" w:cs="Times New Roman"/>
          <w:lang w:bidi="en-US"/>
        </w:rPr>
        <w:t xml:space="preserve">h their Faculty Field Liaison. </w:t>
      </w:r>
      <w:r w:rsidR="00F5302F" w:rsidRPr="00F5302F">
        <w:rPr>
          <w:rFonts w:ascii="Times New Roman" w:eastAsia="Garamond" w:hAnsi="Times New Roman" w:cs="Times New Roman"/>
          <w:lang w:bidi="en-US"/>
        </w:rPr>
        <w:t xml:space="preserve">The Faculty Field Liaison will consult with </w:t>
      </w:r>
      <w:r w:rsidR="000242B9">
        <w:rPr>
          <w:rFonts w:ascii="Times New Roman" w:eastAsia="Garamond" w:hAnsi="Times New Roman" w:cs="Times New Roman"/>
          <w:lang w:bidi="en-US"/>
        </w:rPr>
        <w:t>Chair</w:t>
      </w:r>
      <w:r w:rsidR="00F5302F" w:rsidRPr="00F5302F">
        <w:rPr>
          <w:rFonts w:ascii="Times New Roman" w:eastAsia="Garamond" w:hAnsi="Times New Roman" w:cs="Times New Roman"/>
          <w:lang w:bidi="en-US"/>
        </w:rPr>
        <w:t xml:space="preserve"> of Field Education</w:t>
      </w:r>
      <w:r>
        <w:rPr>
          <w:rFonts w:ascii="Times New Roman" w:eastAsia="Garamond" w:hAnsi="Times New Roman" w:cs="Times New Roman"/>
          <w:lang w:bidi="en-US"/>
        </w:rPr>
        <w:t>.</w:t>
      </w:r>
      <w:r w:rsidRPr="00283522">
        <w:rPr>
          <w:rFonts w:ascii="Times New Roman" w:eastAsia="Garamond" w:hAnsi="Times New Roman" w:cs="Times New Roman"/>
          <w:lang w:bidi="en-US"/>
        </w:rPr>
        <w:t xml:space="preserve"> </w:t>
      </w:r>
      <w:r>
        <w:rPr>
          <w:rFonts w:ascii="Times New Roman" w:eastAsia="Garamond" w:hAnsi="Times New Roman" w:cs="Times New Roman"/>
          <w:lang w:bidi="en-US"/>
        </w:rPr>
        <w:t>The same review process as described in the paragraph above will be initiated. I</w:t>
      </w:r>
      <w:r w:rsidR="00F5302F" w:rsidRPr="00F5302F">
        <w:rPr>
          <w:rFonts w:ascii="Times New Roman" w:eastAsia="Garamond" w:hAnsi="Times New Roman" w:cs="Times New Roman"/>
          <w:lang w:bidi="en-US"/>
        </w:rPr>
        <w:t xml:space="preserve">f approved, </w:t>
      </w:r>
      <w:r>
        <w:rPr>
          <w:rFonts w:ascii="Times New Roman" w:eastAsia="Garamond" w:hAnsi="Times New Roman" w:cs="Times New Roman"/>
          <w:lang w:bidi="en-US"/>
        </w:rPr>
        <w:t>the student and field team will work together to arrange for a substitute placement for the semester.</w:t>
      </w:r>
    </w:p>
    <w:p w14:paraId="0C7150E6" w14:textId="1FD02A98" w:rsidR="00C247B2" w:rsidRDefault="00C247B2" w:rsidP="00A043CA">
      <w:pPr>
        <w:tabs>
          <w:tab w:val="left" w:pos="909"/>
        </w:tabs>
        <w:rPr>
          <w:rFonts w:ascii="Times New Roman" w:eastAsia="Garamond" w:hAnsi="Times New Roman" w:cs="Times New Roman"/>
        </w:rPr>
      </w:pPr>
      <w:r w:rsidRPr="003B091F">
        <w:rPr>
          <w:rFonts w:ascii="Times New Roman" w:eastAsia="Garamond" w:hAnsi="Times New Roman" w:cs="Times New Roman"/>
        </w:rPr>
        <w:t xml:space="preserve">If a student must be removed from their field experience, no hours accrued at a previous placement will be “rolled over” into a subsequent placement or credited to students. Students who successfully complete </w:t>
      </w:r>
      <w:r w:rsidR="00283522">
        <w:rPr>
          <w:rFonts w:ascii="Times New Roman" w:eastAsia="Garamond" w:hAnsi="Times New Roman" w:cs="Times New Roman"/>
        </w:rPr>
        <w:t>a growth</w:t>
      </w:r>
      <w:r w:rsidRPr="003B091F">
        <w:rPr>
          <w:rFonts w:ascii="Times New Roman" w:eastAsia="Garamond" w:hAnsi="Times New Roman" w:cs="Times New Roman"/>
        </w:rPr>
        <w:t xml:space="preserve"> plan and </w:t>
      </w:r>
      <w:proofErr w:type="gramStart"/>
      <w:r w:rsidRPr="003B091F">
        <w:rPr>
          <w:rFonts w:ascii="Times New Roman" w:eastAsia="Garamond" w:hAnsi="Times New Roman" w:cs="Times New Roman"/>
        </w:rPr>
        <w:t>are al</w:t>
      </w:r>
      <w:r w:rsidR="00283522">
        <w:rPr>
          <w:rFonts w:ascii="Times New Roman" w:eastAsia="Garamond" w:hAnsi="Times New Roman" w:cs="Times New Roman"/>
        </w:rPr>
        <w:t>lowed to</w:t>
      </w:r>
      <w:proofErr w:type="gramEnd"/>
      <w:r w:rsidR="00283522">
        <w:rPr>
          <w:rFonts w:ascii="Times New Roman" w:eastAsia="Garamond" w:hAnsi="Times New Roman" w:cs="Times New Roman"/>
        </w:rPr>
        <w:t xml:space="preserve"> retake the course</w:t>
      </w:r>
      <w:r w:rsidRPr="003B091F">
        <w:rPr>
          <w:rFonts w:ascii="Times New Roman" w:eastAsia="Garamond" w:hAnsi="Times New Roman" w:cs="Times New Roman"/>
        </w:rPr>
        <w:t xml:space="preserve"> will need to start over in completing the </w:t>
      </w:r>
      <w:r>
        <w:rPr>
          <w:rFonts w:ascii="Times New Roman" w:eastAsia="Garamond" w:hAnsi="Times New Roman" w:cs="Times New Roman"/>
        </w:rPr>
        <w:t>minimum number of field hours</w:t>
      </w:r>
      <w:r w:rsidR="00750844">
        <w:rPr>
          <w:rFonts w:ascii="Times New Roman" w:eastAsia="Garamond" w:hAnsi="Times New Roman" w:cs="Times New Roman"/>
        </w:rPr>
        <w:t xml:space="preserve"> </w:t>
      </w:r>
      <w:r w:rsidR="00750844" w:rsidRPr="00A256FB">
        <w:rPr>
          <w:rFonts w:ascii="Times New Roman" w:eastAsia="Garamond" w:hAnsi="Times New Roman" w:cs="Times New Roman"/>
        </w:rPr>
        <w:t>as well</w:t>
      </w:r>
      <w:r w:rsidRPr="00A256FB">
        <w:rPr>
          <w:rFonts w:ascii="Times New Roman" w:eastAsia="Garamond" w:hAnsi="Times New Roman" w:cs="Times New Roman"/>
        </w:rPr>
        <w:t xml:space="preserve">. </w:t>
      </w:r>
    </w:p>
    <w:p w14:paraId="72393136" w14:textId="77777777" w:rsidR="00C247B2" w:rsidRPr="00A043CA" w:rsidRDefault="00C247B2" w:rsidP="00A043CA">
      <w:pPr>
        <w:tabs>
          <w:tab w:val="left" w:pos="909"/>
        </w:tabs>
        <w:rPr>
          <w:rFonts w:ascii="Times New Roman" w:eastAsia="Garamond" w:hAnsi="Times New Roman" w:cs="Times New Roman"/>
        </w:rPr>
      </w:pPr>
      <w:r w:rsidRPr="003B091F">
        <w:rPr>
          <w:rFonts w:ascii="Times New Roman" w:eastAsia="Garamond" w:hAnsi="Times New Roman" w:cs="Times New Roman"/>
        </w:rPr>
        <w:t>Students are required to fulfill their field contract with the site. If students make the decision to withdraw from a Field Experience and Seminar course, they forfeit all field hours earned for the semester and will need to reapply for the Field Experience and Semin</w:t>
      </w:r>
      <w:r>
        <w:rPr>
          <w:rFonts w:ascii="Times New Roman" w:eastAsia="Garamond" w:hAnsi="Times New Roman" w:cs="Times New Roman"/>
        </w:rPr>
        <w:t>ar course in a future semester.</w:t>
      </w:r>
    </w:p>
    <w:p w14:paraId="1721E486" w14:textId="77777777" w:rsidR="00F5302F" w:rsidRDefault="00F5302F" w:rsidP="000242B9">
      <w:pPr>
        <w:pStyle w:val="Heading2"/>
      </w:pPr>
      <w:r>
        <w:t>Restoration Process</w:t>
      </w:r>
    </w:p>
    <w:p w14:paraId="0A489E8F" w14:textId="77777777" w:rsidR="00B65A3A" w:rsidRPr="003B091F" w:rsidRDefault="00F5302F" w:rsidP="00F5302F">
      <w:pPr>
        <w:tabs>
          <w:tab w:val="left" w:pos="909"/>
        </w:tabs>
        <w:rPr>
          <w:rFonts w:ascii="Times New Roman" w:hAnsi="Times New Roman" w:cs="Times New Roman"/>
          <w:bCs/>
        </w:rPr>
      </w:pPr>
      <w:r w:rsidRPr="003B091F">
        <w:rPr>
          <w:rFonts w:ascii="Times New Roman" w:hAnsi="Times New Roman" w:cs="Times New Roman"/>
          <w:bCs/>
        </w:rPr>
        <w:t xml:space="preserve">Liberty University Faculty and Field Instructors have a professional and ethical responsibility to evaluate students on the social work competencies and associated practice behaviors. </w:t>
      </w:r>
    </w:p>
    <w:p w14:paraId="1EF77811" w14:textId="149227EC" w:rsidR="00F5302F" w:rsidRPr="00A256FB" w:rsidRDefault="00F5302F" w:rsidP="00F5302F">
      <w:pPr>
        <w:tabs>
          <w:tab w:val="left" w:pos="909"/>
        </w:tabs>
        <w:rPr>
          <w:rFonts w:ascii="Times New Roman" w:hAnsi="Times New Roman" w:cs="Times New Roman"/>
          <w:bCs/>
        </w:rPr>
      </w:pPr>
      <w:r w:rsidRPr="00A256FB">
        <w:rPr>
          <w:rFonts w:ascii="Times New Roman" w:hAnsi="Times New Roman" w:cs="Times New Roman"/>
          <w:bCs/>
        </w:rPr>
        <w:t xml:space="preserve">As such, there is no guarantee that the faculty of Liberty </w:t>
      </w:r>
      <w:r w:rsidR="00905F77">
        <w:rPr>
          <w:rFonts w:ascii="Times New Roman" w:hAnsi="Times New Roman" w:cs="Times New Roman"/>
          <w:bCs/>
        </w:rPr>
        <w:t xml:space="preserve">will </w:t>
      </w:r>
      <w:r w:rsidRPr="00A256FB">
        <w:rPr>
          <w:rFonts w:ascii="Times New Roman" w:hAnsi="Times New Roman" w:cs="Times New Roman"/>
          <w:bCs/>
        </w:rPr>
        <w:t xml:space="preserve">approve program completion for students who demonstrate the need for continued growth which may interfere with future professional competence. Instead, a </w:t>
      </w:r>
      <w:r w:rsidR="00283522" w:rsidRPr="00A256FB">
        <w:rPr>
          <w:rFonts w:ascii="Times New Roman" w:hAnsi="Times New Roman" w:cs="Times New Roman"/>
          <w:bCs/>
        </w:rPr>
        <w:t>growth (or restoration) plan</w:t>
      </w:r>
      <w:r w:rsidRPr="00A256FB">
        <w:rPr>
          <w:rFonts w:ascii="Times New Roman" w:hAnsi="Times New Roman" w:cs="Times New Roman"/>
          <w:bCs/>
        </w:rPr>
        <w:t xml:space="preserve"> will be formulated in conjunction with the Department, students, and Field Instructor. The purpose of the restoration plan is to assist students in obtaining competency in </w:t>
      </w:r>
      <w:r w:rsidRPr="00A256FB">
        <w:rPr>
          <w:rFonts w:ascii="Times New Roman" w:hAnsi="Times New Roman" w:cs="Times New Roman"/>
          <w:bCs/>
        </w:rPr>
        <w:lastRenderedPageBreak/>
        <w:t xml:space="preserve">the social work skills or personal, interpersonal, or ethical problems </w:t>
      </w:r>
      <w:r w:rsidR="00194275" w:rsidRPr="00A256FB">
        <w:rPr>
          <w:rFonts w:ascii="Times New Roman" w:hAnsi="Times New Roman" w:cs="Times New Roman"/>
          <w:bCs/>
        </w:rPr>
        <w:t xml:space="preserve">witnessed </w:t>
      </w:r>
      <w:r w:rsidRPr="00A256FB">
        <w:rPr>
          <w:rFonts w:ascii="Times New Roman" w:hAnsi="Times New Roman" w:cs="Times New Roman"/>
          <w:bCs/>
        </w:rPr>
        <w:t xml:space="preserve">so that students may successfully continue in the program. </w:t>
      </w:r>
    </w:p>
    <w:p w14:paraId="16C5ECC9" w14:textId="33BF7A31" w:rsidR="00B65A3A" w:rsidRPr="00A256FB" w:rsidRDefault="00B65A3A" w:rsidP="00F5302F">
      <w:pPr>
        <w:tabs>
          <w:tab w:val="left" w:pos="909"/>
        </w:tabs>
        <w:rPr>
          <w:rFonts w:ascii="Times New Roman" w:hAnsi="Times New Roman" w:cs="Times New Roman"/>
          <w:bCs/>
        </w:rPr>
      </w:pPr>
      <w:r w:rsidRPr="00A256FB">
        <w:rPr>
          <w:rFonts w:ascii="Times New Roman" w:hAnsi="Times New Roman" w:cs="Times New Roman"/>
          <w:bCs/>
        </w:rPr>
        <w:t xml:space="preserve">Students who interview and are denied placement at an agency due to inappropriate behaviors or demonstrating poor interviewing skills will be referred for additional support through the Career Center. Students who interview at and are denied placement at multiple agencies due to inappropriate behaviors may be given a failing grade and/or deferred placement and a plan of restoration </w:t>
      </w:r>
      <w:r w:rsidR="00194275" w:rsidRPr="00A256FB">
        <w:rPr>
          <w:rFonts w:ascii="Times New Roman" w:hAnsi="Times New Roman" w:cs="Times New Roman"/>
          <w:bCs/>
        </w:rPr>
        <w:t xml:space="preserve">will be </w:t>
      </w:r>
      <w:r w:rsidRPr="00A256FB">
        <w:rPr>
          <w:rFonts w:ascii="Times New Roman" w:hAnsi="Times New Roman" w:cs="Times New Roman"/>
          <w:bCs/>
        </w:rPr>
        <w:t xml:space="preserve">implemented. </w:t>
      </w:r>
    </w:p>
    <w:p w14:paraId="42198EDF" w14:textId="7CF3BC8D" w:rsidR="00F5302F" w:rsidRPr="00A256FB" w:rsidRDefault="00F5302F" w:rsidP="00F5302F">
      <w:pPr>
        <w:tabs>
          <w:tab w:val="left" w:pos="909"/>
        </w:tabs>
        <w:rPr>
          <w:rFonts w:ascii="Times New Roman" w:hAnsi="Times New Roman" w:cs="Times New Roman"/>
          <w:bCs/>
        </w:rPr>
      </w:pPr>
      <w:r w:rsidRPr="00A256FB">
        <w:rPr>
          <w:rFonts w:ascii="Times New Roman" w:hAnsi="Times New Roman" w:cs="Times New Roman"/>
          <w:bCs/>
        </w:rPr>
        <w:t xml:space="preserve">Restoration procedures can include actions </w:t>
      </w:r>
      <w:r w:rsidR="00194275" w:rsidRPr="00A256FB">
        <w:rPr>
          <w:rFonts w:ascii="Times New Roman" w:hAnsi="Times New Roman" w:cs="Times New Roman"/>
          <w:bCs/>
        </w:rPr>
        <w:t xml:space="preserve">such </w:t>
      </w:r>
      <w:r w:rsidRPr="00A256FB">
        <w:rPr>
          <w:rFonts w:ascii="Times New Roman" w:hAnsi="Times New Roman" w:cs="Times New Roman"/>
          <w:bCs/>
        </w:rPr>
        <w:t xml:space="preserve">as repeating particular courses, obtaining personal counseling, completing additional assignments, participating in tutoring, using services at the Writing Center, and/or meeting with the Career Center. Once students have fulfilled all stipulations of the restoration plan, the Department of Social Work will meet to decide if </w:t>
      </w:r>
      <w:r w:rsidR="00194275" w:rsidRPr="00A256FB">
        <w:rPr>
          <w:rFonts w:ascii="Times New Roman" w:hAnsi="Times New Roman" w:cs="Times New Roman"/>
          <w:bCs/>
        </w:rPr>
        <w:t xml:space="preserve">the student is </w:t>
      </w:r>
      <w:r w:rsidRPr="00A256FB">
        <w:rPr>
          <w:rFonts w:ascii="Times New Roman" w:hAnsi="Times New Roman" w:cs="Times New Roman"/>
          <w:bCs/>
        </w:rPr>
        <w:t>ready to continue. Depending on the severity and nature of the situation, students may be subject to academic dismissal from the Department of Social Work or Liberty University.</w:t>
      </w:r>
    </w:p>
    <w:p w14:paraId="698ACF29" w14:textId="77777777" w:rsidR="00F5302F" w:rsidRPr="003B091F" w:rsidRDefault="00F5302F" w:rsidP="00F5302F">
      <w:pPr>
        <w:tabs>
          <w:tab w:val="left" w:pos="909"/>
        </w:tabs>
        <w:rPr>
          <w:rFonts w:ascii="Times New Roman" w:hAnsi="Times New Roman" w:cs="Times New Roman"/>
          <w:bCs/>
        </w:rPr>
      </w:pPr>
      <w:r w:rsidRPr="003B091F">
        <w:rPr>
          <w:rFonts w:ascii="Times New Roman" w:hAnsi="Times New Roman" w:cs="Times New Roman"/>
          <w:bCs/>
        </w:rPr>
        <w:t>Students enrolled in a Field Experience and Seminar course may be given</w:t>
      </w:r>
      <w:r w:rsidR="00B65A3A" w:rsidRPr="00B65A3A">
        <w:rPr>
          <w:rFonts w:ascii="Times New Roman" w:hAnsi="Times New Roman" w:cs="Times New Roman"/>
          <w:bCs/>
        </w:rPr>
        <w:t xml:space="preserve"> </w:t>
      </w:r>
      <w:r w:rsidR="00B65A3A" w:rsidRPr="003B091F">
        <w:rPr>
          <w:rFonts w:ascii="Times New Roman" w:hAnsi="Times New Roman" w:cs="Times New Roman"/>
          <w:bCs/>
        </w:rPr>
        <w:t>a</w:t>
      </w:r>
      <w:r w:rsidR="00B65A3A">
        <w:rPr>
          <w:rFonts w:ascii="Times New Roman" w:hAnsi="Times New Roman" w:cs="Times New Roman"/>
          <w:bCs/>
        </w:rPr>
        <w:t xml:space="preserve"> plan of restoration or</w:t>
      </w:r>
      <w:r w:rsidRPr="003B091F">
        <w:rPr>
          <w:rFonts w:ascii="Times New Roman" w:hAnsi="Times New Roman" w:cs="Times New Roman"/>
          <w:bCs/>
        </w:rPr>
        <w:t xml:space="preserve"> a failing grade and/or delayed in the program and if any of the following apply:</w:t>
      </w:r>
    </w:p>
    <w:p w14:paraId="0D3A430C" w14:textId="77777777" w:rsidR="00F5302F" w:rsidRPr="003B091F" w:rsidRDefault="00F5302F" w:rsidP="00F5302F">
      <w:pPr>
        <w:tabs>
          <w:tab w:val="left" w:pos="909"/>
        </w:tabs>
        <w:ind w:left="360"/>
        <w:rPr>
          <w:rFonts w:ascii="Times New Roman" w:hAnsi="Times New Roman" w:cs="Times New Roman"/>
          <w:bCs/>
        </w:rPr>
      </w:pPr>
      <w:r w:rsidRPr="003B091F">
        <w:rPr>
          <w:rFonts w:ascii="Times New Roman" w:hAnsi="Times New Roman" w:cs="Times New Roman"/>
          <w:bCs/>
        </w:rPr>
        <w:t>1. Unprofessional or unethical conduct either at the field agency or in an interaction with Liberty University faculty and staff;</w:t>
      </w:r>
    </w:p>
    <w:p w14:paraId="0F2ACD19" w14:textId="2E89AD2C" w:rsidR="00F5302F" w:rsidRDefault="00F5302F" w:rsidP="00F5302F">
      <w:pPr>
        <w:tabs>
          <w:tab w:val="left" w:pos="909"/>
        </w:tabs>
        <w:ind w:left="360"/>
        <w:rPr>
          <w:rFonts w:ascii="Times New Roman" w:hAnsi="Times New Roman" w:cs="Times New Roman"/>
          <w:bCs/>
        </w:rPr>
      </w:pPr>
      <w:r w:rsidRPr="003B091F">
        <w:rPr>
          <w:rFonts w:ascii="Times New Roman" w:hAnsi="Times New Roman" w:cs="Times New Roman"/>
          <w:bCs/>
        </w:rPr>
        <w:t xml:space="preserve">2. If the </w:t>
      </w:r>
      <w:r w:rsidR="00905F77">
        <w:rPr>
          <w:rFonts w:ascii="Times New Roman" w:hAnsi="Times New Roman" w:cs="Times New Roman"/>
          <w:bCs/>
        </w:rPr>
        <w:t xml:space="preserve">Agency Task Supervisor, </w:t>
      </w:r>
      <w:r w:rsidRPr="003B091F">
        <w:rPr>
          <w:rFonts w:ascii="Times New Roman" w:hAnsi="Times New Roman" w:cs="Times New Roman"/>
          <w:bCs/>
        </w:rPr>
        <w:t>Field Instructor and/or Liberty University faculty determines that the student’s current emotional, mental or physical well-being compromises the integrity of the field experience or potentially places the student, or others, in harm’s way or an unduly vulnerable position.</w:t>
      </w:r>
    </w:p>
    <w:p w14:paraId="780AF239" w14:textId="0E54FEFD" w:rsidR="00283522" w:rsidRPr="003B091F" w:rsidRDefault="00283522" w:rsidP="00F5302F">
      <w:pPr>
        <w:tabs>
          <w:tab w:val="left" w:pos="909"/>
        </w:tabs>
        <w:ind w:left="360"/>
        <w:rPr>
          <w:rFonts w:ascii="Times New Roman" w:hAnsi="Times New Roman" w:cs="Times New Roman"/>
          <w:bCs/>
        </w:rPr>
      </w:pPr>
      <w:r>
        <w:rPr>
          <w:rFonts w:ascii="Times New Roman" w:hAnsi="Times New Roman" w:cs="Times New Roman"/>
          <w:bCs/>
        </w:rPr>
        <w:t>3.</w:t>
      </w:r>
      <w:r w:rsidR="00194275">
        <w:rPr>
          <w:rFonts w:ascii="Times New Roman" w:hAnsi="Times New Roman" w:cs="Times New Roman"/>
          <w:bCs/>
        </w:rPr>
        <w:t xml:space="preserve"> </w:t>
      </w:r>
      <w:r>
        <w:rPr>
          <w:rFonts w:ascii="Times New Roman" w:hAnsi="Times New Roman" w:cs="Times New Roman"/>
          <w:bCs/>
        </w:rPr>
        <w:t>The student demonstrates a failure to demonstrate growing competency in required areas, and an accompanying failure to demonstrate self-awareness and self-correction to facilitate growth in that area.</w:t>
      </w:r>
    </w:p>
    <w:p w14:paraId="56FB731C" w14:textId="685AF528" w:rsidR="00F5302F" w:rsidRPr="003B091F" w:rsidRDefault="00F5302F" w:rsidP="00F5302F">
      <w:pPr>
        <w:tabs>
          <w:tab w:val="left" w:pos="909"/>
        </w:tabs>
        <w:rPr>
          <w:rFonts w:ascii="Times New Roman" w:eastAsia="Garamond" w:hAnsi="Times New Roman" w:cs="Times New Roman"/>
        </w:rPr>
      </w:pPr>
      <w:r w:rsidRPr="003B091F">
        <w:rPr>
          <w:rFonts w:ascii="Times New Roman" w:eastAsia="Garamond" w:hAnsi="Times New Roman" w:cs="Times New Roman"/>
        </w:rPr>
        <w:t xml:space="preserve">When student misconduct constitutes a violation of the University’s Honor Code, the Faculty Field Liaison will fill out an Honor Code Violation form. The Office of Student Conduct and Faculty Field Liaison will investigate the situation with support from the Director of Field Education. The incident will be shared with the Social Work Department </w:t>
      </w:r>
      <w:r w:rsidR="00C247B2">
        <w:rPr>
          <w:rFonts w:ascii="Times New Roman" w:eastAsia="Garamond" w:hAnsi="Times New Roman" w:cs="Times New Roman"/>
        </w:rPr>
        <w:t xml:space="preserve">Lead </w:t>
      </w:r>
      <w:r w:rsidRPr="003B091F">
        <w:rPr>
          <w:rFonts w:ascii="Times New Roman" w:eastAsia="Garamond" w:hAnsi="Times New Roman" w:cs="Times New Roman"/>
        </w:rPr>
        <w:t xml:space="preserve">Chair and if warranted, the Department </w:t>
      </w:r>
      <w:r w:rsidR="00C247B2">
        <w:rPr>
          <w:rFonts w:ascii="Times New Roman" w:eastAsia="Garamond" w:hAnsi="Times New Roman" w:cs="Times New Roman"/>
        </w:rPr>
        <w:t xml:space="preserve">Lead </w:t>
      </w:r>
      <w:r w:rsidRPr="003B091F">
        <w:rPr>
          <w:rFonts w:ascii="Times New Roman" w:eastAsia="Garamond" w:hAnsi="Times New Roman" w:cs="Times New Roman"/>
        </w:rPr>
        <w:t xml:space="preserve">Chair will bring the issue to the Department of Social Work </w:t>
      </w:r>
      <w:r w:rsidR="00C247B2">
        <w:rPr>
          <w:rFonts w:ascii="Times New Roman" w:eastAsia="Garamond" w:hAnsi="Times New Roman" w:cs="Times New Roman"/>
        </w:rPr>
        <w:t>Leadership Team</w:t>
      </w:r>
      <w:r w:rsidRPr="003B091F">
        <w:rPr>
          <w:rFonts w:ascii="Times New Roman" w:eastAsia="Garamond" w:hAnsi="Times New Roman" w:cs="Times New Roman"/>
        </w:rPr>
        <w:t xml:space="preserve">. A restoration plan will be formulated in conjunction with the program, student, and </w:t>
      </w:r>
      <w:r w:rsidRPr="003B091F">
        <w:rPr>
          <w:rFonts w:ascii="Times New Roman" w:eastAsia="Garamond" w:hAnsi="Times New Roman" w:cs="Times New Roman"/>
          <w:lang w:bidi="en-US"/>
        </w:rPr>
        <w:t xml:space="preserve">Field Instructor </w:t>
      </w:r>
      <w:r w:rsidRPr="003B091F">
        <w:rPr>
          <w:rFonts w:ascii="Times New Roman" w:eastAsia="Garamond" w:hAnsi="Times New Roman" w:cs="Times New Roman"/>
        </w:rPr>
        <w:t xml:space="preserve">if appropriate. Once students have fulfilled all stipulations of the restoration process, the Social Work Program Leadership will meet with the students to develop a plan for possible continuation in the program.    </w:t>
      </w:r>
    </w:p>
    <w:p w14:paraId="077BE380" w14:textId="57E8051A" w:rsidR="00F5302F" w:rsidRPr="00890031" w:rsidRDefault="00F5302F" w:rsidP="00890031">
      <w:pPr>
        <w:tabs>
          <w:tab w:val="left" w:pos="909"/>
        </w:tabs>
        <w:rPr>
          <w:rFonts w:ascii="Times New Roman" w:eastAsia="Garamond" w:hAnsi="Times New Roman" w:cs="Times New Roman"/>
          <w:bCs/>
        </w:rPr>
      </w:pPr>
      <w:r w:rsidRPr="003B091F">
        <w:rPr>
          <w:rFonts w:ascii="Times New Roman" w:eastAsia="Garamond" w:hAnsi="Times New Roman" w:cs="Times New Roman"/>
        </w:rPr>
        <w:t xml:space="preserve">In cases involving the Honor Code Violation, students will have an opportunity to appeal. </w:t>
      </w:r>
      <w:r w:rsidRPr="003B091F">
        <w:rPr>
          <w:rFonts w:ascii="Times New Roman" w:eastAsia="Garamond" w:hAnsi="Times New Roman" w:cs="Times New Roman"/>
          <w:bCs/>
        </w:rPr>
        <w:t xml:space="preserve">Students seeking to appeal should follow the protocols described in the </w:t>
      </w:r>
      <w:hyperlink r:id="rId35" w:history="1">
        <w:r w:rsidRPr="003B091F">
          <w:rPr>
            <w:rStyle w:val="Hyperlink"/>
            <w:rFonts w:ascii="Times New Roman" w:eastAsia="Garamond" w:hAnsi="Times New Roman" w:cs="Times New Roman"/>
            <w:bCs/>
          </w:rPr>
          <w:t>Student Honor Code</w:t>
        </w:r>
      </w:hyperlink>
      <w:r w:rsidRPr="003B091F">
        <w:rPr>
          <w:rFonts w:ascii="Times New Roman" w:eastAsia="Garamond" w:hAnsi="Times New Roman" w:cs="Times New Roman"/>
          <w:bCs/>
        </w:rPr>
        <w:t xml:space="preserve">. </w:t>
      </w:r>
      <w:r w:rsidRPr="003B091F">
        <w:rPr>
          <w:rFonts w:ascii="Times New Roman" w:hAnsi="Times New Roman" w:cs="Times New Roman"/>
          <w:bCs/>
        </w:rPr>
        <w:t xml:space="preserve">The appeal deadlines must be observed. Written appeals are always required.  </w:t>
      </w:r>
    </w:p>
    <w:p w14:paraId="36D34F50" w14:textId="77777777" w:rsidR="00382E29" w:rsidRPr="00382E29" w:rsidRDefault="00382E29" w:rsidP="000242B9">
      <w:pPr>
        <w:pStyle w:val="Heading2"/>
      </w:pPr>
      <w:r>
        <w:t>Disciplinary Action/Termination from Field Placement</w:t>
      </w:r>
    </w:p>
    <w:p w14:paraId="10D0203B" w14:textId="77777777" w:rsidR="005941AE" w:rsidRDefault="00F5302F" w:rsidP="00F5302F">
      <w:pPr>
        <w:tabs>
          <w:tab w:val="left" w:pos="909"/>
        </w:tabs>
        <w:rPr>
          <w:rFonts w:ascii="Times New Roman" w:eastAsia="Garamond" w:hAnsi="Times New Roman" w:cs="Times New Roman"/>
        </w:rPr>
      </w:pPr>
      <w:r w:rsidRPr="003B091F">
        <w:rPr>
          <w:rFonts w:ascii="Times New Roman" w:eastAsia="Garamond" w:hAnsi="Times New Roman" w:cs="Times New Roman"/>
        </w:rPr>
        <w:t xml:space="preserve">The </w:t>
      </w:r>
      <w:r w:rsidR="005941AE">
        <w:rPr>
          <w:rFonts w:ascii="Times New Roman" w:eastAsia="Garamond" w:hAnsi="Times New Roman" w:cs="Times New Roman"/>
        </w:rPr>
        <w:t xml:space="preserve">Agency Task Supervisor and/or </w:t>
      </w:r>
      <w:r w:rsidRPr="003B091F">
        <w:rPr>
          <w:rFonts w:ascii="Times New Roman" w:eastAsia="Garamond" w:hAnsi="Times New Roman" w:cs="Times New Roman"/>
        </w:rPr>
        <w:t xml:space="preserve">Field Instructor must promptly notify the Faculty Field Liaison if it is anticipated that students will receive failing evaluations or be dismissed from their field placement. The Faculty Field Liaison will write an incident report to the </w:t>
      </w:r>
      <w:r w:rsidR="001A3438">
        <w:rPr>
          <w:rFonts w:ascii="Times New Roman" w:eastAsia="Garamond" w:hAnsi="Times New Roman" w:cs="Times New Roman"/>
        </w:rPr>
        <w:t>Chair of Field Education</w:t>
      </w:r>
      <w:r w:rsidRPr="003B091F">
        <w:rPr>
          <w:rFonts w:ascii="Times New Roman" w:eastAsia="Garamond" w:hAnsi="Times New Roman" w:cs="Times New Roman"/>
        </w:rPr>
        <w:t xml:space="preserve"> which will be discussed with the </w:t>
      </w:r>
      <w:r w:rsidR="008B0083" w:rsidRPr="00A256FB">
        <w:rPr>
          <w:rFonts w:ascii="Times New Roman" w:eastAsia="Garamond" w:hAnsi="Times New Roman" w:cs="Times New Roman"/>
        </w:rPr>
        <w:t xml:space="preserve">Lead </w:t>
      </w:r>
      <w:r w:rsidRPr="00A256FB">
        <w:rPr>
          <w:rFonts w:ascii="Times New Roman" w:eastAsia="Garamond" w:hAnsi="Times New Roman" w:cs="Times New Roman"/>
        </w:rPr>
        <w:t xml:space="preserve">Chair </w:t>
      </w:r>
      <w:r w:rsidRPr="003B091F">
        <w:rPr>
          <w:rFonts w:ascii="Times New Roman" w:eastAsia="Garamond" w:hAnsi="Times New Roman" w:cs="Times New Roman"/>
        </w:rPr>
        <w:t xml:space="preserve">of the Social Work Department. The </w:t>
      </w:r>
      <w:r w:rsidR="001A3438">
        <w:rPr>
          <w:rFonts w:ascii="Times New Roman" w:eastAsia="Garamond" w:hAnsi="Times New Roman" w:cs="Times New Roman"/>
        </w:rPr>
        <w:t>Department Leadership</w:t>
      </w:r>
      <w:r w:rsidRPr="003B091F">
        <w:rPr>
          <w:rFonts w:ascii="Times New Roman" w:eastAsia="Garamond" w:hAnsi="Times New Roman" w:cs="Times New Roman"/>
        </w:rPr>
        <w:t xml:space="preserve"> will examine the nature and reason for the </w:t>
      </w:r>
      <w:r w:rsidR="008B0083" w:rsidRPr="00A256FB">
        <w:rPr>
          <w:rFonts w:ascii="Times New Roman" w:eastAsia="Garamond" w:hAnsi="Times New Roman" w:cs="Times New Roman"/>
        </w:rPr>
        <w:t xml:space="preserve">failed evaluations </w:t>
      </w:r>
      <w:r w:rsidRPr="003B091F">
        <w:rPr>
          <w:rFonts w:ascii="Times New Roman" w:eastAsia="Garamond" w:hAnsi="Times New Roman" w:cs="Times New Roman"/>
        </w:rPr>
        <w:t xml:space="preserve">and/or dismissal and refer to the Restoration Committee, if warranted. </w:t>
      </w:r>
    </w:p>
    <w:p w14:paraId="6396712C" w14:textId="759C8611" w:rsidR="00F5302F" w:rsidRPr="003B091F" w:rsidRDefault="00F5302F" w:rsidP="00F5302F">
      <w:pPr>
        <w:tabs>
          <w:tab w:val="left" w:pos="909"/>
        </w:tabs>
        <w:rPr>
          <w:rFonts w:ascii="Times New Roman" w:eastAsia="Garamond" w:hAnsi="Times New Roman" w:cs="Times New Roman"/>
        </w:rPr>
      </w:pPr>
      <w:r w:rsidRPr="003B091F">
        <w:rPr>
          <w:rFonts w:ascii="Times New Roman" w:eastAsia="Garamond" w:hAnsi="Times New Roman" w:cs="Times New Roman"/>
        </w:rPr>
        <w:lastRenderedPageBreak/>
        <w:t xml:space="preserve">At this point the students may receive a final grade of “F” for their field experience and their progress through the program will be deferred in order to allow time to address the areas of needed growth. These restorative procedures can include things </w:t>
      </w:r>
      <w:r w:rsidR="008B0083" w:rsidRPr="00A256FB">
        <w:rPr>
          <w:rFonts w:ascii="Times New Roman" w:eastAsia="Garamond" w:hAnsi="Times New Roman" w:cs="Times New Roman"/>
        </w:rPr>
        <w:t xml:space="preserve">such </w:t>
      </w:r>
      <w:r w:rsidRPr="00A256FB">
        <w:rPr>
          <w:rFonts w:ascii="Times New Roman" w:eastAsia="Garamond" w:hAnsi="Times New Roman" w:cs="Times New Roman"/>
        </w:rPr>
        <w:t>as requiring students to retake certain courses and/or seek personal counseling, etc. The Restoration Committee will determine whether the students are eligible to retake the Field Education and Seminar course</w:t>
      </w:r>
      <w:r w:rsidR="008B0083" w:rsidRPr="00A256FB">
        <w:rPr>
          <w:rFonts w:ascii="Times New Roman" w:eastAsia="Garamond" w:hAnsi="Times New Roman" w:cs="Times New Roman"/>
        </w:rPr>
        <w:t xml:space="preserve"> in the future</w:t>
      </w:r>
      <w:r w:rsidRPr="00A256FB">
        <w:rPr>
          <w:rFonts w:ascii="Times New Roman" w:eastAsia="Garamond" w:hAnsi="Times New Roman" w:cs="Times New Roman"/>
        </w:rPr>
        <w:t xml:space="preserve">. If, after restoration, the students are unable to reach competency in the growth areas, the Restoration Committee and the Leadership Team will meet to decide the best course of action for the students up to and including removal from the program. </w:t>
      </w:r>
    </w:p>
    <w:p w14:paraId="1D809F45" w14:textId="35666AED" w:rsidR="00F5302F" w:rsidRPr="001A3438" w:rsidRDefault="00F5302F" w:rsidP="00F5302F">
      <w:pPr>
        <w:tabs>
          <w:tab w:val="left" w:pos="909"/>
        </w:tabs>
        <w:rPr>
          <w:rFonts w:ascii="Times New Roman" w:eastAsia="Garamond" w:hAnsi="Times New Roman" w:cs="Times New Roman"/>
        </w:rPr>
      </w:pPr>
      <w:r w:rsidRPr="003B091F">
        <w:rPr>
          <w:rFonts w:ascii="Times New Roman" w:eastAsia="Garamond" w:hAnsi="Times New Roman" w:cs="Times New Roman"/>
        </w:rPr>
        <w:t xml:space="preserve">If the dismissal involves a violation of the University’s Honor Code, the Faculty Field Liaison will fill out an Honor Code Violation form, which will be investigated by the Student Affairs Office and the Faculty Field Liaison with support from the </w:t>
      </w:r>
      <w:r w:rsidR="008B0083" w:rsidRPr="00A256FB">
        <w:rPr>
          <w:rFonts w:ascii="Times New Roman" w:eastAsia="Garamond" w:hAnsi="Times New Roman" w:cs="Times New Roman"/>
        </w:rPr>
        <w:t xml:space="preserve">Chair </w:t>
      </w:r>
      <w:r w:rsidRPr="00A256FB">
        <w:rPr>
          <w:rFonts w:ascii="Times New Roman" w:eastAsia="Garamond" w:hAnsi="Times New Roman" w:cs="Times New Roman"/>
        </w:rPr>
        <w:t xml:space="preserve">of Field Education. The incident will be shared with the Social Work Department </w:t>
      </w:r>
      <w:r w:rsidR="008B0083" w:rsidRPr="00A256FB">
        <w:rPr>
          <w:rFonts w:ascii="Times New Roman" w:eastAsia="Garamond" w:hAnsi="Times New Roman" w:cs="Times New Roman"/>
        </w:rPr>
        <w:t xml:space="preserve">Lead </w:t>
      </w:r>
      <w:r w:rsidRPr="003B091F">
        <w:rPr>
          <w:rFonts w:ascii="Times New Roman" w:eastAsia="Garamond" w:hAnsi="Times New Roman" w:cs="Times New Roman"/>
        </w:rPr>
        <w:t xml:space="preserve">Chair </w:t>
      </w:r>
      <w:r w:rsidR="001A3438">
        <w:rPr>
          <w:rFonts w:ascii="Times New Roman" w:eastAsia="Garamond" w:hAnsi="Times New Roman" w:cs="Times New Roman"/>
        </w:rPr>
        <w:t>as well as faculty and staff who are involved in the student’s educational process.</w:t>
      </w:r>
      <w:r w:rsidRPr="00D24696">
        <w:rPr>
          <w:rFonts w:ascii="Times New Roman" w:eastAsia="Garamond" w:hAnsi="Times New Roman" w:cs="Times New Roman"/>
          <w:strike/>
        </w:rPr>
        <w:t xml:space="preserve"> </w:t>
      </w:r>
    </w:p>
    <w:p w14:paraId="6A6ADE53" w14:textId="77777777" w:rsidR="00F5302F" w:rsidRPr="003B091F" w:rsidRDefault="00F5302F" w:rsidP="00F5302F">
      <w:pPr>
        <w:tabs>
          <w:tab w:val="left" w:pos="909"/>
        </w:tabs>
        <w:rPr>
          <w:rFonts w:ascii="Times New Roman" w:eastAsia="Garamond" w:hAnsi="Times New Roman" w:cs="Times New Roman"/>
        </w:rPr>
      </w:pPr>
      <w:r w:rsidRPr="003B091F">
        <w:rPr>
          <w:rFonts w:ascii="Times New Roman" w:eastAsia="Garamond" w:hAnsi="Times New Roman" w:cs="Times New Roman"/>
        </w:rPr>
        <w:t xml:space="preserve">Students </w:t>
      </w:r>
      <w:proofErr w:type="gramStart"/>
      <w:r w:rsidRPr="003B091F">
        <w:rPr>
          <w:rFonts w:ascii="Times New Roman" w:eastAsia="Garamond" w:hAnsi="Times New Roman" w:cs="Times New Roman"/>
        </w:rPr>
        <w:t>have the opportunity to</w:t>
      </w:r>
      <w:proofErr w:type="gramEnd"/>
      <w:r w:rsidRPr="003B091F">
        <w:rPr>
          <w:rFonts w:ascii="Times New Roman" w:eastAsia="Garamond" w:hAnsi="Times New Roman" w:cs="Times New Roman"/>
        </w:rPr>
        <w:t xml:space="preserve"> appeal. The final decision regarding any accrued field hours is at the discretion of the Restoration Committee and Leadership Team based on a thorough evaluation of the incident.  </w:t>
      </w:r>
    </w:p>
    <w:p w14:paraId="20E00233" w14:textId="45EB1272" w:rsidR="00382E29" w:rsidRDefault="007F6E07" w:rsidP="00EE6101">
      <w:pPr>
        <w:pStyle w:val="Heading1"/>
      </w:pPr>
      <w:r>
        <w:t xml:space="preserve">XV. </w:t>
      </w:r>
      <w:r w:rsidR="00EE6101">
        <w:t xml:space="preserve">Safety and Respect in Field </w:t>
      </w:r>
    </w:p>
    <w:p w14:paraId="4CC13585" w14:textId="77777777" w:rsidR="00EE6101" w:rsidRDefault="00EE6101" w:rsidP="00EE6101">
      <w:pPr>
        <w:pStyle w:val="Heading2"/>
      </w:pPr>
      <w:r>
        <w:t>Safety Policy and Procedures</w:t>
      </w:r>
    </w:p>
    <w:p w14:paraId="2B2F04BC" w14:textId="7F358DDC" w:rsidR="00EE6101" w:rsidRPr="003B091F" w:rsidRDefault="00EE6101" w:rsidP="00EE6101">
      <w:pPr>
        <w:tabs>
          <w:tab w:val="left" w:pos="909"/>
        </w:tabs>
        <w:rPr>
          <w:rFonts w:ascii="Times New Roman" w:hAnsi="Times New Roman" w:cs="Times New Roman"/>
          <w:bCs/>
          <w:lang w:bidi="en-US"/>
        </w:rPr>
      </w:pPr>
      <w:r w:rsidRPr="003B091F">
        <w:rPr>
          <w:rFonts w:ascii="Times New Roman" w:eastAsia="Garamond" w:hAnsi="Times New Roman" w:cs="Times New Roman"/>
          <w:lang w:bidi="en-US"/>
        </w:rPr>
        <w:t xml:space="preserve">Students may experience a situation that compromises their personal safety while at their field placement agency or while performing field activities off-site. These situations </w:t>
      </w:r>
      <w:r>
        <w:rPr>
          <w:rFonts w:ascii="Times New Roman" w:eastAsia="Garamond" w:hAnsi="Times New Roman" w:cs="Times New Roman"/>
          <w:lang w:bidi="en-US"/>
        </w:rPr>
        <w:t xml:space="preserve">may </w:t>
      </w:r>
      <w:r w:rsidRPr="003B091F">
        <w:rPr>
          <w:rFonts w:ascii="Times New Roman" w:eastAsia="Garamond" w:hAnsi="Times New Roman" w:cs="Times New Roman"/>
          <w:lang w:bidi="en-US"/>
        </w:rPr>
        <w:t xml:space="preserve">include </w:t>
      </w:r>
      <w:r w:rsidR="005941AE">
        <w:rPr>
          <w:rFonts w:ascii="Times New Roman" w:eastAsia="Garamond" w:hAnsi="Times New Roman" w:cs="Times New Roman"/>
          <w:lang w:bidi="en-US"/>
        </w:rPr>
        <w:t xml:space="preserve">threat or </w:t>
      </w:r>
      <w:r w:rsidRPr="003B091F">
        <w:rPr>
          <w:rFonts w:ascii="Times New Roman" w:eastAsia="Garamond" w:hAnsi="Times New Roman" w:cs="Times New Roman"/>
          <w:lang w:bidi="en-US"/>
        </w:rPr>
        <w:t>personal injury by violent client</w:t>
      </w:r>
      <w:r w:rsidR="00A465C4">
        <w:rPr>
          <w:rFonts w:ascii="Times New Roman" w:eastAsia="Garamond" w:hAnsi="Times New Roman" w:cs="Times New Roman"/>
          <w:lang w:bidi="en-US"/>
        </w:rPr>
        <w:t>s</w:t>
      </w:r>
      <w:r w:rsidRPr="003B091F">
        <w:rPr>
          <w:rFonts w:ascii="Times New Roman" w:eastAsia="Garamond" w:hAnsi="Times New Roman" w:cs="Times New Roman"/>
          <w:lang w:bidi="en-US"/>
        </w:rPr>
        <w:t xml:space="preserve"> or other persons, exposure to or contraction of infectious disease, or damage to personal property. </w:t>
      </w:r>
      <w:r w:rsidRPr="003B091F">
        <w:rPr>
          <w:rFonts w:ascii="Times New Roman" w:hAnsi="Times New Roman" w:cs="Times New Roman"/>
          <w:bCs/>
          <w:lang w:bidi="en-US"/>
        </w:rPr>
        <w:t xml:space="preserve">If students or </w:t>
      </w:r>
      <w:r>
        <w:rPr>
          <w:rFonts w:ascii="Times New Roman" w:hAnsi="Times New Roman" w:cs="Times New Roman"/>
          <w:bCs/>
          <w:lang w:bidi="en-US"/>
        </w:rPr>
        <w:t>Agency Task Supervisors</w:t>
      </w:r>
      <w:r w:rsidRPr="003B091F">
        <w:rPr>
          <w:rFonts w:ascii="Times New Roman" w:hAnsi="Times New Roman" w:cs="Times New Roman"/>
          <w:bCs/>
          <w:lang w:bidi="en-US"/>
        </w:rPr>
        <w:t xml:space="preserve"> have questions about whether a </w:t>
      </w:r>
      <w:proofErr w:type="gramStart"/>
      <w:r w:rsidRPr="003B091F">
        <w:rPr>
          <w:rFonts w:ascii="Times New Roman" w:hAnsi="Times New Roman" w:cs="Times New Roman"/>
          <w:bCs/>
          <w:lang w:bidi="en-US"/>
        </w:rPr>
        <w:t>particular incident</w:t>
      </w:r>
      <w:proofErr w:type="gramEnd"/>
      <w:r w:rsidRPr="003B091F">
        <w:rPr>
          <w:rFonts w:ascii="Times New Roman" w:hAnsi="Times New Roman" w:cs="Times New Roman"/>
          <w:bCs/>
          <w:lang w:bidi="en-US"/>
        </w:rPr>
        <w:t xml:space="preserve"> is reportable, they may contact the </w:t>
      </w:r>
      <w:r>
        <w:rPr>
          <w:rFonts w:ascii="Times New Roman" w:hAnsi="Times New Roman" w:cs="Times New Roman"/>
          <w:bCs/>
          <w:lang w:bidi="en-US"/>
        </w:rPr>
        <w:t>Chair</w:t>
      </w:r>
      <w:r w:rsidRPr="003B091F">
        <w:rPr>
          <w:rFonts w:ascii="Times New Roman" w:hAnsi="Times New Roman" w:cs="Times New Roman"/>
          <w:bCs/>
          <w:lang w:bidi="en-US"/>
        </w:rPr>
        <w:t xml:space="preserve"> of Field Education. </w:t>
      </w:r>
      <w:r w:rsidRPr="003B091F">
        <w:rPr>
          <w:rFonts w:ascii="Times New Roman" w:eastAsia="Garamond" w:hAnsi="Times New Roman" w:cs="Times New Roman"/>
          <w:lang w:bidi="en-US"/>
        </w:rPr>
        <w:t xml:space="preserve">Students will need to follow a specific protocol </w:t>
      </w:r>
      <w:proofErr w:type="gramStart"/>
      <w:r w:rsidRPr="003B091F">
        <w:rPr>
          <w:rFonts w:ascii="Times New Roman" w:eastAsia="Garamond" w:hAnsi="Times New Roman" w:cs="Times New Roman"/>
          <w:lang w:bidi="en-US"/>
        </w:rPr>
        <w:t>in the event that</w:t>
      </w:r>
      <w:proofErr w:type="gramEnd"/>
      <w:r w:rsidRPr="003B091F">
        <w:rPr>
          <w:rFonts w:ascii="Times New Roman" w:eastAsia="Garamond" w:hAnsi="Times New Roman" w:cs="Times New Roman"/>
          <w:lang w:bidi="en-US"/>
        </w:rPr>
        <w:t xml:space="preserve"> any of these situations occur</w:t>
      </w:r>
      <w:r w:rsidR="00A465C4">
        <w:rPr>
          <w:rFonts w:ascii="Times New Roman" w:eastAsia="Garamond" w:hAnsi="Times New Roman" w:cs="Times New Roman"/>
          <w:lang w:bidi="en-US"/>
        </w:rPr>
        <w:t>:</w:t>
      </w:r>
      <w:r w:rsidRPr="003B091F">
        <w:rPr>
          <w:rFonts w:ascii="Times New Roman" w:eastAsia="Garamond" w:hAnsi="Times New Roman" w:cs="Times New Roman"/>
          <w:lang w:bidi="en-US"/>
        </w:rPr>
        <w:t xml:space="preserve">  </w:t>
      </w:r>
    </w:p>
    <w:p w14:paraId="45D57CD5" w14:textId="409854EF" w:rsidR="00EE6101" w:rsidRPr="003B091F" w:rsidRDefault="00EE6101" w:rsidP="00EE6101">
      <w:pPr>
        <w:tabs>
          <w:tab w:val="left" w:pos="909"/>
        </w:tabs>
        <w:ind w:left="360"/>
        <w:rPr>
          <w:rFonts w:ascii="Times New Roman" w:eastAsia="Garamond" w:hAnsi="Times New Roman" w:cs="Times New Roman"/>
          <w:lang w:bidi="en-US"/>
        </w:rPr>
      </w:pPr>
      <w:r w:rsidRPr="003B091F">
        <w:rPr>
          <w:rFonts w:ascii="Times New Roman" w:eastAsia="Garamond" w:hAnsi="Times New Roman" w:cs="Times New Roman"/>
          <w:lang w:bidi="en-US"/>
        </w:rPr>
        <w:t>1. Students should immediately seek</w:t>
      </w:r>
      <w:r w:rsidR="005941AE">
        <w:rPr>
          <w:rFonts w:ascii="Times New Roman" w:eastAsia="Garamond" w:hAnsi="Times New Roman" w:cs="Times New Roman"/>
          <w:lang w:bidi="en-US"/>
        </w:rPr>
        <w:t xml:space="preserve"> safety and/or</w:t>
      </w:r>
      <w:r w:rsidRPr="003B091F">
        <w:rPr>
          <w:rFonts w:ascii="Times New Roman" w:eastAsia="Garamond" w:hAnsi="Times New Roman" w:cs="Times New Roman"/>
          <w:lang w:bidi="en-US"/>
        </w:rPr>
        <w:t xml:space="preserve"> medical treatment as necessary, report the incident to their Field Instructor</w:t>
      </w:r>
      <w:r w:rsidRPr="003B091F">
        <w:rPr>
          <w:rFonts w:ascii="Times New Roman" w:hAnsi="Times New Roman" w:cs="Times New Roman"/>
          <w:lang w:bidi="en-US"/>
        </w:rPr>
        <w:t xml:space="preserve"> or Agency </w:t>
      </w:r>
      <w:r>
        <w:rPr>
          <w:rFonts w:ascii="Times New Roman" w:hAnsi="Times New Roman" w:cs="Times New Roman"/>
          <w:lang w:bidi="en-US"/>
        </w:rPr>
        <w:t>Task Supervisor</w:t>
      </w:r>
      <w:r w:rsidRPr="003B091F">
        <w:rPr>
          <w:rFonts w:ascii="Times New Roman" w:eastAsia="Garamond" w:hAnsi="Times New Roman" w:cs="Times New Roman"/>
          <w:lang w:bidi="en-US"/>
        </w:rPr>
        <w:t xml:space="preserve">, and follow any additional agency policies for reporting and addressing the situation. </w:t>
      </w:r>
    </w:p>
    <w:p w14:paraId="2A22DDBC" w14:textId="77777777" w:rsidR="00EE6101" w:rsidRPr="003B091F" w:rsidRDefault="00EE6101" w:rsidP="00EE6101">
      <w:pPr>
        <w:tabs>
          <w:tab w:val="left" w:pos="909"/>
        </w:tabs>
        <w:ind w:left="360"/>
        <w:rPr>
          <w:rFonts w:ascii="Times New Roman" w:eastAsia="Garamond" w:hAnsi="Times New Roman" w:cs="Times New Roman"/>
          <w:lang w:bidi="en-US"/>
        </w:rPr>
      </w:pPr>
      <w:r w:rsidRPr="003B091F">
        <w:rPr>
          <w:rFonts w:ascii="Times New Roman" w:eastAsia="Garamond" w:hAnsi="Times New Roman" w:cs="Times New Roman"/>
          <w:lang w:bidi="en-US"/>
        </w:rPr>
        <w:t xml:space="preserve">2. Students notify their Faculty Field Liaison and should call the </w:t>
      </w:r>
      <w:r>
        <w:rPr>
          <w:rFonts w:ascii="Times New Roman" w:eastAsia="Garamond" w:hAnsi="Times New Roman" w:cs="Times New Roman"/>
          <w:lang w:bidi="en-US"/>
        </w:rPr>
        <w:t>Chair</w:t>
      </w:r>
      <w:r w:rsidRPr="003B091F">
        <w:rPr>
          <w:rFonts w:ascii="Times New Roman" w:eastAsia="Garamond" w:hAnsi="Times New Roman" w:cs="Times New Roman"/>
          <w:lang w:bidi="en-US"/>
        </w:rPr>
        <w:t xml:space="preserve"> of Field Education to report the incident within 24 hours of its occurrence. </w:t>
      </w:r>
    </w:p>
    <w:p w14:paraId="16A12D6C" w14:textId="2559B20C" w:rsidR="00EE6101" w:rsidRPr="003B091F" w:rsidRDefault="00EE6101" w:rsidP="00EE6101">
      <w:pPr>
        <w:tabs>
          <w:tab w:val="left" w:pos="909"/>
        </w:tabs>
        <w:ind w:left="360"/>
        <w:rPr>
          <w:rFonts w:ascii="Times New Roman" w:eastAsia="Garamond" w:hAnsi="Times New Roman" w:cs="Times New Roman"/>
          <w:lang w:bidi="en-US"/>
        </w:rPr>
      </w:pPr>
      <w:r w:rsidRPr="003B091F">
        <w:rPr>
          <w:rFonts w:ascii="Times New Roman" w:eastAsia="Garamond" w:hAnsi="Times New Roman" w:cs="Times New Roman"/>
          <w:lang w:bidi="en-US"/>
        </w:rPr>
        <w:t xml:space="preserve">3. </w:t>
      </w:r>
      <w:r w:rsidRPr="003B091F">
        <w:rPr>
          <w:rFonts w:ascii="Times New Roman" w:hAnsi="Times New Roman" w:cs="Times New Roman"/>
          <w:bCs/>
          <w:lang w:bidi="en-US"/>
        </w:rPr>
        <w:t>Students are required to complete an Incident Report Form</w:t>
      </w:r>
      <w:r>
        <w:rPr>
          <w:rFonts w:ascii="Times New Roman" w:hAnsi="Times New Roman" w:cs="Times New Roman"/>
          <w:bCs/>
          <w:lang w:bidi="en-US"/>
        </w:rPr>
        <w:t xml:space="preserve"> (located in</w:t>
      </w:r>
      <w:r w:rsidR="00EB0455">
        <w:rPr>
          <w:rFonts w:ascii="Times New Roman" w:hAnsi="Times New Roman" w:cs="Times New Roman"/>
          <w:bCs/>
          <w:lang w:bidi="en-US"/>
        </w:rPr>
        <w:t xml:space="preserve"> </w:t>
      </w:r>
      <w:r>
        <w:rPr>
          <w:rFonts w:ascii="Times New Roman" w:hAnsi="Times New Roman" w:cs="Times New Roman"/>
          <w:bCs/>
          <w:lang w:bidi="en-US"/>
        </w:rPr>
        <w:t>the field course</w:t>
      </w:r>
      <w:r w:rsidR="00A465C4">
        <w:rPr>
          <w:rFonts w:ascii="Times New Roman" w:hAnsi="Times New Roman" w:cs="Times New Roman"/>
          <w:bCs/>
          <w:lang w:bidi="en-US"/>
        </w:rPr>
        <w:t xml:space="preserve"> </w:t>
      </w:r>
      <w:r w:rsidR="00A465C4" w:rsidRPr="00A256FB">
        <w:rPr>
          <w:rFonts w:ascii="Times New Roman" w:hAnsi="Times New Roman" w:cs="Times New Roman"/>
          <w:bCs/>
          <w:lang w:bidi="en-US"/>
        </w:rPr>
        <w:t>on Blackboard</w:t>
      </w:r>
      <w:r w:rsidRPr="00A256FB">
        <w:rPr>
          <w:rFonts w:ascii="Times New Roman" w:hAnsi="Times New Roman" w:cs="Times New Roman"/>
          <w:bCs/>
          <w:lang w:bidi="en-US"/>
        </w:rPr>
        <w:t xml:space="preserve">) </w:t>
      </w:r>
      <w:r w:rsidRPr="003B091F">
        <w:rPr>
          <w:rFonts w:ascii="Times New Roman" w:hAnsi="Times New Roman" w:cs="Times New Roman"/>
          <w:bCs/>
          <w:lang w:bidi="en-US"/>
        </w:rPr>
        <w:t xml:space="preserve">and submit the form </w:t>
      </w:r>
      <w:hyperlink r:id="rId36" w:history="1">
        <w:r w:rsidRPr="003B091F">
          <w:rPr>
            <w:rStyle w:val="Hyperlink"/>
            <w:rFonts w:ascii="Times New Roman" w:hAnsi="Times New Roman" w:cs="Times New Roman"/>
            <w:bCs/>
            <w:lang w:bidi="en-US"/>
          </w:rPr>
          <w:t>here</w:t>
        </w:r>
      </w:hyperlink>
      <w:r w:rsidRPr="003B091F">
        <w:rPr>
          <w:rFonts w:ascii="Times New Roman" w:hAnsi="Times New Roman" w:cs="Times New Roman"/>
          <w:bCs/>
          <w:lang w:bidi="en-US"/>
        </w:rPr>
        <w:t xml:space="preserve"> within five (5) days of the incident.</w:t>
      </w:r>
    </w:p>
    <w:p w14:paraId="40583D95" w14:textId="7BA2753A" w:rsidR="00EE6101" w:rsidRDefault="00EE6101" w:rsidP="00EE6101">
      <w:pPr>
        <w:tabs>
          <w:tab w:val="left" w:pos="909"/>
        </w:tabs>
        <w:rPr>
          <w:rFonts w:ascii="Times New Roman" w:eastAsia="Garamond" w:hAnsi="Times New Roman" w:cs="Times New Roman"/>
          <w:bCs/>
          <w:lang w:bidi="en-US"/>
        </w:rPr>
      </w:pPr>
      <w:r w:rsidRPr="003B091F">
        <w:rPr>
          <w:rFonts w:ascii="Times New Roman" w:eastAsia="Garamond" w:hAnsi="Times New Roman" w:cs="Times New Roman"/>
          <w:bCs/>
          <w:lang w:bidi="en-US"/>
        </w:rPr>
        <w:t xml:space="preserve">As appropriate, the </w:t>
      </w:r>
      <w:r>
        <w:rPr>
          <w:rFonts w:ascii="Times New Roman" w:eastAsia="Garamond" w:hAnsi="Times New Roman" w:cs="Times New Roman"/>
          <w:bCs/>
          <w:lang w:bidi="en-US"/>
        </w:rPr>
        <w:t xml:space="preserve">Chair of </w:t>
      </w:r>
      <w:r w:rsidRPr="003B091F">
        <w:rPr>
          <w:rFonts w:ascii="Times New Roman" w:eastAsia="Garamond" w:hAnsi="Times New Roman" w:cs="Times New Roman"/>
          <w:bCs/>
          <w:lang w:bidi="en-US"/>
        </w:rPr>
        <w:t>Field</w:t>
      </w:r>
      <w:r w:rsidRPr="00A256FB">
        <w:rPr>
          <w:rFonts w:ascii="Times New Roman" w:eastAsia="Garamond" w:hAnsi="Times New Roman" w:cs="Times New Roman"/>
          <w:bCs/>
          <w:lang w:bidi="en-US"/>
        </w:rPr>
        <w:t xml:space="preserve"> </w:t>
      </w:r>
      <w:r w:rsidR="00A465C4" w:rsidRPr="00A256FB">
        <w:rPr>
          <w:rFonts w:ascii="Times New Roman" w:eastAsia="Garamond" w:hAnsi="Times New Roman" w:cs="Times New Roman"/>
          <w:bCs/>
          <w:lang w:bidi="en-US"/>
        </w:rPr>
        <w:t xml:space="preserve">Education </w:t>
      </w:r>
      <w:r w:rsidRPr="003B091F">
        <w:rPr>
          <w:rFonts w:ascii="Times New Roman" w:eastAsia="Garamond" w:hAnsi="Times New Roman" w:cs="Times New Roman"/>
          <w:bCs/>
          <w:lang w:bidi="en-US"/>
        </w:rPr>
        <w:t xml:space="preserve">will contact students and their </w:t>
      </w:r>
      <w:r>
        <w:rPr>
          <w:rFonts w:ascii="Times New Roman" w:eastAsia="Garamond" w:hAnsi="Times New Roman" w:cs="Times New Roman"/>
          <w:bCs/>
          <w:lang w:bidi="en-US"/>
        </w:rPr>
        <w:t>Agency Task Supervisor</w:t>
      </w:r>
      <w:r w:rsidR="00A465C4">
        <w:rPr>
          <w:rFonts w:ascii="Times New Roman" w:eastAsia="Garamond" w:hAnsi="Times New Roman" w:cs="Times New Roman"/>
          <w:bCs/>
          <w:lang w:bidi="en-US"/>
        </w:rPr>
        <w:t>s</w:t>
      </w:r>
      <w:r>
        <w:rPr>
          <w:rFonts w:ascii="Times New Roman" w:eastAsia="Garamond" w:hAnsi="Times New Roman" w:cs="Times New Roman"/>
          <w:bCs/>
          <w:lang w:bidi="en-US"/>
        </w:rPr>
        <w:t xml:space="preserve"> or </w:t>
      </w:r>
      <w:r w:rsidRPr="003B091F">
        <w:rPr>
          <w:rFonts w:ascii="Times New Roman" w:eastAsia="Garamond" w:hAnsi="Times New Roman" w:cs="Times New Roman"/>
          <w:bCs/>
          <w:lang w:bidi="en-US"/>
        </w:rPr>
        <w:t xml:space="preserve">Field Instructors to discuss any incidents which have been filed with the Department and determine if </w:t>
      </w:r>
      <w:r>
        <w:rPr>
          <w:rFonts w:ascii="Times New Roman" w:eastAsia="Garamond" w:hAnsi="Times New Roman" w:cs="Times New Roman"/>
          <w:bCs/>
          <w:lang w:bidi="en-US"/>
        </w:rPr>
        <w:t xml:space="preserve">additional </w:t>
      </w:r>
      <w:r w:rsidRPr="003B091F">
        <w:rPr>
          <w:rFonts w:ascii="Times New Roman" w:eastAsia="Garamond" w:hAnsi="Times New Roman" w:cs="Times New Roman"/>
          <w:bCs/>
          <w:lang w:bidi="en-US"/>
        </w:rPr>
        <w:t>action is necessary.</w:t>
      </w:r>
    </w:p>
    <w:p w14:paraId="143F638F" w14:textId="77777777" w:rsidR="00EE6101" w:rsidRDefault="00EE6101" w:rsidP="00EE6101">
      <w:pPr>
        <w:pStyle w:val="Heading2"/>
      </w:pPr>
      <w:r>
        <w:t>Discrimination, Harassment and Assault</w:t>
      </w:r>
    </w:p>
    <w:p w14:paraId="5EDB240A" w14:textId="75C47C58" w:rsidR="00EE6101" w:rsidRPr="00890031" w:rsidRDefault="00EE6101" w:rsidP="00EE6101">
      <w:pPr>
        <w:rPr>
          <w:rFonts w:ascii="Times New Roman" w:hAnsi="Times New Roman" w:cs="Times New Roman"/>
        </w:rPr>
      </w:pPr>
      <w:r w:rsidRPr="003B091F">
        <w:rPr>
          <w:rFonts w:ascii="Times New Roman" w:hAnsi="Times New Roman" w:cs="Times New Roman"/>
        </w:rPr>
        <w:t>Liberty University does not engage in unlawful discrimination or harassment because of race, color, ancestry, religion, age, sex, national origin, pregnancy or childbirth, disability or military veteran status in its educa</w:t>
      </w:r>
      <w:r>
        <w:rPr>
          <w:rFonts w:ascii="Times New Roman" w:hAnsi="Times New Roman" w:cs="Times New Roman"/>
        </w:rPr>
        <w:t>tional programs and activities.</w:t>
      </w:r>
      <w:r w:rsidRPr="003B091F">
        <w:rPr>
          <w:rFonts w:ascii="Times New Roman" w:hAnsi="Times New Roman" w:cs="Times New Roman"/>
        </w:rPr>
        <w:t xml:space="preserve"> The following persons have been designated to coordinate Liberty University’s compliance with certain anti-discrimination laws: Director of Disability Academic Support at (434) 582-2159 or </w:t>
      </w:r>
      <w:hyperlink r:id="rId37" w:history="1">
        <w:r w:rsidRPr="003B091F">
          <w:rPr>
            <w:rStyle w:val="Hyperlink"/>
            <w:rFonts w:ascii="Times New Roman" w:hAnsi="Times New Roman" w:cs="Times New Roman"/>
          </w:rPr>
          <w:t>odas@liberty.edu</w:t>
        </w:r>
      </w:hyperlink>
      <w:r w:rsidRPr="003B091F">
        <w:rPr>
          <w:rFonts w:ascii="Times New Roman" w:hAnsi="Times New Roman" w:cs="Times New Roman"/>
        </w:rPr>
        <w:t xml:space="preserve">; Executive Director of Title IX at (434) 592-4999 or </w:t>
      </w:r>
      <w:hyperlink r:id="rId38" w:history="1">
        <w:r w:rsidRPr="003B091F">
          <w:rPr>
            <w:rStyle w:val="Hyperlink"/>
            <w:rFonts w:ascii="Times New Roman" w:hAnsi="Times New Roman" w:cs="Times New Roman"/>
          </w:rPr>
          <w:t>TitleIX@liberty.edu</w:t>
        </w:r>
      </w:hyperlink>
      <w:r w:rsidRPr="003B091F">
        <w:rPr>
          <w:rFonts w:ascii="Times New Roman" w:hAnsi="Times New Roman" w:cs="Times New Roman"/>
        </w:rPr>
        <w:t>.</w:t>
      </w:r>
      <w:r>
        <w:rPr>
          <w:rFonts w:ascii="Times New Roman" w:hAnsi="Times New Roman" w:cs="Times New Roman"/>
        </w:rPr>
        <w:t xml:space="preserve"> </w:t>
      </w:r>
      <w:r w:rsidR="00DF5299">
        <w:rPr>
          <w:rFonts w:ascii="Times New Roman" w:hAnsi="Times New Roman" w:cs="Times New Roman"/>
        </w:rPr>
        <w:t xml:space="preserve">If a discrimination, harassment, or assault incident occurs while the student is </w:t>
      </w:r>
      <w:r w:rsidR="00DF5299">
        <w:rPr>
          <w:rFonts w:ascii="Times New Roman" w:hAnsi="Times New Roman" w:cs="Times New Roman"/>
        </w:rPr>
        <w:lastRenderedPageBreak/>
        <w:t>engaged in field placement activities or at the field site, t</w:t>
      </w:r>
      <w:r w:rsidRPr="00F13C5C">
        <w:rPr>
          <w:rFonts w:ascii="Times New Roman" w:hAnsi="Times New Roman" w:cs="Times New Roman"/>
        </w:rPr>
        <w:t>he student should complete the Incident Report Form</w:t>
      </w:r>
      <w:r>
        <w:rPr>
          <w:rFonts w:ascii="Times New Roman" w:hAnsi="Times New Roman" w:cs="Times New Roman"/>
        </w:rPr>
        <w:t xml:space="preserve"> </w:t>
      </w:r>
      <w:r>
        <w:rPr>
          <w:rFonts w:ascii="Times New Roman" w:hAnsi="Times New Roman" w:cs="Times New Roman"/>
          <w:bCs/>
          <w:lang w:bidi="en-US"/>
        </w:rPr>
        <w:t>(located in field course</w:t>
      </w:r>
      <w:r w:rsidR="00A465C4">
        <w:rPr>
          <w:rFonts w:ascii="Times New Roman" w:hAnsi="Times New Roman" w:cs="Times New Roman"/>
          <w:bCs/>
          <w:lang w:bidi="en-US"/>
        </w:rPr>
        <w:t xml:space="preserve"> </w:t>
      </w:r>
      <w:r w:rsidR="00A465C4" w:rsidRPr="00A256FB">
        <w:rPr>
          <w:rFonts w:ascii="Times New Roman" w:hAnsi="Times New Roman" w:cs="Times New Roman"/>
          <w:bCs/>
          <w:lang w:bidi="en-US"/>
        </w:rPr>
        <w:t>on Blackboard</w:t>
      </w:r>
      <w:r w:rsidRPr="00A256FB">
        <w:rPr>
          <w:rFonts w:ascii="Times New Roman" w:hAnsi="Times New Roman" w:cs="Times New Roman"/>
          <w:bCs/>
          <w:lang w:bidi="en-US"/>
        </w:rPr>
        <w:t>).</w:t>
      </w:r>
    </w:p>
    <w:p w14:paraId="18026B3A" w14:textId="77777777" w:rsidR="00EE6101" w:rsidRDefault="00EE6101" w:rsidP="00EE6101">
      <w:pPr>
        <w:pStyle w:val="Heading2"/>
      </w:pPr>
      <w:r>
        <w:t xml:space="preserve">Racial Discrimination and Harassment </w:t>
      </w:r>
    </w:p>
    <w:p w14:paraId="2FD85083" w14:textId="77777777" w:rsidR="00EE6101" w:rsidRPr="003B091F" w:rsidRDefault="00EE6101" w:rsidP="00EE6101">
      <w:pPr>
        <w:tabs>
          <w:tab w:val="left" w:pos="909"/>
        </w:tabs>
        <w:rPr>
          <w:rFonts w:ascii="Times New Roman" w:hAnsi="Times New Roman" w:cs="Times New Roman"/>
          <w:bCs/>
          <w:lang w:bidi="en-US"/>
        </w:rPr>
      </w:pPr>
      <w:r w:rsidRPr="003B091F">
        <w:rPr>
          <w:rFonts w:ascii="Times New Roman" w:hAnsi="Times New Roman" w:cs="Times New Roman"/>
          <w:bCs/>
          <w:lang w:bidi="en-US"/>
        </w:rPr>
        <w:t>Liberty University insists that all members of the University community are entitled to and shall be afforded an environment free of racism—whether overt or subtle. Therefore, members of the University community will not tolerate racial discrimination or harassment of any kind. Behavior that constitutes racial discrimination or harassment is prohibited by Title VII of the 1964 Civil Rights Act. This includes, but is not limited to racial/ethnic slurs, coarse jesting with racial/ethnic overtones and other forms of communication resulting in disparagement or intimidation based on race or ethnicity.</w:t>
      </w:r>
    </w:p>
    <w:p w14:paraId="18956D29" w14:textId="4A3A3E1E" w:rsidR="00EE6101" w:rsidRPr="003B091F" w:rsidRDefault="00EE6101" w:rsidP="00EE6101">
      <w:pPr>
        <w:tabs>
          <w:tab w:val="left" w:pos="909"/>
        </w:tabs>
        <w:rPr>
          <w:rFonts w:ascii="Times New Roman" w:hAnsi="Times New Roman" w:cs="Times New Roman"/>
          <w:bCs/>
          <w:lang w:bidi="en-US"/>
        </w:rPr>
      </w:pPr>
      <w:r w:rsidRPr="003B091F">
        <w:rPr>
          <w:rFonts w:ascii="Times New Roman" w:hAnsi="Times New Roman" w:cs="Times New Roman"/>
          <w:bCs/>
          <w:lang w:bidi="en-US"/>
        </w:rPr>
        <w:t>It is the expectation of the Department of Social Work that each agency serving as a field placement will have racial discrimination and harassment policies in place that guide the expected conduct of agency staff and volunteers. Students are expected to abide by both the agency and Liberty University</w:t>
      </w:r>
      <w:r w:rsidR="00A465C4">
        <w:rPr>
          <w:rFonts w:ascii="Times New Roman" w:hAnsi="Times New Roman" w:cs="Times New Roman"/>
          <w:bCs/>
          <w:lang w:bidi="en-US"/>
        </w:rPr>
        <w:t>’s</w:t>
      </w:r>
      <w:r w:rsidRPr="003B091F">
        <w:rPr>
          <w:rFonts w:ascii="Times New Roman" w:hAnsi="Times New Roman" w:cs="Times New Roman"/>
          <w:bCs/>
          <w:lang w:bidi="en-US"/>
        </w:rPr>
        <w:t xml:space="preserve"> policies while at their field placement and any other location performing field activities. </w:t>
      </w:r>
    </w:p>
    <w:p w14:paraId="378980E2" w14:textId="101A66E6" w:rsidR="00EE6101" w:rsidRPr="003B091F" w:rsidRDefault="00EE6101" w:rsidP="00EE6101">
      <w:pPr>
        <w:tabs>
          <w:tab w:val="left" w:pos="909"/>
        </w:tabs>
        <w:rPr>
          <w:rFonts w:ascii="Times New Roman" w:hAnsi="Times New Roman" w:cs="Times New Roman"/>
          <w:bCs/>
          <w:lang w:bidi="en-US"/>
        </w:rPr>
      </w:pPr>
      <w:r w:rsidRPr="003B091F">
        <w:rPr>
          <w:rFonts w:ascii="Times New Roman" w:hAnsi="Times New Roman" w:cs="Times New Roman"/>
          <w:b/>
          <w:bCs/>
          <w:lang w:bidi="en-US"/>
        </w:rPr>
        <w:t>Reporting Process</w:t>
      </w:r>
      <w:r w:rsidRPr="003B091F">
        <w:rPr>
          <w:rFonts w:ascii="Times New Roman" w:hAnsi="Times New Roman" w:cs="Times New Roman"/>
          <w:bCs/>
          <w:lang w:bidi="en-US"/>
        </w:rPr>
        <w:t xml:space="preserve">: There is a specific protocol that students must follow </w:t>
      </w:r>
      <w:proofErr w:type="gramStart"/>
      <w:r w:rsidRPr="003B091F">
        <w:rPr>
          <w:rFonts w:ascii="Times New Roman" w:hAnsi="Times New Roman" w:cs="Times New Roman"/>
          <w:bCs/>
          <w:lang w:bidi="en-US"/>
        </w:rPr>
        <w:t>in the event that</w:t>
      </w:r>
      <w:proofErr w:type="gramEnd"/>
      <w:r w:rsidRPr="003B091F">
        <w:rPr>
          <w:rFonts w:ascii="Times New Roman" w:hAnsi="Times New Roman" w:cs="Times New Roman"/>
          <w:bCs/>
          <w:lang w:bidi="en-US"/>
        </w:rPr>
        <w:t xml:space="preserve"> any of these situations occur</w:t>
      </w:r>
      <w:r w:rsidR="00A465C4">
        <w:rPr>
          <w:rFonts w:ascii="Times New Roman" w:hAnsi="Times New Roman" w:cs="Times New Roman"/>
          <w:bCs/>
          <w:lang w:bidi="en-US"/>
        </w:rPr>
        <w:t>:</w:t>
      </w:r>
      <w:r w:rsidRPr="003B091F">
        <w:rPr>
          <w:rFonts w:ascii="Times New Roman" w:hAnsi="Times New Roman" w:cs="Times New Roman"/>
          <w:bCs/>
          <w:lang w:bidi="en-US"/>
        </w:rPr>
        <w:t xml:space="preserve">  </w:t>
      </w:r>
    </w:p>
    <w:p w14:paraId="3122206A" w14:textId="77777777" w:rsidR="00EE6101" w:rsidRPr="003B091F" w:rsidRDefault="00EE6101" w:rsidP="00EE6101">
      <w:pPr>
        <w:tabs>
          <w:tab w:val="left" w:pos="909"/>
        </w:tabs>
        <w:ind w:left="360"/>
        <w:rPr>
          <w:rFonts w:ascii="Times New Roman" w:hAnsi="Times New Roman" w:cs="Times New Roman"/>
          <w:bCs/>
          <w:lang w:bidi="en-US"/>
        </w:rPr>
      </w:pPr>
      <w:r w:rsidRPr="003B091F">
        <w:rPr>
          <w:rFonts w:ascii="Times New Roman" w:hAnsi="Times New Roman" w:cs="Times New Roman"/>
          <w:bCs/>
          <w:lang w:bidi="en-US"/>
        </w:rPr>
        <w:t>1. Students should immediately report the incident to their Field Instructor and follow any additional agency policies for reporting and addressing the situation. If the supervisor is the perpetrator of the harassment or discrimination, students should report the incident to the alternative staff member indicated in the agency’s policy.</w:t>
      </w:r>
    </w:p>
    <w:p w14:paraId="054252D6" w14:textId="44A85EAA" w:rsidR="00EE6101" w:rsidRPr="003B091F" w:rsidRDefault="00EE6101" w:rsidP="00EE6101">
      <w:pPr>
        <w:tabs>
          <w:tab w:val="left" w:pos="909"/>
        </w:tabs>
        <w:ind w:left="360"/>
        <w:rPr>
          <w:rFonts w:ascii="Times New Roman" w:hAnsi="Times New Roman" w:cs="Times New Roman"/>
          <w:bCs/>
          <w:lang w:bidi="en-US"/>
        </w:rPr>
      </w:pPr>
      <w:r w:rsidRPr="003B091F">
        <w:rPr>
          <w:rFonts w:ascii="Times New Roman" w:hAnsi="Times New Roman" w:cs="Times New Roman"/>
          <w:bCs/>
          <w:lang w:bidi="en-US"/>
        </w:rPr>
        <w:t xml:space="preserve">2. Students must call the </w:t>
      </w:r>
      <w:r w:rsidR="00A465C4" w:rsidRPr="00A256FB">
        <w:rPr>
          <w:rFonts w:ascii="Times New Roman" w:hAnsi="Times New Roman" w:cs="Times New Roman"/>
          <w:bCs/>
          <w:lang w:bidi="en-US"/>
        </w:rPr>
        <w:t xml:space="preserve">Chair </w:t>
      </w:r>
      <w:r w:rsidRPr="00A256FB">
        <w:rPr>
          <w:rFonts w:ascii="Times New Roman" w:hAnsi="Times New Roman" w:cs="Times New Roman"/>
          <w:bCs/>
          <w:lang w:bidi="en-US"/>
        </w:rPr>
        <w:t xml:space="preserve">of Field Education </w:t>
      </w:r>
      <w:r w:rsidRPr="003B091F">
        <w:rPr>
          <w:rFonts w:ascii="Times New Roman" w:hAnsi="Times New Roman" w:cs="Times New Roman"/>
          <w:bCs/>
          <w:lang w:bidi="en-US"/>
        </w:rPr>
        <w:t xml:space="preserve">to report the incident within 24 hours of its occurrence. </w:t>
      </w:r>
    </w:p>
    <w:p w14:paraId="5C70846D" w14:textId="0A447508" w:rsidR="00EE6101" w:rsidRPr="003B091F" w:rsidRDefault="00EE6101" w:rsidP="00EE6101">
      <w:pPr>
        <w:tabs>
          <w:tab w:val="left" w:pos="909"/>
        </w:tabs>
        <w:ind w:left="360"/>
        <w:rPr>
          <w:rFonts w:ascii="Times New Roman" w:hAnsi="Times New Roman" w:cs="Times New Roman"/>
          <w:bCs/>
          <w:lang w:bidi="en-US"/>
        </w:rPr>
      </w:pPr>
      <w:r w:rsidRPr="003B091F">
        <w:rPr>
          <w:rFonts w:ascii="Times New Roman" w:hAnsi="Times New Roman" w:cs="Times New Roman"/>
          <w:bCs/>
          <w:lang w:bidi="en-US"/>
        </w:rPr>
        <w:t xml:space="preserve">3. Students are required to complete an Incident Report Form </w:t>
      </w:r>
      <w:proofErr w:type="spellStart"/>
      <w:r w:rsidRPr="00F13C5C">
        <w:rPr>
          <w:rFonts w:ascii="Times New Roman" w:hAnsi="Times New Roman" w:cs="Times New Roman"/>
        </w:rPr>
        <w:t>Form</w:t>
      </w:r>
      <w:proofErr w:type="spellEnd"/>
      <w:r>
        <w:rPr>
          <w:rFonts w:ascii="Times New Roman" w:hAnsi="Times New Roman" w:cs="Times New Roman"/>
        </w:rPr>
        <w:t xml:space="preserve"> </w:t>
      </w:r>
      <w:r>
        <w:rPr>
          <w:rFonts w:ascii="Times New Roman" w:hAnsi="Times New Roman" w:cs="Times New Roman"/>
          <w:bCs/>
          <w:lang w:bidi="en-US"/>
        </w:rPr>
        <w:t xml:space="preserve">(located in the </w:t>
      </w:r>
      <w:proofErr w:type="spellStart"/>
      <w:r>
        <w:rPr>
          <w:rFonts w:ascii="Times New Roman" w:hAnsi="Times New Roman" w:cs="Times New Roman"/>
          <w:bCs/>
          <w:lang w:bidi="en-US"/>
        </w:rPr>
        <w:t>the</w:t>
      </w:r>
      <w:proofErr w:type="spellEnd"/>
      <w:r>
        <w:rPr>
          <w:rFonts w:ascii="Times New Roman" w:hAnsi="Times New Roman" w:cs="Times New Roman"/>
          <w:bCs/>
          <w:lang w:bidi="en-US"/>
        </w:rPr>
        <w:t xml:space="preserve"> field course</w:t>
      </w:r>
      <w:r w:rsidR="00A465C4" w:rsidRPr="00A256FB">
        <w:rPr>
          <w:rFonts w:ascii="Times New Roman" w:hAnsi="Times New Roman" w:cs="Times New Roman"/>
          <w:bCs/>
          <w:lang w:bidi="en-US"/>
        </w:rPr>
        <w:t xml:space="preserve"> on Blackboard</w:t>
      </w:r>
      <w:r w:rsidRPr="00A256FB">
        <w:rPr>
          <w:rFonts w:ascii="Times New Roman" w:hAnsi="Times New Roman" w:cs="Times New Roman"/>
          <w:bCs/>
          <w:lang w:bidi="en-US"/>
        </w:rPr>
        <w:t>)</w:t>
      </w:r>
      <w:r>
        <w:rPr>
          <w:rFonts w:ascii="Times New Roman" w:hAnsi="Times New Roman" w:cs="Times New Roman"/>
          <w:bCs/>
          <w:lang w:bidi="en-US"/>
        </w:rPr>
        <w:t xml:space="preserve"> </w:t>
      </w:r>
      <w:r w:rsidRPr="003B091F">
        <w:rPr>
          <w:rFonts w:ascii="Times New Roman" w:hAnsi="Times New Roman" w:cs="Times New Roman"/>
          <w:bCs/>
          <w:lang w:bidi="en-US"/>
        </w:rPr>
        <w:t xml:space="preserve">and submit the form </w:t>
      </w:r>
      <w:hyperlink r:id="rId39" w:history="1">
        <w:r w:rsidRPr="003B091F">
          <w:rPr>
            <w:rStyle w:val="Hyperlink"/>
            <w:rFonts w:ascii="Times New Roman" w:hAnsi="Times New Roman" w:cs="Times New Roman"/>
            <w:bCs/>
            <w:lang w:bidi="en-US"/>
          </w:rPr>
          <w:t>here</w:t>
        </w:r>
      </w:hyperlink>
      <w:r w:rsidRPr="003B091F">
        <w:rPr>
          <w:rFonts w:ascii="Times New Roman" w:hAnsi="Times New Roman" w:cs="Times New Roman"/>
          <w:bCs/>
          <w:lang w:bidi="en-US"/>
        </w:rPr>
        <w:t xml:space="preserve"> within five (5) days of the incident. </w:t>
      </w:r>
    </w:p>
    <w:p w14:paraId="63953BA3" w14:textId="77777777" w:rsidR="00EE6101" w:rsidRPr="00890031" w:rsidRDefault="00EE6101" w:rsidP="00EE6101">
      <w:pPr>
        <w:tabs>
          <w:tab w:val="left" w:pos="909"/>
        </w:tabs>
        <w:rPr>
          <w:rFonts w:ascii="Times New Roman" w:hAnsi="Times New Roman" w:cs="Times New Roman"/>
          <w:bCs/>
          <w:lang w:bidi="en-US"/>
        </w:rPr>
      </w:pPr>
      <w:r w:rsidRPr="003B091F">
        <w:rPr>
          <w:rFonts w:ascii="Times New Roman" w:hAnsi="Times New Roman" w:cs="Times New Roman"/>
          <w:bCs/>
          <w:lang w:bidi="en-US"/>
        </w:rPr>
        <w:t>As appropriate, the Field Director will contact students and their Field Instructors to discuss incidents filed with the Department and to determine if additional corrective action is necessary.</w:t>
      </w:r>
    </w:p>
    <w:p w14:paraId="6F1DC796" w14:textId="77777777" w:rsidR="00EE6101" w:rsidRDefault="00EE6101" w:rsidP="00EE6101">
      <w:pPr>
        <w:pStyle w:val="Heading2"/>
      </w:pPr>
      <w:r>
        <w:t xml:space="preserve">Sexual Harassment, Discrimination, and Assault </w:t>
      </w:r>
    </w:p>
    <w:p w14:paraId="647EAA7E" w14:textId="77777777" w:rsidR="00EE6101" w:rsidRPr="003B091F" w:rsidRDefault="00EE6101" w:rsidP="00EE6101">
      <w:pPr>
        <w:rPr>
          <w:rFonts w:ascii="Times New Roman" w:hAnsi="Times New Roman" w:cs="Times New Roman"/>
          <w:b/>
          <w:bCs/>
        </w:rPr>
      </w:pPr>
      <w:r w:rsidRPr="003B091F">
        <w:rPr>
          <w:rFonts w:ascii="Times New Roman" w:hAnsi="Times New Roman" w:cs="Times New Roman"/>
          <w:bCs/>
          <w:lang w:bidi="en-US"/>
        </w:rPr>
        <w:t xml:space="preserve">Liberty University is committed to providing a safe and nondiscriminatory learning, living, and working environment for all members of the University community. Liberty University expects all members of its community to treat everyone with a spirit of Christian love, mutual respect, and individual dignity. </w:t>
      </w:r>
    </w:p>
    <w:p w14:paraId="6A5F9E47" w14:textId="77777777" w:rsidR="00EE6101" w:rsidRPr="003B091F" w:rsidRDefault="00EE6101" w:rsidP="00EE6101">
      <w:pPr>
        <w:rPr>
          <w:rFonts w:ascii="Times New Roman" w:hAnsi="Times New Roman" w:cs="Times New Roman"/>
          <w:bCs/>
          <w:lang w:bidi="en-US"/>
        </w:rPr>
      </w:pPr>
      <w:r w:rsidRPr="003B091F">
        <w:rPr>
          <w:rFonts w:ascii="Times New Roman" w:hAnsi="Times New Roman" w:cs="Times New Roman"/>
          <w:bCs/>
          <w:lang w:bidi="en-US"/>
        </w:rPr>
        <w:t xml:space="preserve">The University does not unlawfully discriminate </w:t>
      </w:r>
      <w:proofErr w:type="gramStart"/>
      <w:r w:rsidRPr="003B091F">
        <w:rPr>
          <w:rFonts w:ascii="Times New Roman" w:hAnsi="Times New Roman" w:cs="Times New Roman"/>
          <w:bCs/>
          <w:lang w:bidi="en-US"/>
        </w:rPr>
        <w:t>on the basis of</w:t>
      </w:r>
      <w:proofErr w:type="gramEnd"/>
      <w:r w:rsidRPr="003B091F">
        <w:rPr>
          <w:rFonts w:ascii="Times New Roman" w:hAnsi="Times New Roman" w:cs="Times New Roman"/>
          <w:bCs/>
          <w:lang w:bidi="en-US"/>
        </w:rPr>
        <w:t xml:space="preserve"> sex in any of its education or employment programs and activities, nor does Liberty University tolerate sex discrimination or sexual harassment. This policy prohibits sexual harassment, sexual assault, sexual exploitation, stalking, intimate partner violence, and retaliation, as those terms are defined in more detail below (collectively those terms are referred to in this policy as “Prohibited Conduct”). These forms of Prohibited Conduct are harmful to the well-being of the University community and its members, the learning and working environment, and collegial relationships amongst students, faculty, and employees. </w:t>
      </w:r>
    </w:p>
    <w:p w14:paraId="71480951" w14:textId="77777777" w:rsidR="00EE6101" w:rsidRPr="003B091F" w:rsidRDefault="00EE6101" w:rsidP="00EE6101">
      <w:pPr>
        <w:rPr>
          <w:rFonts w:ascii="Times New Roman" w:hAnsi="Times New Roman" w:cs="Times New Roman"/>
          <w:bCs/>
          <w:lang w:bidi="en-US"/>
        </w:rPr>
      </w:pPr>
      <w:r w:rsidRPr="003B091F">
        <w:rPr>
          <w:rFonts w:ascii="Times New Roman" w:hAnsi="Times New Roman" w:cs="Times New Roman"/>
          <w:bCs/>
          <w:lang w:bidi="en-US"/>
        </w:rPr>
        <w:t>All forms of Prohibited Conduct under this policy are regarded as serious University offenses, and violations of this policy will result in discipline, including potential separation from the University. Some forms of Prohibited Conduct may also violate state or federal laws, and criminal prosecution may occur independently of any disciplinary action imposed by the University.</w:t>
      </w:r>
    </w:p>
    <w:p w14:paraId="739A6E78" w14:textId="77777777" w:rsidR="00EE6101" w:rsidRPr="003B091F" w:rsidRDefault="00EE6101" w:rsidP="00EE6101">
      <w:pPr>
        <w:rPr>
          <w:rFonts w:ascii="Times New Roman" w:eastAsia="Garamond" w:hAnsi="Times New Roman" w:cs="Times New Roman"/>
          <w:bCs/>
          <w:lang w:bidi="en-US"/>
        </w:rPr>
      </w:pPr>
      <w:r w:rsidRPr="003B091F">
        <w:rPr>
          <w:rFonts w:ascii="Times New Roman" w:hAnsi="Times New Roman" w:cs="Times New Roman"/>
          <w:bCs/>
          <w:lang w:bidi="en-US"/>
        </w:rPr>
        <w:lastRenderedPageBreak/>
        <w:t>It is the expectation of the Department of Social Work that each agency serving as a field placement will have sexual harassment and discrimination policies in place that guide the expected</w:t>
      </w:r>
      <w:r w:rsidRPr="003B091F">
        <w:rPr>
          <w:rFonts w:ascii="Times New Roman" w:eastAsia="Garamond" w:hAnsi="Times New Roman" w:cs="Times New Roman"/>
          <w:bCs/>
          <w:lang w:bidi="en-US"/>
        </w:rPr>
        <w:t xml:space="preserve"> conduct of agency staff and volunteers. Students are expected to abide by both the agency and Liberty University’s policies around sexual harassment and discrimination while at their field placement and any other location performing field activities. </w:t>
      </w:r>
    </w:p>
    <w:p w14:paraId="068CF027" w14:textId="25C13516" w:rsidR="00EE6101" w:rsidRPr="003B091F" w:rsidRDefault="00EE6101" w:rsidP="00EE6101">
      <w:pPr>
        <w:rPr>
          <w:rFonts w:ascii="Times New Roman" w:hAnsi="Times New Roman" w:cs="Times New Roman"/>
          <w:lang w:bidi="en-US"/>
        </w:rPr>
      </w:pPr>
      <w:r w:rsidRPr="003B091F">
        <w:rPr>
          <w:rFonts w:ascii="Times New Roman" w:hAnsi="Times New Roman" w:cs="Times New Roman"/>
          <w:b/>
          <w:lang w:bidi="en-US"/>
        </w:rPr>
        <w:t>Reporting Process</w:t>
      </w:r>
      <w:r w:rsidRPr="003B091F">
        <w:rPr>
          <w:rFonts w:ascii="Times New Roman" w:hAnsi="Times New Roman" w:cs="Times New Roman"/>
          <w:lang w:bidi="en-US"/>
        </w:rPr>
        <w:t>: Students who believe that they have been the subject of sexual harassment, discrimination, or assault in any form while at their field placement or while performing field work at another location should take the following steps described below</w:t>
      </w:r>
      <w:r w:rsidR="00A465C4">
        <w:rPr>
          <w:rFonts w:ascii="Times New Roman" w:hAnsi="Times New Roman" w:cs="Times New Roman"/>
          <w:lang w:bidi="en-US"/>
        </w:rPr>
        <w:t>:</w:t>
      </w:r>
    </w:p>
    <w:p w14:paraId="67E5B3B3" w14:textId="77777777" w:rsidR="00EE6101" w:rsidRPr="003B091F" w:rsidRDefault="00EE6101" w:rsidP="00EE6101">
      <w:pPr>
        <w:tabs>
          <w:tab w:val="left" w:pos="909"/>
        </w:tabs>
        <w:ind w:left="360"/>
        <w:rPr>
          <w:rFonts w:ascii="Times New Roman" w:hAnsi="Times New Roman" w:cs="Times New Roman"/>
          <w:lang w:bidi="en-US"/>
        </w:rPr>
      </w:pPr>
      <w:r w:rsidRPr="003B091F">
        <w:rPr>
          <w:rFonts w:ascii="Times New Roman" w:hAnsi="Times New Roman" w:cs="Times New Roman"/>
          <w:lang w:bidi="en-US"/>
        </w:rPr>
        <w:t xml:space="preserve">1. Students should immediately report the incident to their </w:t>
      </w:r>
      <w:r>
        <w:rPr>
          <w:rFonts w:ascii="Times New Roman" w:hAnsi="Times New Roman" w:cs="Times New Roman"/>
          <w:lang w:bidi="en-US"/>
        </w:rPr>
        <w:t xml:space="preserve">Agency Task Supervisor or </w:t>
      </w:r>
      <w:r w:rsidRPr="003B091F">
        <w:rPr>
          <w:rFonts w:ascii="Times New Roman" w:hAnsi="Times New Roman" w:cs="Times New Roman"/>
          <w:lang w:bidi="en-US"/>
        </w:rPr>
        <w:t xml:space="preserve">Field Instructor </w:t>
      </w:r>
      <w:r w:rsidRPr="003B091F">
        <w:rPr>
          <w:rFonts w:ascii="Times New Roman" w:hAnsi="Times New Roman" w:cs="Times New Roman"/>
          <w:bCs/>
          <w:lang w:bidi="en-US"/>
        </w:rPr>
        <w:t xml:space="preserve">and follow any additional agency policies for reporting and addressing the situation. If the Field Instructor is the perpetrator of the harassment or discrimination, students should report the incident to the alternative staff member indicated in the agency’s policy. </w:t>
      </w:r>
    </w:p>
    <w:p w14:paraId="722BC852" w14:textId="77777777" w:rsidR="00EE6101" w:rsidRPr="003B091F" w:rsidRDefault="00EE6101" w:rsidP="00EE6101">
      <w:pPr>
        <w:tabs>
          <w:tab w:val="left" w:pos="909"/>
        </w:tabs>
        <w:ind w:left="360"/>
        <w:rPr>
          <w:rFonts w:ascii="Times New Roman" w:hAnsi="Times New Roman" w:cs="Times New Roman"/>
          <w:lang w:bidi="en-US"/>
        </w:rPr>
      </w:pPr>
      <w:r w:rsidRPr="003B091F">
        <w:rPr>
          <w:rFonts w:ascii="Times New Roman" w:hAnsi="Times New Roman" w:cs="Times New Roman"/>
          <w:lang w:bidi="en-US"/>
        </w:rPr>
        <w:t xml:space="preserve">2. Students should immediately report the incident to the Title IX Office. </w:t>
      </w:r>
    </w:p>
    <w:p w14:paraId="14B0DA04" w14:textId="77777777" w:rsidR="00EE6101" w:rsidRPr="003B091F" w:rsidRDefault="00EE6101" w:rsidP="00EE6101">
      <w:pPr>
        <w:tabs>
          <w:tab w:val="left" w:pos="909"/>
        </w:tabs>
        <w:spacing w:line="240" w:lineRule="auto"/>
        <w:ind w:left="1080"/>
        <w:contextualSpacing/>
        <w:rPr>
          <w:rFonts w:ascii="Times New Roman" w:hAnsi="Times New Roman" w:cs="Times New Roman"/>
          <w:lang w:bidi="en-US"/>
        </w:rPr>
      </w:pPr>
      <w:r w:rsidRPr="003B091F">
        <w:rPr>
          <w:rFonts w:ascii="Times New Roman" w:hAnsi="Times New Roman" w:cs="Times New Roman"/>
          <w:lang w:bidi="en-US"/>
        </w:rPr>
        <w:tab/>
        <w:t xml:space="preserve">Director of Title IX </w:t>
      </w:r>
    </w:p>
    <w:p w14:paraId="5FA89867" w14:textId="77777777" w:rsidR="00EE6101" w:rsidRPr="003B091F" w:rsidRDefault="00EE6101" w:rsidP="00EE6101">
      <w:pPr>
        <w:tabs>
          <w:tab w:val="left" w:pos="909"/>
        </w:tabs>
        <w:spacing w:line="240" w:lineRule="auto"/>
        <w:ind w:left="1080"/>
        <w:contextualSpacing/>
        <w:rPr>
          <w:rFonts w:ascii="Times New Roman" w:hAnsi="Times New Roman" w:cs="Times New Roman"/>
          <w:lang w:bidi="en-US"/>
        </w:rPr>
      </w:pPr>
      <w:r w:rsidRPr="003B091F">
        <w:rPr>
          <w:rFonts w:ascii="Times New Roman" w:hAnsi="Times New Roman" w:cs="Times New Roman"/>
          <w:lang w:bidi="en-US"/>
        </w:rPr>
        <w:tab/>
        <w:t xml:space="preserve">University Title IX Office </w:t>
      </w:r>
    </w:p>
    <w:p w14:paraId="61EB9629" w14:textId="77777777" w:rsidR="00EE6101" w:rsidRPr="003B091F" w:rsidRDefault="00EE6101" w:rsidP="00EE6101">
      <w:pPr>
        <w:tabs>
          <w:tab w:val="left" w:pos="909"/>
        </w:tabs>
        <w:spacing w:line="240" w:lineRule="auto"/>
        <w:ind w:left="1080"/>
        <w:contextualSpacing/>
        <w:rPr>
          <w:rFonts w:ascii="Times New Roman" w:hAnsi="Times New Roman" w:cs="Times New Roman"/>
          <w:lang w:bidi="en-US"/>
        </w:rPr>
      </w:pPr>
      <w:r w:rsidRPr="003B091F">
        <w:rPr>
          <w:rFonts w:ascii="Times New Roman" w:hAnsi="Times New Roman" w:cs="Times New Roman"/>
          <w:lang w:bidi="en-US"/>
        </w:rPr>
        <w:tab/>
        <w:t>(434) 592-4999</w:t>
      </w:r>
    </w:p>
    <w:p w14:paraId="25EC8E92" w14:textId="77777777" w:rsidR="00EE6101" w:rsidRPr="003B091F" w:rsidRDefault="00EE6101" w:rsidP="00EE6101">
      <w:pPr>
        <w:tabs>
          <w:tab w:val="left" w:pos="909"/>
        </w:tabs>
        <w:spacing w:line="240" w:lineRule="auto"/>
        <w:ind w:left="1080"/>
        <w:contextualSpacing/>
        <w:rPr>
          <w:rFonts w:ascii="Times New Roman" w:hAnsi="Times New Roman" w:cs="Times New Roman"/>
          <w:lang w:bidi="en-US"/>
        </w:rPr>
      </w:pPr>
      <w:r w:rsidRPr="003B091F">
        <w:rPr>
          <w:rFonts w:ascii="Times New Roman" w:hAnsi="Times New Roman" w:cs="Times New Roman"/>
          <w:lang w:bidi="en-US"/>
        </w:rPr>
        <w:tab/>
      </w:r>
      <w:hyperlink r:id="rId40" w:history="1">
        <w:r w:rsidRPr="003B091F">
          <w:rPr>
            <w:rStyle w:val="Hyperlink"/>
            <w:rFonts w:ascii="Times New Roman" w:hAnsi="Times New Roman" w:cs="Times New Roman"/>
            <w:lang w:bidi="en-US"/>
          </w:rPr>
          <w:t>TitleIX@liberty.edu</w:t>
        </w:r>
      </w:hyperlink>
    </w:p>
    <w:p w14:paraId="7F262B30" w14:textId="77777777" w:rsidR="00EE6101" w:rsidRPr="003B091F" w:rsidRDefault="00EE6101" w:rsidP="00EE6101">
      <w:pPr>
        <w:tabs>
          <w:tab w:val="left" w:pos="909"/>
        </w:tabs>
        <w:spacing w:line="240" w:lineRule="auto"/>
        <w:contextualSpacing/>
        <w:rPr>
          <w:rFonts w:ascii="Times New Roman" w:hAnsi="Times New Roman" w:cs="Times New Roman"/>
          <w:lang w:bidi="en-US"/>
        </w:rPr>
      </w:pPr>
    </w:p>
    <w:p w14:paraId="7653BA75" w14:textId="77777777" w:rsidR="00EE6101" w:rsidRPr="003B091F" w:rsidRDefault="00EE6101" w:rsidP="00EE6101">
      <w:pPr>
        <w:tabs>
          <w:tab w:val="left" w:pos="909"/>
        </w:tabs>
        <w:ind w:left="360"/>
        <w:rPr>
          <w:rFonts w:ascii="Times New Roman" w:eastAsia="Garamond" w:hAnsi="Times New Roman" w:cs="Times New Roman"/>
          <w:lang w:bidi="en-US"/>
        </w:rPr>
      </w:pPr>
      <w:r w:rsidRPr="003B091F">
        <w:rPr>
          <w:rFonts w:ascii="Times New Roman" w:eastAsia="Garamond" w:hAnsi="Times New Roman" w:cs="Times New Roman"/>
          <w:lang w:bidi="en-US"/>
        </w:rPr>
        <w:t>3.</w:t>
      </w:r>
      <w:r w:rsidRPr="003B091F">
        <w:rPr>
          <w:rFonts w:ascii="Times New Roman" w:eastAsia="Garamond" w:hAnsi="Times New Roman" w:cs="Times New Roman"/>
          <w:b/>
          <w:bCs/>
          <w:lang w:bidi="en-US"/>
        </w:rPr>
        <w:t xml:space="preserve"> </w:t>
      </w:r>
      <w:r w:rsidRPr="003B091F">
        <w:rPr>
          <w:rFonts w:ascii="Times New Roman" w:eastAsia="Garamond" w:hAnsi="Times New Roman" w:cs="Times New Roman"/>
          <w:bCs/>
          <w:lang w:bidi="en-US"/>
        </w:rPr>
        <w:t xml:space="preserve">Students should call </w:t>
      </w:r>
      <w:r w:rsidRPr="003B091F">
        <w:rPr>
          <w:rFonts w:ascii="Times New Roman" w:eastAsia="Garamond" w:hAnsi="Times New Roman" w:cs="Times New Roman"/>
          <w:lang w:bidi="en-US"/>
        </w:rPr>
        <w:t>the</w:t>
      </w:r>
      <w:r>
        <w:rPr>
          <w:rFonts w:ascii="Times New Roman" w:eastAsia="Garamond" w:hAnsi="Times New Roman" w:cs="Times New Roman"/>
          <w:lang w:bidi="en-US"/>
        </w:rPr>
        <w:t xml:space="preserve"> Chair</w:t>
      </w:r>
      <w:r w:rsidRPr="003B091F">
        <w:rPr>
          <w:rFonts w:ascii="Times New Roman" w:eastAsia="Garamond" w:hAnsi="Times New Roman" w:cs="Times New Roman"/>
          <w:lang w:bidi="en-US"/>
        </w:rPr>
        <w:t xml:space="preserve"> of Field Education to report the incident within 24 hours of its occurrence. Students will be given the option of changing their field experience placement.</w:t>
      </w:r>
    </w:p>
    <w:p w14:paraId="05251B9C" w14:textId="340CFEE8" w:rsidR="00EE6101" w:rsidRPr="003B091F" w:rsidRDefault="00EE6101" w:rsidP="00EE6101">
      <w:pPr>
        <w:tabs>
          <w:tab w:val="left" w:pos="909"/>
        </w:tabs>
        <w:ind w:left="360"/>
        <w:rPr>
          <w:rFonts w:ascii="Times New Roman" w:hAnsi="Times New Roman" w:cs="Times New Roman"/>
          <w:lang w:bidi="en-US"/>
        </w:rPr>
      </w:pPr>
      <w:r w:rsidRPr="003B091F">
        <w:rPr>
          <w:rFonts w:ascii="Times New Roman" w:eastAsia="Garamond" w:hAnsi="Times New Roman" w:cs="Times New Roman"/>
          <w:lang w:bidi="en-US"/>
        </w:rPr>
        <w:t xml:space="preserve">4. </w:t>
      </w:r>
      <w:r w:rsidRPr="003B091F">
        <w:rPr>
          <w:rFonts w:ascii="Times New Roman" w:hAnsi="Times New Roman" w:cs="Times New Roman"/>
          <w:bCs/>
          <w:lang w:bidi="en-US"/>
        </w:rPr>
        <w:t>Students are required to complete an Incident Report Form</w:t>
      </w:r>
      <w:r>
        <w:rPr>
          <w:rFonts w:ascii="Times New Roman" w:hAnsi="Times New Roman" w:cs="Times New Roman"/>
          <w:bCs/>
          <w:lang w:bidi="en-US"/>
        </w:rPr>
        <w:t xml:space="preserve"> (located in the field course</w:t>
      </w:r>
      <w:r w:rsidR="00A465C4">
        <w:rPr>
          <w:rFonts w:ascii="Times New Roman" w:hAnsi="Times New Roman" w:cs="Times New Roman"/>
          <w:bCs/>
          <w:lang w:bidi="en-US"/>
        </w:rPr>
        <w:t xml:space="preserve"> </w:t>
      </w:r>
      <w:r w:rsidR="00A465C4" w:rsidRPr="00636782">
        <w:rPr>
          <w:rFonts w:ascii="Times New Roman" w:hAnsi="Times New Roman" w:cs="Times New Roman"/>
          <w:bCs/>
          <w:lang w:bidi="en-US"/>
        </w:rPr>
        <w:t>on Blackboard</w:t>
      </w:r>
      <w:r w:rsidRPr="00636782">
        <w:rPr>
          <w:rFonts w:ascii="Times New Roman" w:hAnsi="Times New Roman" w:cs="Times New Roman"/>
          <w:bCs/>
          <w:lang w:bidi="en-US"/>
        </w:rPr>
        <w:t xml:space="preserve">) </w:t>
      </w:r>
      <w:r w:rsidRPr="003B091F">
        <w:rPr>
          <w:rFonts w:ascii="Times New Roman" w:hAnsi="Times New Roman" w:cs="Times New Roman"/>
          <w:bCs/>
          <w:lang w:bidi="en-US"/>
        </w:rPr>
        <w:t xml:space="preserve">and submit the form </w:t>
      </w:r>
      <w:hyperlink r:id="rId41" w:history="1">
        <w:r w:rsidRPr="003B091F">
          <w:rPr>
            <w:rStyle w:val="Hyperlink"/>
            <w:rFonts w:ascii="Times New Roman" w:hAnsi="Times New Roman" w:cs="Times New Roman"/>
            <w:bCs/>
            <w:lang w:bidi="en-US"/>
          </w:rPr>
          <w:t>here</w:t>
        </w:r>
      </w:hyperlink>
      <w:r w:rsidRPr="003B091F">
        <w:rPr>
          <w:rFonts w:ascii="Times New Roman" w:hAnsi="Times New Roman" w:cs="Times New Roman"/>
          <w:bCs/>
          <w:lang w:bidi="en-US"/>
        </w:rPr>
        <w:t xml:space="preserve"> within five (5) days of the incident.</w:t>
      </w:r>
    </w:p>
    <w:p w14:paraId="7BA0E1F2" w14:textId="77777777" w:rsidR="00EE6101" w:rsidRPr="00F13C5C" w:rsidRDefault="00EE6101" w:rsidP="00EE6101">
      <w:pPr>
        <w:tabs>
          <w:tab w:val="left" w:pos="909"/>
        </w:tabs>
        <w:rPr>
          <w:rFonts w:ascii="Times New Roman" w:hAnsi="Times New Roman" w:cs="Times New Roman"/>
          <w:lang w:bidi="en-US"/>
        </w:rPr>
      </w:pPr>
      <w:r w:rsidRPr="003B091F">
        <w:rPr>
          <w:rFonts w:ascii="Times New Roman" w:eastAsia="Garamond" w:hAnsi="Times New Roman" w:cs="Times New Roman"/>
          <w:lang w:bidi="en-US"/>
        </w:rPr>
        <w:t xml:space="preserve">For more information on Liberty University’s sexual harassment policies and procedures for students, please see the </w:t>
      </w:r>
      <w:hyperlink r:id="rId42" w:history="1">
        <w:r w:rsidRPr="00890031">
          <w:rPr>
            <w:rStyle w:val="Hyperlink"/>
            <w:rFonts w:ascii="Times New Roman" w:eastAsia="Garamond" w:hAnsi="Times New Roman" w:cs="Times New Roman"/>
            <w:lang w:bidi="en-US"/>
          </w:rPr>
          <w:t>Discrimination Harassment and Sexual Misconduct Policy.</w:t>
        </w:r>
      </w:hyperlink>
    </w:p>
    <w:p w14:paraId="6608FC8B" w14:textId="77777777" w:rsidR="00EE6101" w:rsidRDefault="00EE6101" w:rsidP="00EE6101">
      <w:pPr>
        <w:pStyle w:val="Heading2"/>
      </w:pPr>
      <w:r>
        <w:t>Addressing Grievances</w:t>
      </w:r>
    </w:p>
    <w:p w14:paraId="01CD559D" w14:textId="1DAE1C4F" w:rsidR="00EE6101" w:rsidRPr="003B091F" w:rsidRDefault="00EE6101" w:rsidP="00EE6101">
      <w:pPr>
        <w:tabs>
          <w:tab w:val="left" w:pos="909"/>
        </w:tabs>
        <w:rPr>
          <w:rFonts w:ascii="Times New Roman" w:hAnsi="Times New Roman" w:cs="Times New Roman"/>
          <w:lang w:bidi="en-US"/>
        </w:rPr>
      </w:pPr>
      <w:r w:rsidRPr="003B091F">
        <w:rPr>
          <w:rFonts w:ascii="Times New Roman" w:hAnsi="Times New Roman" w:cs="Times New Roman"/>
          <w:lang w:bidi="en-US"/>
        </w:rPr>
        <w:t>If students have a grievance related to their field experience, they must follow the successive steps below and thoroughly document their proceedings:</w:t>
      </w:r>
    </w:p>
    <w:p w14:paraId="0CD27E97" w14:textId="77777777" w:rsidR="005941AE" w:rsidRDefault="005941AE" w:rsidP="005941AE">
      <w:pPr>
        <w:tabs>
          <w:tab w:val="left" w:pos="909"/>
        </w:tabs>
        <w:ind w:left="360"/>
        <w:rPr>
          <w:rFonts w:ascii="Times New Roman" w:hAnsi="Times New Roman" w:cs="Times New Roman"/>
          <w:lang w:bidi="en-US"/>
        </w:rPr>
      </w:pPr>
      <w:r>
        <w:rPr>
          <w:rFonts w:ascii="Times New Roman" w:hAnsi="Times New Roman" w:cs="Times New Roman"/>
          <w:lang w:bidi="en-US"/>
        </w:rPr>
        <w:t xml:space="preserve">1.  The student must discuss the matter with the person immediately involved, unless safety concerns would dictate otherwise.  </w:t>
      </w:r>
      <w:bookmarkStart w:id="35" w:name="_Hlk20664423"/>
      <w:r>
        <w:rPr>
          <w:rFonts w:ascii="Times New Roman" w:hAnsi="Times New Roman" w:cs="Times New Roman"/>
          <w:lang w:bidi="en-US"/>
        </w:rPr>
        <w:t>Seeking support and consultation from the Faculty Field Liaison may be helpful in preparing the student for this di</w:t>
      </w:r>
      <w:bookmarkEnd w:id="35"/>
      <w:r>
        <w:rPr>
          <w:rFonts w:ascii="Times New Roman" w:hAnsi="Times New Roman" w:cs="Times New Roman"/>
          <w:lang w:bidi="en-US"/>
        </w:rPr>
        <w:t xml:space="preserve">scussion as they seek to handle it in a professional manner. </w:t>
      </w:r>
      <w:proofErr w:type="gramStart"/>
      <w:r>
        <w:rPr>
          <w:rFonts w:ascii="Times New Roman" w:hAnsi="Times New Roman" w:cs="Times New Roman"/>
          <w:lang w:bidi="en-US"/>
        </w:rPr>
        <w:t>Additionally</w:t>
      </w:r>
      <w:proofErr w:type="gramEnd"/>
      <w:r>
        <w:rPr>
          <w:rFonts w:ascii="Times New Roman" w:hAnsi="Times New Roman" w:cs="Times New Roman"/>
          <w:lang w:bidi="en-US"/>
        </w:rPr>
        <w:t xml:space="preserve"> the </w:t>
      </w:r>
      <w:bookmarkStart w:id="36" w:name="_Hlk20664447"/>
      <w:r>
        <w:rPr>
          <w:rFonts w:ascii="Times New Roman" w:hAnsi="Times New Roman" w:cs="Times New Roman"/>
          <w:lang w:bidi="en-US"/>
        </w:rPr>
        <w:t xml:space="preserve">ATS and/or Field Instructor </w:t>
      </w:r>
      <w:bookmarkEnd w:id="36"/>
      <w:r>
        <w:rPr>
          <w:rFonts w:ascii="Times New Roman" w:hAnsi="Times New Roman" w:cs="Times New Roman"/>
          <w:lang w:bidi="en-US"/>
        </w:rPr>
        <w:t>may be helpful.</w:t>
      </w:r>
      <w:r>
        <w:rPr>
          <w:rFonts w:ascii="Times New Roman" w:hAnsi="Times New Roman" w:cs="Times New Roman"/>
          <w:bCs/>
          <w:lang w:bidi="en-US"/>
        </w:rPr>
        <w:t xml:space="preserve"> If the Agency Task Supervisor or Field Instructor is the person with which the student has a grievance, students should report the incident to the alternative staff member indicated in the agency’s policy.</w:t>
      </w:r>
    </w:p>
    <w:p w14:paraId="024F3024" w14:textId="77777777" w:rsidR="005941AE" w:rsidRDefault="005941AE" w:rsidP="005941AE">
      <w:pPr>
        <w:tabs>
          <w:tab w:val="left" w:pos="909"/>
        </w:tabs>
        <w:ind w:left="360"/>
        <w:rPr>
          <w:rFonts w:ascii="Times New Roman" w:hAnsi="Times New Roman" w:cs="Times New Roman"/>
          <w:lang w:bidi="en-US"/>
        </w:rPr>
      </w:pPr>
      <w:r>
        <w:rPr>
          <w:rFonts w:ascii="Times New Roman" w:hAnsi="Times New Roman" w:cs="Times New Roman"/>
          <w:lang w:bidi="en-US"/>
        </w:rPr>
        <w:t xml:space="preserve">2. If the grievance remains unresolved or the student is dissatisfied with the resolution, they should request additional assistance of the Faculty Field Liaison, Agency Task Supervisor and/or Field Instructor. Mediation may be advisable. </w:t>
      </w:r>
    </w:p>
    <w:p w14:paraId="32F67AEB" w14:textId="77777777" w:rsidR="005941AE" w:rsidRDefault="005941AE" w:rsidP="005941AE">
      <w:pPr>
        <w:tabs>
          <w:tab w:val="left" w:pos="909"/>
        </w:tabs>
        <w:ind w:left="360"/>
        <w:rPr>
          <w:rFonts w:ascii="Times New Roman" w:hAnsi="Times New Roman" w:cs="Times New Roman"/>
          <w:lang w:bidi="en-US"/>
        </w:rPr>
      </w:pPr>
      <w:r>
        <w:rPr>
          <w:rFonts w:ascii="Times New Roman" w:hAnsi="Times New Roman" w:cs="Times New Roman"/>
          <w:lang w:bidi="en-US"/>
        </w:rPr>
        <w:t>3. If the issue remains unresolved, the student should then contact the Chair of Field Education.</w:t>
      </w:r>
    </w:p>
    <w:p w14:paraId="34D658CC" w14:textId="77777777" w:rsidR="005941AE" w:rsidRDefault="005941AE" w:rsidP="005941AE">
      <w:pPr>
        <w:tabs>
          <w:tab w:val="left" w:pos="909"/>
        </w:tabs>
        <w:ind w:left="360"/>
        <w:rPr>
          <w:rFonts w:ascii="Times New Roman" w:hAnsi="Times New Roman" w:cs="Times New Roman"/>
          <w:lang w:bidi="en-US"/>
        </w:rPr>
      </w:pPr>
      <w:r>
        <w:rPr>
          <w:rFonts w:ascii="Times New Roman" w:hAnsi="Times New Roman" w:cs="Times New Roman"/>
          <w:lang w:bidi="en-US"/>
        </w:rPr>
        <w:t xml:space="preserve">4. If after all of the above steps have been taken and the student is dissatisfied with the outcome of these discussions, they can then bring their grievance to the Chair of the Social Work Department.  </w:t>
      </w:r>
    </w:p>
    <w:p w14:paraId="64F7181E" w14:textId="77777777" w:rsidR="00EE6101" w:rsidRDefault="00EE6101" w:rsidP="00EE6101">
      <w:pPr>
        <w:pStyle w:val="Heading2"/>
      </w:pPr>
      <w:bookmarkStart w:id="37" w:name="_GoBack"/>
      <w:bookmarkEnd w:id="37"/>
      <w:r>
        <w:lastRenderedPageBreak/>
        <w:t>Incident Reports</w:t>
      </w:r>
    </w:p>
    <w:p w14:paraId="76651F1F" w14:textId="5D96F38A" w:rsidR="00EE6101" w:rsidRPr="000242B9" w:rsidRDefault="00EE6101" w:rsidP="00EE6101">
      <w:pPr>
        <w:spacing w:line="240" w:lineRule="auto"/>
        <w:rPr>
          <w:rFonts w:ascii="Times New Roman" w:hAnsi="Times New Roman" w:cs="Times New Roman"/>
        </w:rPr>
      </w:pPr>
      <w:r w:rsidRPr="00F13C5C">
        <w:rPr>
          <w:rFonts w:ascii="Times New Roman" w:hAnsi="Times New Roman" w:cs="Times New Roman"/>
        </w:rPr>
        <w:t xml:space="preserve">The student should complete the Incident Report Form if any of the following have occurred during the field </w:t>
      </w:r>
      <w:r w:rsidRPr="00636782">
        <w:rPr>
          <w:rFonts w:ascii="Times New Roman" w:hAnsi="Times New Roman" w:cs="Times New Roman"/>
        </w:rPr>
        <w:t>placement: sexual discrimination or harassment, racial discrimination or harassment, personal injury by violent client</w:t>
      </w:r>
      <w:r w:rsidR="00460B81" w:rsidRPr="00636782">
        <w:rPr>
          <w:rFonts w:ascii="Times New Roman" w:hAnsi="Times New Roman" w:cs="Times New Roman"/>
        </w:rPr>
        <w:t>s</w:t>
      </w:r>
      <w:r w:rsidRPr="00636782">
        <w:rPr>
          <w:rFonts w:ascii="Times New Roman" w:hAnsi="Times New Roman" w:cs="Times New Roman"/>
        </w:rPr>
        <w:t xml:space="preserve"> or other persons, animal injury, exposure to or contraction of infectious disease, </w:t>
      </w:r>
      <w:r w:rsidR="00460B81" w:rsidRPr="00636782">
        <w:rPr>
          <w:rFonts w:ascii="Times New Roman" w:hAnsi="Times New Roman" w:cs="Times New Roman"/>
        </w:rPr>
        <w:t xml:space="preserve">or </w:t>
      </w:r>
      <w:r w:rsidRPr="00F13C5C">
        <w:rPr>
          <w:rFonts w:ascii="Times New Roman" w:hAnsi="Times New Roman" w:cs="Times New Roman"/>
        </w:rPr>
        <w:t xml:space="preserve">damage to personal property. If students are unsure about completing this form, contact the Chair of Field Education for advisement. </w:t>
      </w:r>
    </w:p>
    <w:p w14:paraId="2067DB81" w14:textId="77777777" w:rsidR="00EE6101" w:rsidRPr="00890031" w:rsidRDefault="00EE6101" w:rsidP="00EE6101">
      <w:pPr>
        <w:tabs>
          <w:tab w:val="left" w:pos="909"/>
        </w:tabs>
        <w:ind w:left="360"/>
        <w:rPr>
          <w:rFonts w:ascii="Times New Roman" w:hAnsi="Times New Roman" w:cs="Times New Roman"/>
          <w:lang w:bidi="en-US"/>
        </w:rPr>
      </w:pPr>
    </w:p>
    <w:p w14:paraId="4B5CA56D" w14:textId="70DDC571" w:rsidR="00EE6101" w:rsidRPr="00382E29" w:rsidRDefault="00EE6101" w:rsidP="00382E29"/>
    <w:sectPr w:rsidR="00EE6101" w:rsidRPr="00382E29" w:rsidSect="00BF0ACD">
      <w:footerReference w:type="even" r:id="rId43"/>
      <w:footerReference w:type="default" r:id="rId44"/>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 w:author="C L Nitz" w:date="2019-09-29T13:12:00Z" w:initials="CLN">
    <w:p w14:paraId="2A6DF015" w14:textId="77777777" w:rsidR="009F552F" w:rsidRDefault="009F552F">
      <w:pPr>
        <w:pStyle w:val="CommentText"/>
      </w:pPr>
      <w:r>
        <w:rPr>
          <w:rStyle w:val="CommentReference"/>
        </w:rPr>
        <w:annotationRef/>
      </w:r>
      <w:r>
        <w:t>Interview Day?</w:t>
      </w:r>
    </w:p>
    <w:p w14:paraId="481C0595" w14:textId="24AA0AD2" w:rsidR="009F552F" w:rsidRDefault="009F552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1C05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1C0595" w16cid:durableId="213B2C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8E85F" w14:textId="77777777" w:rsidR="00136B1B" w:rsidRDefault="00136B1B" w:rsidP="00BF0ACD">
      <w:pPr>
        <w:spacing w:after="0" w:line="240" w:lineRule="auto"/>
      </w:pPr>
      <w:r>
        <w:separator/>
      </w:r>
    </w:p>
  </w:endnote>
  <w:endnote w:type="continuationSeparator" w:id="0">
    <w:p w14:paraId="18967779" w14:textId="77777777" w:rsidR="00136B1B" w:rsidRDefault="00136B1B" w:rsidP="00BF0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aramond,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9557634"/>
      <w:docPartObj>
        <w:docPartGallery w:val="Page Numbers (Bottom of Page)"/>
        <w:docPartUnique/>
      </w:docPartObj>
    </w:sdtPr>
    <w:sdtContent>
      <w:p w14:paraId="35F1CE8C" w14:textId="77777777" w:rsidR="009F552F" w:rsidRDefault="009F552F" w:rsidP="0023709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8D968C" w14:textId="77777777" w:rsidR="009F552F" w:rsidRDefault="009F55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4011082"/>
      <w:docPartObj>
        <w:docPartGallery w:val="Page Numbers (Bottom of Page)"/>
        <w:docPartUnique/>
      </w:docPartObj>
    </w:sdtPr>
    <w:sdtContent>
      <w:p w14:paraId="2EA575D4" w14:textId="197E7EC8" w:rsidR="009F552F" w:rsidRDefault="009F552F" w:rsidP="0023709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sdtContent>
  </w:sdt>
  <w:p w14:paraId="1CA6228E" w14:textId="77777777" w:rsidR="009F552F" w:rsidRDefault="009F5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660F4" w14:textId="77777777" w:rsidR="00136B1B" w:rsidRDefault="00136B1B" w:rsidP="00BF0ACD">
      <w:pPr>
        <w:spacing w:after="0" w:line="240" w:lineRule="auto"/>
      </w:pPr>
      <w:r>
        <w:separator/>
      </w:r>
    </w:p>
  </w:footnote>
  <w:footnote w:type="continuationSeparator" w:id="0">
    <w:p w14:paraId="054FB689" w14:textId="77777777" w:rsidR="00136B1B" w:rsidRDefault="00136B1B" w:rsidP="00BF0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alt="/var/folders/h1/8vpr9ccx6qz6kf0gvlww61pm053fv1/T/com.microsoft.Word/Content.MSO/E79AF27F.tmp" style="width:168.75pt;height:168.75pt;visibility:visible;mso-wrap-style:square" o:bullet="t">
        <v:imagedata r:id="rId1" o:title="E79AF27F"/>
      </v:shape>
    </w:pict>
  </w:numPicBullet>
  <w:abstractNum w:abstractNumId="0" w15:restartNumberingAfterBreak="0">
    <w:nsid w:val="01971BE9"/>
    <w:multiLevelType w:val="hybridMultilevel"/>
    <w:tmpl w:val="D23A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723DF"/>
    <w:multiLevelType w:val="hybridMultilevel"/>
    <w:tmpl w:val="57C48402"/>
    <w:lvl w:ilvl="0" w:tplc="D6A292B2">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06180"/>
    <w:multiLevelType w:val="hybridMultilevel"/>
    <w:tmpl w:val="4C048F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37152"/>
    <w:multiLevelType w:val="hybridMultilevel"/>
    <w:tmpl w:val="4718FA9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27797A"/>
    <w:multiLevelType w:val="hybridMultilevel"/>
    <w:tmpl w:val="36C8F4AC"/>
    <w:lvl w:ilvl="0" w:tplc="17A806F4">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63EF3"/>
    <w:multiLevelType w:val="hybridMultilevel"/>
    <w:tmpl w:val="916C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C6AAC"/>
    <w:multiLevelType w:val="hybridMultilevel"/>
    <w:tmpl w:val="5120A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97727D"/>
    <w:multiLevelType w:val="hybridMultilevel"/>
    <w:tmpl w:val="FD4E4DE8"/>
    <w:lvl w:ilvl="0" w:tplc="22463F18">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91DBE"/>
    <w:multiLevelType w:val="hybridMultilevel"/>
    <w:tmpl w:val="6ABE8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703E4"/>
    <w:multiLevelType w:val="hybridMultilevel"/>
    <w:tmpl w:val="E31A0C0A"/>
    <w:lvl w:ilvl="0" w:tplc="50E4BCD0">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4A0C7F"/>
    <w:multiLevelType w:val="hybridMultilevel"/>
    <w:tmpl w:val="456C96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D70EDE"/>
    <w:multiLevelType w:val="hybridMultilevel"/>
    <w:tmpl w:val="916C7DB4"/>
    <w:lvl w:ilvl="0" w:tplc="BE4E3224">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E35A9"/>
    <w:multiLevelType w:val="hybridMultilevel"/>
    <w:tmpl w:val="957898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7A311F"/>
    <w:multiLevelType w:val="hybridMultilevel"/>
    <w:tmpl w:val="502E5D52"/>
    <w:lvl w:ilvl="0" w:tplc="89EEDC68">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C2009"/>
    <w:multiLevelType w:val="hybridMultilevel"/>
    <w:tmpl w:val="813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E7A13"/>
    <w:multiLevelType w:val="hybridMultilevel"/>
    <w:tmpl w:val="082AB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155283"/>
    <w:multiLevelType w:val="hybridMultilevel"/>
    <w:tmpl w:val="82F46B6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EC12AC"/>
    <w:multiLevelType w:val="hybridMultilevel"/>
    <w:tmpl w:val="294488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0E4B99"/>
    <w:multiLevelType w:val="hybridMultilevel"/>
    <w:tmpl w:val="0A76C4F0"/>
    <w:lvl w:ilvl="0" w:tplc="A238CF24">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A0CF2"/>
    <w:multiLevelType w:val="hybridMultilevel"/>
    <w:tmpl w:val="95B4A7FA"/>
    <w:lvl w:ilvl="0" w:tplc="04090001">
      <w:start w:val="1"/>
      <w:numFmt w:val="bullet"/>
      <w:lvlText w:val=""/>
      <w:lvlJc w:val="left"/>
      <w:pPr>
        <w:ind w:left="309" w:hanging="360"/>
      </w:pPr>
      <w:rPr>
        <w:rFonts w:ascii="Symbol" w:hAnsi="Symbol" w:hint="default"/>
      </w:rPr>
    </w:lvl>
    <w:lvl w:ilvl="1" w:tplc="CBD8D2BA">
      <w:numFmt w:val="bullet"/>
      <w:lvlText w:val="-"/>
      <w:lvlJc w:val="left"/>
      <w:pPr>
        <w:ind w:left="1029" w:hanging="360"/>
      </w:pPr>
      <w:rPr>
        <w:rFonts w:ascii="Calibri" w:eastAsia="Times New Roman" w:hAnsi="Calibri" w:cs="Calibri" w:hint="default"/>
      </w:rPr>
    </w:lvl>
    <w:lvl w:ilvl="2" w:tplc="04090005" w:tentative="1">
      <w:start w:val="1"/>
      <w:numFmt w:val="bullet"/>
      <w:lvlText w:val=""/>
      <w:lvlJc w:val="left"/>
      <w:pPr>
        <w:ind w:left="1749" w:hanging="360"/>
      </w:pPr>
      <w:rPr>
        <w:rFonts w:ascii="Wingdings" w:hAnsi="Wingdings" w:hint="default"/>
      </w:rPr>
    </w:lvl>
    <w:lvl w:ilvl="3" w:tplc="04090001" w:tentative="1">
      <w:start w:val="1"/>
      <w:numFmt w:val="bullet"/>
      <w:lvlText w:val=""/>
      <w:lvlJc w:val="left"/>
      <w:pPr>
        <w:ind w:left="2469" w:hanging="360"/>
      </w:pPr>
      <w:rPr>
        <w:rFonts w:ascii="Symbol" w:hAnsi="Symbol" w:hint="default"/>
      </w:rPr>
    </w:lvl>
    <w:lvl w:ilvl="4" w:tplc="04090003" w:tentative="1">
      <w:start w:val="1"/>
      <w:numFmt w:val="bullet"/>
      <w:lvlText w:val="o"/>
      <w:lvlJc w:val="left"/>
      <w:pPr>
        <w:ind w:left="3189" w:hanging="360"/>
      </w:pPr>
      <w:rPr>
        <w:rFonts w:ascii="Courier New" w:hAnsi="Courier New" w:cs="Courier New" w:hint="default"/>
      </w:rPr>
    </w:lvl>
    <w:lvl w:ilvl="5" w:tplc="04090005" w:tentative="1">
      <w:start w:val="1"/>
      <w:numFmt w:val="bullet"/>
      <w:lvlText w:val=""/>
      <w:lvlJc w:val="left"/>
      <w:pPr>
        <w:ind w:left="3909" w:hanging="360"/>
      </w:pPr>
      <w:rPr>
        <w:rFonts w:ascii="Wingdings" w:hAnsi="Wingdings" w:hint="default"/>
      </w:rPr>
    </w:lvl>
    <w:lvl w:ilvl="6" w:tplc="04090001" w:tentative="1">
      <w:start w:val="1"/>
      <w:numFmt w:val="bullet"/>
      <w:lvlText w:val=""/>
      <w:lvlJc w:val="left"/>
      <w:pPr>
        <w:ind w:left="4629" w:hanging="360"/>
      </w:pPr>
      <w:rPr>
        <w:rFonts w:ascii="Symbol" w:hAnsi="Symbol" w:hint="default"/>
      </w:rPr>
    </w:lvl>
    <w:lvl w:ilvl="7" w:tplc="04090003" w:tentative="1">
      <w:start w:val="1"/>
      <w:numFmt w:val="bullet"/>
      <w:lvlText w:val="o"/>
      <w:lvlJc w:val="left"/>
      <w:pPr>
        <w:ind w:left="5349" w:hanging="360"/>
      </w:pPr>
      <w:rPr>
        <w:rFonts w:ascii="Courier New" w:hAnsi="Courier New" w:cs="Courier New" w:hint="default"/>
      </w:rPr>
    </w:lvl>
    <w:lvl w:ilvl="8" w:tplc="04090005" w:tentative="1">
      <w:start w:val="1"/>
      <w:numFmt w:val="bullet"/>
      <w:lvlText w:val=""/>
      <w:lvlJc w:val="left"/>
      <w:pPr>
        <w:ind w:left="6069" w:hanging="360"/>
      </w:pPr>
      <w:rPr>
        <w:rFonts w:ascii="Wingdings" w:hAnsi="Wingdings" w:hint="default"/>
      </w:rPr>
    </w:lvl>
  </w:abstractNum>
  <w:abstractNum w:abstractNumId="20" w15:restartNumberingAfterBreak="0">
    <w:nsid w:val="41DE33F5"/>
    <w:multiLevelType w:val="hybridMultilevel"/>
    <w:tmpl w:val="0436F51E"/>
    <w:lvl w:ilvl="0" w:tplc="44B06CEE">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AA239D"/>
    <w:multiLevelType w:val="hybridMultilevel"/>
    <w:tmpl w:val="071611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B741E"/>
    <w:multiLevelType w:val="hybridMultilevel"/>
    <w:tmpl w:val="0238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4AD45957"/>
    <w:multiLevelType w:val="hybridMultilevel"/>
    <w:tmpl w:val="45288B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01D2988"/>
    <w:multiLevelType w:val="hybridMultilevel"/>
    <w:tmpl w:val="4AE222D8"/>
    <w:lvl w:ilvl="0" w:tplc="B6FC7B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425AC2"/>
    <w:multiLevelType w:val="multilevel"/>
    <w:tmpl w:val="F86A8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372A77"/>
    <w:multiLevelType w:val="multilevel"/>
    <w:tmpl w:val="AB267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2B7B98"/>
    <w:multiLevelType w:val="hybridMultilevel"/>
    <w:tmpl w:val="B544A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9B4799"/>
    <w:multiLevelType w:val="hybridMultilevel"/>
    <w:tmpl w:val="0838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1D11E1"/>
    <w:multiLevelType w:val="hybridMultilevel"/>
    <w:tmpl w:val="5498A1F6"/>
    <w:lvl w:ilvl="0" w:tplc="F4A03FBA">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2F6CEB"/>
    <w:multiLevelType w:val="hybridMultilevel"/>
    <w:tmpl w:val="1F787EE0"/>
    <w:lvl w:ilvl="0" w:tplc="5F64D75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6D996695"/>
    <w:multiLevelType w:val="hybridMultilevel"/>
    <w:tmpl w:val="42CC0A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AE4803"/>
    <w:multiLevelType w:val="hybridMultilevel"/>
    <w:tmpl w:val="6DF267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B65F04"/>
    <w:multiLevelType w:val="hybridMultilevel"/>
    <w:tmpl w:val="45A2C5A8"/>
    <w:lvl w:ilvl="0" w:tplc="76F656FA">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0843CE"/>
    <w:multiLevelType w:val="hybridMultilevel"/>
    <w:tmpl w:val="470ADBFA"/>
    <w:lvl w:ilvl="0" w:tplc="81F06B36">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D45AB3"/>
    <w:multiLevelType w:val="hybridMultilevel"/>
    <w:tmpl w:val="85FE077A"/>
    <w:lvl w:ilvl="0" w:tplc="04090001">
      <w:start w:val="1"/>
      <w:numFmt w:val="bullet"/>
      <w:lvlText w:val=""/>
      <w:lvlJc w:val="left"/>
      <w:pPr>
        <w:ind w:left="772" w:hanging="360"/>
      </w:pPr>
      <w:rPr>
        <w:rFonts w:ascii="Symbol" w:hAnsi="Symbol" w:hint="default"/>
      </w:rPr>
    </w:lvl>
    <w:lvl w:ilvl="1" w:tplc="04090003">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6" w15:restartNumberingAfterBreak="0">
    <w:nsid w:val="7E3936D4"/>
    <w:multiLevelType w:val="hybridMultilevel"/>
    <w:tmpl w:val="EE7EF75C"/>
    <w:lvl w:ilvl="0" w:tplc="421ECB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5"/>
  </w:num>
  <w:num w:numId="3">
    <w:abstractNumId w:val="24"/>
  </w:num>
  <w:num w:numId="4">
    <w:abstractNumId w:val="17"/>
  </w:num>
  <w:num w:numId="5">
    <w:abstractNumId w:val="36"/>
  </w:num>
  <w:num w:numId="6">
    <w:abstractNumId w:val="31"/>
  </w:num>
  <w:num w:numId="7">
    <w:abstractNumId w:val="14"/>
  </w:num>
  <w:num w:numId="8">
    <w:abstractNumId w:val="0"/>
  </w:num>
  <w:num w:numId="9">
    <w:abstractNumId w:val="30"/>
  </w:num>
  <w:num w:numId="10">
    <w:abstractNumId w:val="5"/>
  </w:num>
  <w:num w:numId="11">
    <w:abstractNumId w:val="35"/>
  </w:num>
  <w:num w:numId="12">
    <w:abstractNumId w:val="3"/>
  </w:num>
  <w:num w:numId="13">
    <w:abstractNumId w:val="19"/>
  </w:num>
  <w:num w:numId="14">
    <w:abstractNumId w:val="10"/>
  </w:num>
  <w:num w:numId="15">
    <w:abstractNumId w:val="27"/>
  </w:num>
  <w:num w:numId="16">
    <w:abstractNumId w:val="12"/>
  </w:num>
  <w:num w:numId="17">
    <w:abstractNumId w:val="28"/>
  </w:num>
  <w:num w:numId="18">
    <w:abstractNumId w:val="22"/>
  </w:num>
  <w:num w:numId="19">
    <w:abstractNumId w:val="23"/>
  </w:num>
  <w:num w:numId="20">
    <w:abstractNumId w:val="6"/>
  </w:num>
  <w:num w:numId="21">
    <w:abstractNumId w:val="8"/>
  </w:num>
  <w:num w:numId="22">
    <w:abstractNumId w:val="15"/>
  </w:num>
  <w:num w:numId="23">
    <w:abstractNumId w:val="32"/>
  </w:num>
  <w:num w:numId="24">
    <w:abstractNumId w:val="21"/>
  </w:num>
  <w:num w:numId="25">
    <w:abstractNumId w:val="2"/>
  </w:num>
  <w:num w:numId="26">
    <w:abstractNumId w:val="16"/>
  </w:num>
  <w:num w:numId="27">
    <w:abstractNumId w:val="34"/>
  </w:num>
  <w:num w:numId="28">
    <w:abstractNumId w:val="20"/>
  </w:num>
  <w:num w:numId="29">
    <w:abstractNumId w:val="7"/>
  </w:num>
  <w:num w:numId="30">
    <w:abstractNumId w:val="18"/>
  </w:num>
  <w:num w:numId="31">
    <w:abstractNumId w:val="13"/>
  </w:num>
  <w:num w:numId="32">
    <w:abstractNumId w:val="9"/>
  </w:num>
  <w:num w:numId="33">
    <w:abstractNumId w:val="11"/>
  </w:num>
  <w:num w:numId="34">
    <w:abstractNumId w:val="29"/>
  </w:num>
  <w:num w:numId="35">
    <w:abstractNumId w:val="4"/>
  </w:num>
  <w:num w:numId="36">
    <w:abstractNumId w:val="33"/>
  </w:num>
  <w:num w:numId="37">
    <w:abstractNumId w:val="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 L Nitz">
    <w15:presenceInfo w15:providerId="Windows Live" w15:userId="60cee9e16e030a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ysTQ1NDK1sDQ1MzJW0lEKTi0uzszPAykwrAUAlLaUkSwAAAA="/>
  </w:docVars>
  <w:rsids>
    <w:rsidRoot w:val="00DD2129"/>
    <w:rsid w:val="000017D2"/>
    <w:rsid w:val="000052C5"/>
    <w:rsid w:val="0000770F"/>
    <w:rsid w:val="00021787"/>
    <w:rsid w:val="000242B9"/>
    <w:rsid w:val="00032239"/>
    <w:rsid w:val="00040EA2"/>
    <w:rsid w:val="00041548"/>
    <w:rsid w:val="00051AE3"/>
    <w:rsid w:val="00056124"/>
    <w:rsid w:val="000736DF"/>
    <w:rsid w:val="000826E7"/>
    <w:rsid w:val="00086D87"/>
    <w:rsid w:val="000879F3"/>
    <w:rsid w:val="000A3D00"/>
    <w:rsid w:val="000B1E99"/>
    <w:rsid w:val="000D01AB"/>
    <w:rsid w:val="000D679A"/>
    <w:rsid w:val="000E27C2"/>
    <w:rsid w:val="000F6E8B"/>
    <w:rsid w:val="000F7C85"/>
    <w:rsid w:val="001066B4"/>
    <w:rsid w:val="00106DC3"/>
    <w:rsid w:val="00114DF2"/>
    <w:rsid w:val="00132BD6"/>
    <w:rsid w:val="00136B1B"/>
    <w:rsid w:val="00147E21"/>
    <w:rsid w:val="00153404"/>
    <w:rsid w:val="001552D0"/>
    <w:rsid w:val="00173134"/>
    <w:rsid w:val="001852E7"/>
    <w:rsid w:val="00191426"/>
    <w:rsid w:val="00193366"/>
    <w:rsid w:val="00194275"/>
    <w:rsid w:val="00196A9A"/>
    <w:rsid w:val="001A0FA8"/>
    <w:rsid w:val="001A2B4D"/>
    <w:rsid w:val="001A3438"/>
    <w:rsid w:val="001A4106"/>
    <w:rsid w:val="001B1ED7"/>
    <w:rsid w:val="001B6C09"/>
    <w:rsid w:val="001C251A"/>
    <w:rsid w:val="001C5371"/>
    <w:rsid w:val="001D40ED"/>
    <w:rsid w:val="001E24CC"/>
    <w:rsid w:val="001E689D"/>
    <w:rsid w:val="001E7774"/>
    <w:rsid w:val="001F19ED"/>
    <w:rsid w:val="001F2D2B"/>
    <w:rsid w:val="001F7671"/>
    <w:rsid w:val="002119F3"/>
    <w:rsid w:val="00223E1B"/>
    <w:rsid w:val="00237096"/>
    <w:rsid w:val="002662A4"/>
    <w:rsid w:val="002669CD"/>
    <w:rsid w:val="00266E79"/>
    <w:rsid w:val="00271B16"/>
    <w:rsid w:val="0027370C"/>
    <w:rsid w:val="00274553"/>
    <w:rsid w:val="00282599"/>
    <w:rsid w:val="00283522"/>
    <w:rsid w:val="00285813"/>
    <w:rsid w:val="00297B0B"/>
    <w:rsid w:val="002A11E1"/>
    <w:rsid w:val="002A56CE"/>
    <w:rsid w:val="002A70DF"/>
    <w:rsid w:val="002B05C0"/>
    <w:rsid w:val="002C12B3"/>
    <w:rsid w:val="002C49A4"/>
    <w:rsid w:val="002C522F"/>
    <w:rsid w:val="002D0F93"/>
    <w:rsid w:val="002D337F"/>
    <w:rsid w:val="002E0E5B"/>
    <w:rsid w:val="002E4FC4"/>
    <w:rsid w:val="002F3350"/>
    <w:rsid w:val="003064E7"/>
    <w:rsid w:val="00307012"/>
    <w:rsid w:val="00310538"/>
    <w:rsid w:val="003248A1"/>
    <w:rsid w:val="00326949"/>
    <w:rsid w:val="00334A8C"/>
    <w:rsid w:val="00351217"/>
    <w:rsid w:val="00367DCC"/>
    <w:rsid w:val="003773CF"/>
    <w:rsid w:val="00382D10"/>
    <w:rsid w:val="00382E29"/>
    <w:rsid w:val="00393CDE"/>
    <w:rsid w:val="003A721D"/>
    <w:rsid w:val="003B1491"/>
    <w:rsid w:val="003B4FE6"/>
    <w:rsid w:val="003B5D2C"/>
    <w:rsid w:val="003C1124"/>
    <w:rsid w:val="003C3128"/>
    <w:rsid w:val="003C68F9"/>
    <w:rsid w:val="003C73E5"/>
    <w:rsid w:val="003D1FB4"/>
    <w:rsid w:val="003D73A9"/>
    <w:rsid w:val="003E365C"/>
    <w:rsid w:val="003E5B22"/>
    <w:rsid w:val="003F63EC"/>
    <w:rsid w:val="003F7621"/>
    <w:rsid w:val="003F78D6"/>
    <w:rsid w:val="00407B03"/>
    <w:rsid w:val="00412021"/>
    <w:rsid w:val="0041594B"/>
    <w:rsid w:val="00426A66"/>
    <w:rsid w:val="00430648"/>
    <w:rsid w:val="00432187"/>
    <w:rsid w:val="0043633B"/>
    <w:rsid w:val="00442826"/>
    <w:rsid w:val="004445A3"/>
    <w:rsid w:val="0046052C"/>
    <w:rsid w:val="00460B81"/>
    <w:rsid w:val="004625D3"/>
    <w:rsid w:val="00462FAB"/>
    <w:rsid w:val="00473AC1"/>
    <w:rsid w:val="0047461E"/>
    <w:rsid w:val="00495E2C"/>
    <w:rsid w:val="00497787"/>
    <w:rsid w:val="004A1329"/>
    <w:rsid w:val="004B395C"/>
    <w:rsid w:val="004B5B21"/>
    <w:rsid w:val="004C4732"/>
    <w:rsid w:val="004C4B3B"/>
    <w:rsid w:val="004E4359"/>
    <w:rsid w:val="004E6D81"/>
    <w:rsid w:val="004F3516"/>
    <w:rsid w:val="005048CF"/>
    <w:rsid w:val="0050720A"/>
    <w:rsid w:val="0051194F"/>
    <w:rsid w:val="00520757"/>
    <w:rsid w:val="00536A35"/>
    <w:rsid w:val="00550060"/>
    <w:rsid w:val="00553591"/>
    <w:rsid w:val="00555F72"/>
    <w:rsid w:val="0056667B"/>
    <w:rsid w:val="00574221"/>
    <w:rsid w:val="005746B3"/>
    <w:rsid w:val="0057522A"/>
    <w:rsid w:val="005761B3"/>
    <w:rsid w:val="00576FDA"/>
    <w:rsid w:val="00583AD5"/>
    <w:rsid w:val="00586486"/>
    <w:rsid w:val="00586915"/>
    <w:rsid w:val="00592ECB"/>
    <w:rsid w:val="005941AE"/>
    <w:rsid w:val="005A49D9"/>
    <w:rsid w:val="005A4B8A"/>
    <w:rsid w:val="005A7957"/>
    <w:rsid w:val="005B0AB1"/>
    <w:rsid w:val="005B3965"/>
    <w:rsid w:val="005C572D"/>
    <w:rsid w:val="005E335A"/>
    <w:rsid w:val="005E57BD"/>
    <w:rsid w:val="00601C11"/>
    <w:rsid w:val="00604090"/>
    <w:rsid w:val="00604CFC"/>
    <w:rsid w:val="00623B1A"/>
    <w:rsid w:val="00636782"/>
    <w:rsid w:val="00640AE3"/>
    <w:rsid w:val="00645085"/>
    <w:rsid w:val="00655B64"/>
    <w:rsid w:val="00660BA8"/>
    <w:rsid w:val="00664B40"/>
    <w:rsid w:val="00672A99"/>
    <w:rsid w:val="006A12F6"/>
    <w:rsid w:val="006A1B1C"/>
    <w:rsid w:val="006A694F"/>
    <w:rsid w:val="006B3B2A"/>
    <w:rsid w:val="006C5716"/>
    <w:rsid w:val="006D128D"/>
    <w:rsid w:val="006D1C15"/>
    <w:rsid w:val="006D20EC"/>
    <w:rsid w:val="006D5F76"/>
    <w:rsid w:val="006D7E7D"/>
    <w:rsid w:val="006E4C56"/>
    <w:rsid w:val="006E53FE"/>
    <w:rsid w:val="006F4218"/>
    <w:rsid w:val="00700ABD"/>
    <w:rsid w:val="007015CD"/>
    <w:rsid w:val="0070750B"/>
    <w:rsid w:val="00707F28"/>
    <w:rsid w:val="00721A22"/>
    <w:rsid w:val="007246D5"/>
    <w:rsid w:val="007309E6"/>
    <w:rsid w:val="00736F59"/>
    <w:rsid w:val="00740C1C"/>
    <w:rsid w:val="007420D9"/>
    <w:rsid w:val="00750844"/>
    <w:rsid w:val="0076016B"/>
    <w:rsid w:val="00762661"/>
    <w:rsid w:val="00770AAC"/>
    <w:rsid w:val="00780FFF"/>
    <w:rsid w:val="00781883"/>
    <w:rsid w:val="007843CC"/>
    <w:rsid w:val="00787288"/>
    <w:rsid w:val="007902E3"/>
    <w:rsid w:val="007A3A02"/>
    <w:rsid w:val="007A4044"/>
    <w:rsid w:val="007A590B"/>
    <w:rsid w:val="007B5F32"/>
    <w:rsid w:val="007B7293"/>
    <w:rsid w:val="007B7B8A"/>
    <w:rsid w:val="007C135A"/>
    <w:rsid w:val="007C2308"/>
    <w:rsid w:val="007C30A5"/>
    <w:rsid w:val="007D0024"/>
    <w:rsid w:val="007D7C07"/>
    <w:rsid w:val="007E69B2"/>
    <w:rsid w:val="007F009A"/>
    <w:rsid w:val="007F6E07"/>
    <w:rsid w:val="008261F2"/>
    <w:rsid w:val="008439A1"/>
    <w:rsid w:val="00845FDF"/>
    <w:rsid w:val="00846E4E"/>
    <w:rsid w:val="008558A6"/>
    <w:rsid w:val="0085626E"/>
    <w:rsid w:val="00862B5A"/>
    <w:rsid w:val="00871E98"/>
    <w:rsid w:val="0087251D"/>
    <w:rsid w:val="008777B9"/>
    <w:rsid w:val="008850E1"/>
    <w:rsid w:val="0088550F"/>
    <w:rsid w:val="00890031"/>
    <w:rsid w:val="00895C74"/>
    <w:rsid w:val="008A07C3"/>
    <w:rsid w:val="008A0BAF"/>
    <w:rsid w:val="008A16E3"/>
    <w:rsid w:val="008A751C"/>
    <w:rsid w:val="008B0083"/>
    <w:rsid w:val="008C0E0B"/>
    <w:rsid w:val="008C5136"/>
    <w:rsid w:val="008D4E14"/>
    <w:rsid w:val="008D63C5"/>
    <w:rsid w:val="008E10F4"/>
    <w:rsid w:val="008E5E1C"/>
    <w:rsid w:val="008F20B6"/>
    <w:rsid w:val="009003C4"/>
    <w:rsid w:val="00900A08"/>
    <w:rsid w:val="00904000"/>
    <w:rsid w:val="00905F77"/>
    <w:rsid w:val="00906EBF"/>
    <w:rsid w:val="00910CEF"/>
    <w:rsid w:val="00911C22"/>
    <w:rsid w:val="00913DEC"/>
    <w:rsid w:val="009208D9"/>
    <w:rsid w:val="00921236"/>
    <w:rsid w:val="00935F58"/>
    <w:rsid w:val="0094302F"/>
    <w:rsid w:val="00965D52"/>
    <w:rsid w:val="0096678B"/>
    <w:rsid w:val="00967AE4"/>
    <w:rsid w:val="0097018E"/>
    <w:rsid w:val="00973E04"/>
    <w:rsid w:val="00984AE1"/>
    <w:rsid w:val="00993496"/>
    <w:rsid w:val="009959A9"/>
    <w:rsid w:val="009A09FE"/>
    <w:rsid w:val="009C1760"/>
    <w:rsid w:val="009C1A3B"/>
    <w:rsid w:val="009C55B0"/>
    <w:rsid w:val="009C5FC5"/>
    <w:rsid w:val="009C7473"/>
    <w:rsid w:val="009D286B"/>
    <w:rsid w:val="009D4466"/>
    <w:rsid w:val="009D4598"/>
    <w:rsid w:val="009F552F"/>
    <w:rsid w:val="009F7E4B"/>
    <w:rsid w:val="00A03AE7"/>
    <w:rsid w:val="00A03DC4"/>
    <w:rsid w:val="00A043CA"/>
    <w:rsid w:val="00A05247"/>
    <w:rsid w:val="00A126FC"/>
    <w:rsid w:val="00A22111"/>
    <w:rsid w:val="00A243BF"/>
    <w:rsid w:val="00A256FB"/>
    <w:rsid w:val="00A42414"/>
    <w:rsid w:val="00A45601"/>
    <w:rsid w:val="00A465C4"/>
    <w:rsid w:val="00A52F1E"/>
    <w:rsid w:val="00A56E80"/>
    <w:rsid w:val="00A61333"/>
    <w:rsid w:val="00A71574"/>
    <w:rsid w:val="00A71B05"/>
    <w:rsid w:val="00A852B9"/>
    <w:rsid w:val="00A876C3"/>
    <w:rsid w:val="00A87F7B"/>
    <w:rsid w:val="00A90079"/>
    <w:rsid w:val="00A97DFD"/>
    <w:rsid w:val="00AA5806"/>
    <w:rsid w:val="00AA7E37"/>
    <w:rsid w:val="00AB28C2"/>
    <w:rsid w:val="00AB2E0C"/>
    <w:rsid w:val="00AC3489"/>
    <w:rsid w:val="00AC719B"/>
    <w:rsid w:val="00AD55B6"/>
    <w:rsid w:val="00AD63D7"/>
    <w:rsid w:val="00AE393F"/>
    <w:rsid w:val="00AE7FA7"/>
    <w:rsid w:val="00AF745B"/>
    <w:rsid w:val="00AF77C9"/>
    <w:rsid w:val="00B02019"/>
    <w:rsid w:val="00B06FE7"/>
    <w:rsid w:val="00B119E5"/>
    <w:rsid w:val="00B21483"/>
    <w:rsid w:val="00B25D11"/>
    <w:rsid w:val="00B31145"/>
    <w:rsid w:val="00B372E8"/>
    <w:rsid w:val="00B474E4"/>
    <w:rsid w:val="00B50455"/>
    <w:rsid w:val="00B5722F"/>
    <w:rsid w:val="00B64743"/>
    <w:rsid w:val="00B65A3A"/>
    <w:rsid w:val="00B6654E"/>
    <w:rsid w:val="00B73886"/>
    <w:rsid w:val="00B93E48"/>
    <w:rsid w:val="00B956E2"/>
    <w:rsid w:val="00B979E0"/>
    <w:rsid w:val="00BA0552"/>
    <w:rsid w:val="00BA39A3"/>
    <w:rsid w:val="00BA6339"/>
    <w:rsid w:val="00BA6FB7"/>
    <w:rsid w:val="00BB6AD8"/>
    <w:rsid w:val="00BB6B70"/>
    <w:rsid w:val="00BC2AD2"/>
    <w:rsid w:val="00BC2F6A"/>
    <w:rsid w:val="00BD09AF"/>
    <w:rsid w:val="00BD6B2A"/>
    <w:rsid w:val="00BD7B45"/>
    <w:rsid w:val="00BE0B94"/>
    <w:rsid w:val="00BE1999"/>
    <w:rsid w:val="00BE2D97"/>
    <w:rsid w:val="00BF0ACD"/>
    <w:rsid w:val="00BF3471"/>
    <w:rsid w:val="00C0492F"/>
    <w:rsid w:val="00C050B0"/>
    <w:rsid w:val="00C07BB3"/>
    <w:rsid w:val="00C10571"/>
    <w:rsid w:val="00C154EC"/>
    <w:rsid w:val="00C15BEB"/>
    <w:rsid w:val="00C247B2"/>
    <w:rsid w:val="00C25EEF"/>
    <w:rsid w:val="00C364A4"/>
    <w:rsid w:val="00C832AF"/>
    <w:rsid w:val="00C879D7"/>
    <w:rsid w:val="00C87B49"/>
    <w:rsid w:val="00C9032D"/>
    <w:rsid w:val="00C911EA"/>
    <w:rsid w:val="00C919D1"/>
    <w:rsid w:val="00C93BD9"/>
    <w:rsid w:val="00CA161A"/>
    <w:rsid w:val="00CB201E"/>
    <w:rsid w:val="00CB211E"/>
    <w:rsid w:val="00CB276A"/>
    <w:rsid w:val="00CB45E1"/>
    <w:rsid w:val="00CE56CA"/>
    <w:rsid w:val="00CF2507"/>
    <w:rsid w:val="00CF3B43"/>
    <w:rsid w:val="00D032AD"/>
    <w:rsid w:val="00D03CAD"/>
    <w:rsid w:val="00D07BC7"/>
    <w:rsid w:val="00D24696"/>
    <w:rsid w:val="00D268A0"/>
    <w:rsid w:val="00D2731D"/>
    <w:rsid w:val="00D27F9C"/>
    <w:rsid w:val="00D30C8F"/>
    <w:rsid w:val="00D30E46"/>
    <w:rsid w:val="00D32A0E"/>
    <w:rsid w:val="00D43BD0"/>
    <w:rsid w:val="00D45E96"/>
    <w:rsid w:val="00D47219"/>
    <w:rsid w:val="00D5534B"/>
    <w:rsid w:val="00D63455"/>
    <w:rsid w:val="00D753CC"/>
    <w:rsid w:val="00D8064F"/>
    <w:rsid w:val="00D8285C"/>
    <w:rsid w:val="00D831F1"/>
    <w:rsid w:val="00D92495"/>
    <w:rsid w:val="00DA00C6"/>
    <w:rsid w:val="00DA6F0E"/>
    <w:rsid w:val="00DB2BA3"/>
    <w:rsid w:val="00DB37E5"/>
    <w:rsid w:val="00DB645A"/>
    <w:rsid w:val="00DC0C4B"/>
    <w:rsid w:val="00DD2129"/>
    <w:rsid w:val="00DE0C45"/>
    <w:rsid w:val="00DE2BB1"/>
    <w:rsid w:val="00DE41E5"/>
    <w:rsid w:val="00DF4E68"/>
    <w:rsid w:val="00DF5299"/>
    <w:rsid w:val="00E01E90"/>
    <w:rsid w:val="00E0415A"/>
    <w:rsid w:val="00E133DA"/>
    <w:rsid w:val="00E14360"/>
    <w:rsid w:val="00E21E77"/>
    <w:rsid w:val="00E23D8D"/>
    <w:rsid w:val="00E25DB5"/>
    <w:rsid w:val="00E25E2A"/>
    <w:rsid w:val="00E26103"/>
    <w:rsid w:val="00E2759F"/>
    <w:rsid w:val="00E450EC"/>
    <w:rsid w:val="00E5041F"/>
    <w:rsid w:val="00E60837"/>
    <w:rsid w:val="00E673B8"/>
    <w:rsid w:val="00E70C3D"/>
    <w:rsid w:val="00E72ED8"/>
    <w:rsid w:val="00E8064D"/>
    <w:rsid w:val="00E837FD"/>
    <w:rsid w:val="00E8436F"/>
    <w:rsid w:val="00EA0E9B"/>
    <w:rsid w:val="00EA17C3"/>
    <w:rsid w:val="00EA47D6"/>
    <w:rsid w:val="00EA70EB"/>
    <w:rsid w:val="00EB0455"/>
    <w:rsid w:val="00EB2DB3"/>
    <w:rsid w:val="00EC5F3C"/>
    <w:rsid w:val="00EC68F0"/>
    <w:rsid w:val="00EC7089"/>
    <w:rsid w:val="00ED088C"/>
    <w:rsid w:val="00ED0B03"/>
    <w:rsid w:val="00ED30F1"/>
    <w:rsid w:val="00ED5D48"/>
    <w:rsid w:val="00EE2251"/>
    <w:rsid w:val="00EE430F"/>
    <w:rsid w:val="00EE5A43"/>
    <w:rsid w:val="00EE6101"/>
    <w:rsid w:val="00EE6F97"/>
    <w:rsid w:val="00EF12C2"/>
    <w:rsid w:val="00EF1A42"/>
    <w:rsid w:val="00F11DFB"/>
    <w:rsid w:val="00F13C5C"/>
    <w:rsid w:val="00F14296"/>
    <w:rsid w:val="00F155FB"/>
    <w:rsid w:val="00F24219"/>
    <w:rsid w:val="00F27E61"/>
    <w:rsid w:val="00F313C4"/>
    <w:rsid w:val="00F328B0"/>
    <w:rsid w:val="00F42E40"/>
    <w:rsid w:val="00F47DC5"/>
    <w:rsid w:val="00F5302F"/>
    <w:rsid w:val="00F55ADC"/>
    <w:rsid w:val="00F621B9"/>
    <w:rsid w:val="00F64C4C"/>
    <w:rsid w:val="00F7381B"/>
    <w:rsid w:val="00F8119A"/>
    <w:rsid w:val="00F960B3"/>
    <w:rsid w:val="00F96FA6"/>
    <w:rsid w:val="00FA6CCA"/>
    <w:rsid w:val="00FA6D77"/>
    <w:rsid w:val="00FB12EA"/>
    <w:rsid w:val="00FB710A"/>
    <w:rsid w:val="00FC0172"/>
    <w:rsid w:val="00FC1521"/>
    <w:rsid w:val="00FC31CE"/>
    <w:rsid w:val="00FE1F14"/>
    <w:rsid w:val="00FF246B"/>
    <w:rsid w:val="00FF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3B6C6"/>
  <w14:defaultImageDpi w14:val="32767"/>
  <w15:chartTrackingRefBased/>
  <w15:docId w15:val="{F48BE1FA-DE36-1340-83FB-3EE8A7F5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78D6"/>
    <w:pPr>
      <w:spacing w:after="160" w:line="259" w:lineRule="auto"/>
    </w:pPr>
    <w:rPr>
      <w:sz w:val="22"/>
      <w:szCs w:val="22"/>
    </w:rPr>
  </w:style>
  <w:style w:type="paragraph" w:styleId="Heading1">
    <w:name w:val="heading 1"/>
    <w:next w:val="Normal"/>
    <w:link w:val="Heading1Char"/>
    <w:uiPriority w:val="1"/>
    <w:unhideWhenUsed/>
    <w:qFormat/>
    <w:rsid w:val="00DD2129"/>
    <w:pPr>
      <w:keepNext/>
      <w:keepLines/>
      <w:spacing w:after="2" w:line="358" w:lineRule="auto"/>
      <w:ind w:left="23" w:hanging="10"/>
      <w:outlineLvl w:val="0"/>
    </w:pPr>
    <w:rPr>
      <w:rFonts w:ascii="Times New Roman" w:eastAsia="Times New Roman" w:hAnsi="Times New Roman" w:cs="Times New Roman"/>
      <w:b/>
      <w:color w:val="001F5F"/>
      <w:sz w:val="40"/>
      <w:szCs w:val="22"/>
    </w:rPr>
  </w:style>
  <w:style w:type="paragraph" w:styleId="Heading2">
    <w:name w:val="heading 2"/>
    <w:basedOn w:val="Normal"/>
    <w:next w:val="Normal"/>
    <w:link w:val="Heading2Char"/>
    <w:uiPriority w:val="9"/>
    <w:unhideWhenUsed/>
    <w:qFormat/>
    <w:rsid w:val="00DD21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83A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D2129"/>
    <w:rPr>
      <w:rFonts w:ascii="Times New Roman" w:eastAsia="Times New Roman" w:hAnsi="Times New Roman" w:cs="Times New Roman"/>
      <w:b/>
      <w:color w:val="001F5F"/>
      <w:sz w:val="40"/>
      <w:szCs w:val="22"/>
    </w:rPr>
  </w:style>
  <w:style w:type="character" w:styleId="Hyperlink">
    <w:name w:val="Hyperlink"/>
    <w:basedOn w:val="DefaultParagraphFont"/>
    <w:uiPriority w:val="99"/>
    <w:unhideWhenUsed/>
    <w:rsid w:val="00DD2129"/>
    <w:rPr>
      <w:color w:val="0563C1" w:themeColor="hyperlink"/>
      <w:u w:val="single"/>
    </w:rPr>
  </w:style>
  <w:style w:type="character" w:customStyle="1" w:styleId="Heading2Char">
    <w:name w:val="Heading 2 Char"/>
    <w:basedOn w:val="DefaultParagraphFont"/>
    <w:link w:val="Heading2"/>
    <w:uiPriority w:val="9"/>
    <w:rsid w:val="00DD2129"/>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DD2129"/>
    <w:pPr>
      <w:autoSpaceDE w:val="0"/>
      <w:autoSpaceDN w:val="0"/>
      <w:adjustRightInd w:val="0"/>
      <w:spacing w:after="0" w:line="240" w:lineRule="auto"/>
    </w:pPr>
    <w:rPr>
      <w:rFonts w:ascii="Times New Roman" w:hAnsi="Times New Roman" w:cs="Times New Roman"/>
      <w:sz w:val="24"/>
      <w:szCs w:val="24"/>
    </w:rPr>
  </w:style>
  <w:style w:type="table" w:styleId="GridTable5Dark-Accent1">
    <w:name w:val="Grid Table 5 Dark Accent 1"/>
    <w:basedOn w:val="TableNormal"/>
    <w:uiPriority w:val="50"/>
    <w:rsid w:val="00DD21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Heading3Char">
    <w:name w:val="Heading 3 Char"/>
    <w:basedOn w:val="DefaultParagraphFont"/>
    <w:link w:val="Heading3"/>
    <w:uiPriority w:val="9"/>
    <w:rsid w:val="00583AD5"/>
    <w:rPr>
      <w:rFonts w:asciiTheme="majorHAnsi" w:eastAsiaTheme="majorEastAsia" w:hAnsiTheme="majorHAnsi" w:cstheme="majorBidi"/>
      <w:color w:val="1F3763" w:themeColor="accent1" w:themeShade="7F"/>
    </w:rPr>
  </w:style>
  <w:style w:type="paragraph" w:styleId="ListParagraph">
    <w:name w:val="List Paragraph"/>
    <w:basedOn w:val="Normal"/>
    <w:link w:val="ListParagraphChar"/>
    <w:uiPriority w:val="34"/>
    <w:qFormat/>
    <w:rsid w:val="00583AD5"/>
    <w:pPr>
      <w:ind w:left="720"/>
      <w:contextualSpacing/>
    </w:pPr>
  </w:style>
  <w:style w:type="paragraph" w:styleId="Footer">
    <w:name w:val="footer"/>
    <w:basedOn w:val="Normal"/>
    <w:link w:val="FooterChar"/>
    <w:uiPriority w:val="99"/>
    <w:unhideWhenUsed/>
    <w:rsid w:val="00BF0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ACD"/>
    <w:rPr>
      <w:sz w:val="22"/>
      <w:szCs w:val="22"/>
    </w:rPr>
  </w:style>
  <w:style w:type="character" w:styleId="PageNumber">
    <w:name w:val="page number"/>
    <w:basedOn w:val="DefaultParagraphFont"/>
    <w:uiPriority w:val="99"/>
    <w:semiHidden/>
    <w:unhideWhenUsed/>
    <w:rsid w:val="00BF0ACD"/>
  </w:style>
  <w:style w:type="table" w:styleId="PlainTable3">
    <w:name w:val="Plain Table 3"/>
    <w:basedOn w:val="TableNormal"/>
    <w:uiPriority w:val="43"/>
    <w:rsid w:val="008850E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5">
    <w:name w:val="Grid Table 2 Accent 5"/>
    <w:basedOn w:val="TableNormal"/>
    <w:uiPriority w:val="47"/>
    <w:rsid w:val="008850E1"/>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ListParagraphChar">
    <w:name w:val="List Paragraph Char"/>
    <w:basedOn w:val="DefaultParagraphFont"/>
    <w:link w:val="ListParagraph"/>
    <w:uiPriority w:val="1"/>
    <w:rsid w:val="00576FDA"/>
    <w:rPr>
      <w:sz w:val="22"/>
      <w:szCs w:val="22"/>
    </w:rPr>
  </w:style>
  <w:style w:type="paragraph" w:styleId="BodyText">
    <w:name w:val="Body Text"/>
    <w:basedOn w:val="Normal"/>
    <w:link w:val="BodyTextChar"/>
    <w:uiPriority w:val="1"/>
    <w:qFormat/>
    <w:rsid w:val="009D4598"/>
    <w:pPr>
      <w:widowControl w:val="0"/>
      <w:autoSpaceDE w:val="0"/>
      <w:autoSpaceDN w:val="0"/>
      <w:spacing w:after="0" w:line="240" w:lineRule="auto"/>
      <w:ind w:left="288" w:right="288"/>
    </w:pPr>
    <w:rPr>
      <w:rFonts w:ascii="Garamond" w:eastAsia="Arial" w:hAnsi="Garamond" w:cs="Arial"/>
      <w:w w:val="95"/>
    </w:rPr>
  </w:style>
  <w:style w:type="character" w:customStyle="1" w:styleId="BodyTextChar">
    <w:name w:val="Body Text Char"/>
    <w:basedOn w:val="DefaultParagraphFont"/>
    <w:link w:val="BodyText"/>
    <w:uiPriority w:val="1"/>
    <w:rsid w:val="009D4598"/>
    <w:rPr>
      <w:rFonts w:ascii="Garamond" w:eastAsia="Arial" w:hAnsi="Garamond" w:cs="Arial"/>
      <w:w w:val="95"/>
      <w:sz w:val="22"/>
      <w:szCs w:val="22"/>
    </w:rPr>
  </w:style>
  <w:style w:type="paragraph" w:styleId="NormalWeb">
    <w:name w:val="Normal (Web)"/>
    <w:basedOn w:val="Normal"/>
    <w:uiPriority w:val="99"/>
    <w:unhideWhenUsed/>
    <w:rsid w:val="00EC5F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C5F3C"/>
    <w:rPr>
      <w:i/>
      <w:iCs/>
    </w:rPr>
  </w:style>
  <w:style w:type="character" w:customStyle="1" w:styleId="mceitemhiddenspellword">
    <w:name w:val="mceitemhiddenspellword"/>
    <w:basedOn w:val="DefaultParagraphFont"/>
    <w:rsid w:val="008A16E3"/>
  </w:style>
  <w:style w:type="character" w:styleId="FollowedHyperlink">
    <w:name w:val="FollowedHyperlink"/>
    <w:basedOn w:val="DefaultParagraphFont"/>
    <w:uiPriority w:val="99"/>
    <w:semiHidden/>
    <w:unhideWhenUsed/>
    <w:rsid w:val="00F13C5C"/>
    <w:rPr>
      <w:color w:val="954F72" w:themeColor="followedHyperlink"/>
      <w:u w:val="single"/>
    </w:rPr>
  </w:style>
  <w:style w:type="character" w:customStyle="1" w:styleId="UnresolvedMention1">
    <w:name w:val="Unresolved Mention1"/>
    <w:basedOn w:val="DefaultParagraphFont"/>
    <w:uiPriority w:val="99"/>
    <w:rsid w:val="00890031"/>
    <w:rPr>
      <w:color w:val="605E5C"/>
      <w:shd w:val="clear" w:color="auto" w:fill="E1DFDD"/>
    </w:rPr>
  </w:style>
  <w:style w:type="paragraph" w:styleId="NoSpacing">
    <w:name w:val="No Spacing"/>
    <w:basedOn w:val="Normal"/>
    <w:link w:val="NoSpacingChar"/>
    <w:uiPriority w:val="1"/>
    <w:qFormat/>
    <w:rsid w:val="003C1124"/>
    <w:pPr>
      <w:spacing w:after="0" w:line="240" w:lineRule="auto"/>
    </w:pPr>
    <w:rPr>
      <w:rFonts w:ascii="Tw Cen MT" w:eastAsia="Times New Roman" w:hAnsi="Tw Cen MT" w:cs="Times New Roman"/>
      <w:lang w:bidi="en-US"/>
    </w:rPr>
  </w:style>
  <w:style w:type="character" w:customStyle="1" w:styleId="NoSpacingChar">
    <w:name w:val="No Spacing Char"/>
    <w:basedOn w:val="DefaultParagraphFont"/>
    <w:link w:val="NoSpacing"/>
    <w:uiPriority w:val="1"/>
    <w:rsid w:val="003C1124"/>
    <w:rPr>
      <w:rFonts w:ascii="Tw Cen MT" w:eastAsia="Times New Roman" w:hAnsi="Tw Cen MT" w:cs="Times New Roman"/>
      <w:sz w:val="22"/>
      <w:szCs w:val="22"/>
      <w:lang w:bidi="en-US"/>
    </w:rPr>
  </w:style>
  <w:style w:type="character" w:styleId="CommentReference">
    <w:name w:val="annotation reference"/>
    <w:basedOn w:val="DefaultParagraphFont"/>
    <w:uiPriority w:val="99"/>
    <w:semiHidden/>
    <w:unhideWhenUsed/>
    <w:rsid w:val="008E10F4"/>
    <w:rPr>
      <w:sz w:val="16"/>
      <w:szCs w:val="16"/>
    </w:rPr>
  </w:style>
  <w:style w:type="paragraph" w:styleId="CommentText">
    <w:name w:val="annotation text"/>
    <w:basedOn w:val="Normal"/>
    <w:link w:val="CommentTextChar"/>
    <w:uiPriority w:val="99"/>
    <w:semiHidden/>
    <w:unhideWhenUsed/>
    <w:rsid w:val="008E10F4"/>
    <w:pPr>
      <w:spacing w:line="240" w:lineRule="auto"/>
    </w:pPr>
    <w:rPr>
      <w:sz w:val="20"/>
      <w:szCs w:val="20"/>
    </w:rPr>
  </w:style>
  <w:style w:type="character" w:customStyle="1" w:styleId="CommentTextChar">
    <w:name w:val="Comment Text Char"/>
    <w:basedOn w:val="DefaultParagraphFont"/>
    <w:link w:val="CommentText"/>
    <w:uiPriority w:val="99"/>
    <w:semiHidden/>
    <w:rsid w:val="008E10F4"/>
    <w:rPr>
      <w:sz w:val="20"/>
      <w:szCs w:val="20"/>
    </w:rPr>
  </w:style>
  <w:style w:type="paragraph" w:styleId="BalloonText">
    <w:name w:val="Balloon Text"/>
    <w:basedOn w:val="Normal"/>
    <w:link w:val="BalloonTextChar"/>
    <w:uiPriority w:val="99"/>
    <w:semiHidden/>
    <w:unhideWhenUsed/>
    <w:rsid w:val="008E10F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10F4"/>
    <w:rPr>
      <w:rFonts w:ascii="Times New Roman" w:hAnsi="Times New Roman" w:cs="Times New Roman"/>
      <w:sz w:val="18"/>
      <w:szCs w:val="18"/>
    </w:rPr>
  </w:style>
  <w:style w:type="paragraph" w:styleId="Header">
    <w:name w:val="header"/>
    <w:basedOn w:val="Normal"/>
    <w:link w:val="HeaderChar"/>
    <w:uiPriority w:val="99"/>
    <w:unhideWhenUsed/>
    <w:rsid w:val="00153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404"/>
    <w:rPr>
      <w:sz w:val="22"/>
      <w:szCs w:val="22"/>
    </w:rPr>
  </w:style>
  <w:style w:type="paragraph" w:styleId="CommentSubject">
    <w:name w:val="annotation subject"/>
    <w:basedOn w:val="CommentText"/>
    <w:next w:val="CommentText"/>
    <w:link w:val="CommentSubjectChar"/>
    <w:uiPriority w:val="99"/>
    <w:semiHidden/>
    <w:unhideWhenUsed/>
    <w:rsid w:val="00BC2F6A"/>
    <w:rPr>
      <w:b/>
      <w:bCs/>
    </w:rPr>
  </w:style>
  <w:style w:type="character" w:customStyle="1" w:styleId="CommentSubjectChar">
    <w:name w:val="Comment Subject Char"/>
    <w:basedOn w:val="CommentTextChar"/>
    <w:link w:val="CommentSubject"/>
    <w:uiPriority w:val="99"/>
    <w:semiHidden/>
    <w:rsid w:val="00BC2F6A"/>
    <w:rPr>
      <w:b/>
      <w:bCs/>
      <w:sz w:val="20"/>
      <w:szCs w:val="20"/>
    </w:rPr>
  </w:style>
  <w:style w:type="character" w:customStyle="1" w:styleId="UnresolvedMention2">
    <w:name w:val="Unresolved Mention2"/>
    <w:basedOn w:val="DefaultParagraphFont"/>
    <w:uiPriority w:val="99"/>
    <w:semiHidden/>
    <w:unhideWhenUsed/>
    <w:rsid w:val="00E60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806">
      <w:bodyDiv w:val="1"/>
      <w:marLeft w:val="0"/>
      <w:marRight w:val="0"/>
      <w:marTop w:val="0"/>
      <w:marBottom w:val="0"/>
      <w:divBdr>
        <w:top w:val="none" w:sz="0" w:space="0" w:color="auto"/>
        <w:left w:val="none" w:sz="0" w:space="0" w:color="auto"/>
        <w:bottom w:val="none" w:sz="0" w:space="0" w:color="auto"/>
        <w:right w:val="none" w:sz="0" w:space="0" w:color="auto"/>
      </w:divBdr>
    </w:div>
    <w:div w:id="34693919">
      <w:bodyDiv w:val="1"/>
      <w:marLeft w:val="0"/>
      <w:marRight w:val="0"/>
      <w:marTop w:val="0"/>
      <w:marBottom w:val="0"/>
      <w:divBdr>
        <w:top w:val="none" w:sz="0" w:space="0" w:color="auto"/>
        <w:left w:val="none" w:sz="0" w:space="0" w:color="auto"/>
        <w:bottom w:val="none" w:sz="0" w:space="0" w:color="auto"/>
        <w:right w:val="none" w:sz="0" w:space="0" w:color="auto"/>
      </w:divBdr>
    </w:div>
    <w:div w:id="76220179">
      <w:bodyDiv w:val="1"/>
      <w:marLeft w:val="0"/>
      <w:marRight w:val="0"/>
      <w:marTop w:val="0"/>
      <w:marBottom w:val="0"/>
      <w:divBdr>
        <w:top w:val="none" w:sz="0" w:space="0" w:color="auto"/>
        <w:left w:val="none" w:sz="0" w:space="0" w:color="auto"/>
        <w:bottom w:val="none" w:sz="0" w:space="0" w:color="auto"/>
        <w:right w:val="none" w:sz="0" w:space="0" w:color="auto"/>
      </w:divBdr>
    </w:div>
    <w:div w:id="83575095">
      <w:bodyDiv w:val="1"/>
      <w:marLeft w:val="0"/>
      <w:marRight w:val="0"/>
      <w:marTop w:val="0"/>
      <w:marBottom w:val="0"/>
      <w:divBdr>
        <w:top w:val="none" w:sz="0" w:space="0" w:color="auto"/>
        <w:left w:val="none" w:sz="0" w:space="0" w:color="auto"/>
        <w:bottom w:val="none" w:sz="0" w:space="0" w:color="auto"/>
        <w:right w:val="none" w:sz="0" w:space="0" w:color="auto"/>
      </w:divBdr>
    </w:div>
    <w:div w:id="84229460">
      <w:bodyDiv w:val="1"/>
      <w:marLeft w:val="0"/>
      <w:marRight w:val="0"/>
      <w:marTop w:val="0"/>
      <w:marBottom w:val="0"/>
      <w:divBdr>
        <w:top w:val="none" w:sz="0" w:space="0" w:color="auto"/>
        <w:left w:val="none" w:sz="0" w:space="0" w:color="auto"/>
        <w:bottom w:val="none" w:sz="0" w:space="0" w:color="auto"/>
        <w:right w:val="none" w:sz="0" w:space="0" w:color="auto"/>
      </w:divBdr>
    </w:div>
    <w:div w:id="139542789">
      <w:bodyDiv w:val="1"/>
      <w:marLeft w:val="0"/>
      <w:marRight w:val="0"/>
      <w:marTop w:val="0"/>
      <w:marBottom w:val="0"/>
      <w:divBdr>
        <w:top w:val="none" w:sz="0" w:space="0" w:color="auto"/>
        <w:left w:val="none" w:sz="0" w:space="0" w:color="auto"/>
        <w:bottom w:val="none" w:sz="0" w:space="0" w:color="auto"/>
        <w:right w:val="none" w:sz="0" w:space="0" w:color="auto"/>
      </w:divBdr>
    </w:div>
    <w:div w:id="205073177">
      <w:bodyDiv w:val="1"/>
      <w:marLeft w:val="0"/>
      <w:marRight w:val="0"/>
      <w:marTop w:val="0"/>
      <w:marBottom w:val="0"/>
      <w:divBdr>
        <w:top w:val="none" w:sz="0" w:space="0" w:color="auto"/>
        <w:left w:val="none" w:sz="0" w:space="0" w:color="auto"/>
        <w:bottom w:val="none" w:sz="0" w:space="0" w:color="auto"/>
        <w:right w:val="none" w:sz="0" w:space="0" w:color="auto"/>
      </w:divBdr>
    </w:div>
    <w:div w:id="265308206">
      <w:bodyDiv w:val="1"/>
      <w:marLeft w:val="0"/>
      <w:marRight w:val="0"/>
      <w:marTop w:val="0"/>
      <w:marBottom w:val="0"/>
      <w:divBdr>
        <w:top w:val="none" w:sz="0" w:space="0" w:color="auto"/>
        <w:left w:val="none" w:sz="0" w:space="0" w:color="auto"/>
        <w:bottom w:val="none" w:sz="0" w:space="0" w:color="auto"/>
        <w:right w:val="none" w:sz="0" w:space="0" w:color="auto"/>
      </w:divBdr>
    </w:div>
    <w:div w:id="307709578">
      <w:bodyDiv w:val="1"/>
      <w:marLeft w:val="0"/>
      <w:marRight w:val="0"/>
      <w:marTop w:val="0"/>
      <w:marBottom w:val="0"/>
      <w:divBdr>
        <w:top w:val="none" w:sz="0" w:space="0" w:color="auto"/>
        <w:left w:val="none" w:sz="0" w:space="0" w:color="auto"/>
        <w:bottom w:val="none" w:sz="0" w:space="0" w:color="auto"/>
        <w:right w:val="none" w:sz="0" w:space="0" w:color="auto"/>
      </w:divBdr>
    </w:div>
    <w:div w:id="314988598">
      <w:bodyDiv w:val="1"/>
      <w:marLeft w:val="0"/>
      <w:marRight w:val="0"/>
      <w:marTop w:val="0"/>
      <w:marBottom w:val="0"/>
      <w:divBdr>
        <w:top w:val="none" w:sz="0" w:space="0" w:color="auto"/>
        <w:left w:val="none" w:sz="0" w:space="0" w:color="auto"/>
        <w:bottom w:val="none" w:sz="0" w:space="0" w:color="auto"/>
        <w:right w:val="none" w:sz="0" w:space="0" w:color="auto"/>
      </w:divBdr>
    </w:div>
    <w:div w:id="332299784">
      <w:bodyDiv w:val="1"/>
      <w:marLeft w:val="0"/>
      <w:marRight w:val="0"/>
      <w:marTop w:val="0"/>
      <w:marBottom w:val="0"/>
      <w:divBdr>
        <w:top w:val="none" w:sz="0" w:space="0" w:color="auto"/>
        <w:left w:val="none" w:sz="0" w:space="0" w:color="auto"/>
        <w:bottom w:val="none" w:sz="0" w:space="0" w:color="auto"/>
        <w:right w:val="none" w:sz="0" w:space="0" w:color="auto"/>
      </w:divBdr>
    </w:div>
    <w:div w:id="349838064">
      <w:bodyDiv w:val="1"/>
      <w:marLeft w:val="0"/>
      <w:marRight w:val="0"/>
      <w:marTop w:val="0"/>
      <w:marBottom w:val="0"/>
      <w:divBdr>
        <w:top w:val="none" w:sz="0" w:space="0" w:color="auto"/>
        <w:left w:val="none" w:sz="0" w:space="0" w:color="auto"/>
        <w:bottom w:val="none" w:sz="0" w:space="0" w:color="auto"/>
        <w:right w:val="none" w:sz="0" w:space="0" w:color="auto"/>
      </w:divBdr>
    </w:div>
    <w:div w:id="380207046">
      <w:bodyDiv w:val="1"/>
      <w:marLeft w:val="0"/>
      <w:marRight w:val="0"/>
      <w:marTop w:val="0"/>
      <w:marBottom w:val="0"/>
      <w:divBdr>
        <w:top w:val="none" w:sz="0" w:space="0" w:color="auto"/>
        <w:left w:val="none" w:sz="0" w:space="0" w:color="auto"/>
        <w:bottom w:val="none" w:sz="0" w:space="0" w:color="auto"/>
        <w:right w:val="none" w:sz="0" w:space="0" w:color="auto"/>
      </w:divBdr>
    </w:div>
    <w:div w:id="511649297">
      <w:bodyDiv w:val="1"/>
      <w:marLeft w:val="0"/>
      <w:marRight w:val="0"/>
      <w:marTop w:val="0"/>
      <w:marBottom w:val="0"/>
      <w:divBdr>
        <w:top w:val="none" w:sz="0" w:space="0" w:color="auto"/>
        <w:left w:val="none" w:sz="0" w:space="0" w:color="auto"/>
        <w:bottom w:val="none" w:sz="0" w:space="0" w:color="auto"/>
        <w:right w:val="none" w:sz="0" w:space="0" w:color="auto"/>
      </w:divBdr>
    </w:div>
    <w:div w:id="578372176">
      <w:bodyDiv w:val="1"/>
      <w:marLeft w:val="0"/>
      <w:marRight w:val="0"/>
      <w:marTop w:val="0"/>
      <w:marBottom w:val="0"/>
      <w:divBdr>
        <w:top w:val="none" w:sz="0" w:space="0" w:color="auto"/>
        <w:left w:val="none" w:sz="0" w:space="0" w:color="auto"/>
        <w:bottom w:val="none" w:sz="0" w:space="0" w:color="auto"/>
        <w:right w:val="none" w:sz="0" w:space="0" w:color="auto"/>
      </w:divBdr>
    </w:div>
    <w:div w:id="636423008">
      <w:bodyDiv w:val="1"/>
      <w:marLeft w:val="0"/>
      <w:marRight w:val="0"/>
      <w:marTop w:val="0"/>
      <w:marBottom w:val="0"/>
      <w:divBdr>
        <w:top w:val="none" w:sz="0" w:space="0" w:color="auto"/>
        <w:left w:val="none" w:sz="0" w:space="0" w:color="auto"/>
        <w:bottom w:val="none" w:sz="0" w:space="0" w:color="auto"/>
        <w:right w:val="none" w:sz="0" w:space="0" w:color="auto"/>
      </w:divBdr>
    </w:div>
    <w:div w:id="673608125">
      <w:bodyDiv w:val="1"/>
      <w:marLeft w:val="0"/>
      <w:marRight w:val="0"/>
      <w:marTop w:val="0"/>
      <w:marBottom w:val="0"/>
      <w:divBdr>
        <w:top w:val="none" w:sz="0" w:space="0" w:color="auto"/>
        <w:left w:val="none" w:sz="0" w:space="0" w:color="auto"/>
        <w:bottom w:val="none" w:sz="0" w:space="0" w:color="auto"/>
        <w:right w:val="none" w:sz="0" w:space="0" w:color="auto"/>
      </w:divBdr>
    </w:div>
    <w:div w:id="691146641">
      <w:bodyDiv w:val="1"/>
      <w:marLeft w:val="0"/>
      <w:marRight w:val="0"/>
      <w:marTop w:val="0"/>
      <w:marBottom w:val="0"/>
      <w:divBdr>
        <w:top w:val="none" w:sz="0" w:space="0" w:color="auto"/>
        <w:left w:val="none" w:sz="0" w:space="0" w:color="auto"/>
        <w:bottom w:val="none" w:sz="0" w:space="0" w:color="auto"/>
        <w:right w:val="none" w:sz="0" w:space="0" w:color="auto"/>
      </w:divBdr>
    </w:div>
    <w:div w:id="701126666">
      <w:bodyDiv w:val="1"/>
      <w:marLeft w:val="0"/>
      <w:marRight w:val="0"/>
      <w:marTop w:val="0"/>
      <w:marBottom w:val="0"/>
      <w:divBdr>
        <w:top w:val="none" w:sz="0" w:space="0" w:color="auto"/>
        <w:left w:val="none" w:sz="0" w:space="0" w:color="auto"/>
        <w:bottom w:val="none" w:sz="0" w:space="0" w:color="auto"/>
        <w:right w:val="none" w:sz="0" w:space="0" w:color="auto"/>
      </w:divBdr>
    </w:div>
    <w:div w:id="763115862">
      <w:bodyDiv w:val="1"/>
      <w:marLeft w:val="0"/>
      <w:marRight w:val="0"/>
      <w:marTop w:val="0"/>
      <w:marBottom w:val="0"/>
      <w:divBdr>
        <w:top w:val="none" w:sz="0" w:space="0" w:color="auto"/>
        <w:left w:val="none" w:sz="0" w:space="0" w:color="auto"/>
        <w:bottom w:val="none" w:sz="0" w:space="0" w:color="auto"/>
        <w:right w:val="none" w:sz="0" w:space="0" w:color="auto"/>
      </w:divBdr>
    </w:div>
    <w:div w:id="791442855">
      <w:bodyDiv w:val="1"/>
      <w:marLeft w:val="0"/>
      <w:marRight w:val="0"/>
      <w:marTop w:val="0"/>
      <w:marBottom w:val="0"/>
      <w:divBdr>
        <w:top w:val="none" w:sz="0" w:space="0" w:color="auto"/>
        <w:left w:val="none" w:sz="0" w:space="0" w:color="auto"/>
        <w:bottom w:val="none" w:sz="0" w:space="0" w:color="auto"/>
        <w:right w:val="none" w:sz="0" w:space="0" w:color="auto"/>
      </w:divBdr>
    </w:div>
    <w:div w:id="819540101">
      <w:bodyDiv w:val="1"/>
      <w:marLeft w:val="0"/>
      <w:marRight w:val="0"/>
      <w:marTop w:val="0"/>
      <w:marBottom w:val="0"/>
      <w:divBdr>
        <w:top w:val="none" w:sz="0" w:space="0" w:color="auto"/>
        <w:left w:val="none" w:sz="0" w:space="0" w:color="auto"/>
        <w:bottom w:val="none" w:sz="0" w:space="0" w:color="auto"/>
        <w:right w:val="none" w:sz="0" w:space="0" w:color="auto"/>
      </w:divBdr>
    </w:div>
    <w:div w:id="877664731">
      <w:bodyDiv w:val="1"/>
      <w:marLeft w:val="0"/>
      <w:marRight w:val="0"/>
      <w:marTop w:val="0"/>
      <w:marBottom w:val="0"/>
      <w:divBdr>
        <w:top w:val="none" w:sz="0" w:space="0" w:color="auto"/>
        <w:left w:val="none" w:sz="0" w:space="0" w:color="auto"/>
        <w:bottom w:val="none" w:sz="0" w:space="0" w:color="auto"/>
        <w:right w:val="none" w:sz="0" w:space="0" w:color="auto"/>
      </w:divBdr>
    </w:div>
    <w:div w:id="878854355">
      <w:bodyDiv w:val="1"/>
      <w:marLeft w:val="0"/>
      <w:marRight w:val="0"/>
      <w:marTop w:val="0"/>
      <w:marBottom w:val="0"/>
      <w:divBdr>
        <w:top w:val="none" w:sz="0" w:space="0" w:color="auto"/>
        <w:left w:val="none" w:sz="0" w:space="0" w:color="auto"/>
        <w:bottom w:val="none" w:sz="0" w:space="0" w:color="auto"/>
        <w:right w:val="none" w:sz="0" w:space="0" w:color="auto"/>
      </w:divBdr>
    </w:div>
    <w:div w:id="900600458">
      <w:bodyDiv w:val="1"/>
      <w:marLeft w:val="0"/>
      <w:marRight w:val="0"/>
      <w:marTop w:val="0"/>
      <w:marBottom w:val="0"/>
      <w:divBdr>
        <w:top w:val="none" w:sz="0" w:space="0" w:color="auto"/>
        <w:left w:val="none" w:sz="0" w:space="0" w:color="auto"/>
        <w:bottom w:val="none" w:sz="0" w:space="0" w:color="auto"/>
        <w:right w:val="none" w:sz="0" w:space="0" w:color="auto"/>
      </w:divBdr>
    </w:div>
    <w:div w:id="907882776">
      <w:bodyDiv w:val="1"/>
      <w:marLeft w:val="0"/>
      <w:marRight w:val="0"/>
      <w:marTop w:val="0"/>
      <w:marBottom w:val="0"/>
      <w:divBdr>
        <w:top w:val="none" w:sz="0" w:space="0" w:color="auto"/>
        <w:left w:val="none" w:sz="0" w:space="0" w:color="auto"/>
        <w:bottom w:val="none" w:sz="0" w:space="0" w:color="auto"/>
        <w:right w:val="none" w:sz="0" w:space="0" w:color="auto"/>
      </w:divBdr>
    </w:div>
    <w:div w:id="925304814">
      <w:bodyDiv w:val="1"/>
      <w:marLeft w:val="0"/>
      <w:marRight w:val="0"/>
      <w:marTop w:val="0"/>
      <w:marBottom w:val="0"/>
      <w:divBdr>
        <w:top w:val="none" w:sz="0" w:space="0" w:color="auto"/>
        <w:left w:val="none" w:sz="0" w:space="0" w:color="auto"/>
        <w:bottom w:val="none" w:sz="0" w:space="0" w:color="auto"/>
        <w:right w:val="none" w:sz="0" w:space="0" w:color="auto"/>
      </w:divBdr>
    </w:div>
    <w:div w:id="948857187">
      <w:bodyDiv w:val="1"/>
      <w:marLeft w:val="0"/>
      <w:marRight w:val="0"/>
      <w:marTop w:val="0"/>
      <w:marBottom w:val="0"/>
      <w:divBdr>
        <w:top w:val="none" w:sz="0" w:space="0" w:color="auto"/>
        <w:left w:val="none" w:sz="0" w:space="0" w:color="auto"/>
        <w:bottom w:val="none" w:sz="0" w:space="0" w:color="auto"/>
        <w:right w:val="none" w:sz="0" w:space="0" w:color="auto"/>
      </w:divBdr>
    </w:div>
    <w:div w:id="976641383">
      <w:bodyDiv w:val="1"/>
      <w:marLeft w:val="0"/>
      <w:marRight w:val="0"/>
      <w:marTop w:val="0"/>
      <w:marBottom w:val="0"/>
      <w:divBdr>
        <w:top w:val="none" w:sz="0" w:space="0" w:color="auto"/>
        <w:left w:val="none" w:sz="0" w:space="0" w:color="auto"/>
        <w:bottom w:val="none" w:sz="0" w:space="0" w:color="auto"/>
        <w:right w:val="none" w:sz="0" w:space="0" w:color="auto"/>
      </w:divBdr>
    </w:div>
    <w:div w:id="978877640">
      <w:bodyDiv w:val="1"/>
      <w:marLeft w:val="0"/>
      <w:marRight w:val="0"/>
      <w:marTop w:val="0"/>
      <w:marBottom w:val="0"/>
      <w:divBdr>
        <w:top w:val="none" w:sz="0" w:space="0" w:color="auto"/>
        <w:left w:val="none" w:sz="0" w:space="0" w:color="auto"/>
        <w:bottom w:val="none" w:sz="0" w:space="0" w:color="auto"/>
        <w:right w:val="none" w:sz="0" w:space="0" w:color="auto"/>
      </w:divBdr>
    </w:div>
    <w:div w:id="1005208880">
      <w:bodyDiv w:val="1"/>
      <w:marLeft w:val="0"/>
      <w:marRight w:val="0"/>
      <w:marTop w:val="0"/>
      <w:marBottom w:val="0"/>
      <w:divBdr>
        <w:top w:val="none" w:sz="0" w:space="0" w:color="auto"/>
        <w:left w:val="none" w:sz="0" w:space="0" w:color="auto"/>
        <w:bottom w:val="none" w:sz="0" w:space="0" w:color="auto"/>
        <w:right w:val="none" w:sz="0" w:space="0" w:color="auto"/>
      </w:divBdr>
    </w:div>
    <w:div w:id="1044334036">
      <w:bodyDiv w:val="1"/>
      <w:marLeft w:val="0"/>
      <w:marRight w:val="0"/>
      <w:marTop w:val="0"/>
      <w:marBottom w:val="0"/>
      <w:divBdr>
        <w:top w:val="none" w:sz="0" w:space="0" w:color="auto"/>
        <w:left w:val="none" w:sz="0" w:space="0" w:color="auto"/>
        <w:bottom w:val="none" w:sz="0" w:space="0" w:color="auto"/>
        <w:right w:val="none" w:sz="0" w:space="0" w:color="auto"/>
      </w:divBdr>
    </w:div>
    <w:div w:id="1059937113">
      <w:bodyDiv w:val="1"/>
      <w:marLeft w:val="0"/>
      <w:marRight w:val="0"/>
      <w:marTop w:val="0"/>
      <w:marBottom w:val="0"/>
      <w:divBdr>
        <w:top w:val="none" w:sz="0" w:space="0" w:color="auto"/>
        <w:left w:val="none" w:sz="0" w:space="0" w:color="auto"/>
        <w:bottom w:val="none" w:sz="0" w:space="0" w:color="auto"/>
        <w:right w:val="none" w:sz="0" w:space="0" w:color="auto"/>
      </w:divBdr>
    </w:div>
    <w:div w:id="1069696728">
      <w:bodyDiv w:val="1"/>
      <w:marLeft w:val="0"/>
      <w:marRight w:val="0"/>
      <w:marTop w:val="0"/>
      <w:marBottom w:val="0"/>
      <w:divBdr>
        <w:top w:val="none" w:sz="0" w:space="0" w:color="auto"/>
        <w:left w:val="none" w:sz="0" w:space="0" w:color="auto"/>
        <w:bottom w:val="none" w:sz="0" w:space="0" w:color="auto"/>
        <w:right w:val="none" w:sz="0" w:space="0" w:color="auto"/>
      </w:divBdr>
      <w:divsChild>
        <w:div w:id="646855979">
          <w:marLeft w:val="0"/>
          <w:marRight w:val="0"/>
          <w:marTop w:val="0"/>
          <w:marBottom w:val="0"/>
          <w:divBdr>
            <w:top w:val="none" w:sz="0" w:space="0" w:color="auto"/>
            <w:left w:val="none" w:sz="0" w:space="0" w:color="auto"/>
            <w:bottom w:val="none" w:sz="0" w:space="0" w:color="auto"/>
            <w:right w:val="none" w:sz="0" w:space="0" w:color="auto"/>
          </w:divBdr>
        </w:div>
      </w:divsChild>
    </w:div>
    <w:div w:id="1131635585">
      <w:bodyDiv w:val="1"/>
      <w:marLeft w:val="0"/>
      <w:marRight w:val="0"/>
      <w:marTop w:val="0"/>
      <w:marBottom w:val="0"/>
      <w:divBdr>
        <w:top w:val="none" w:sz="0" w:space="0" w:color="auto"/>
        <w:left w:val="none" w:sz="0" w:space="0" w:color="auto"/>
        <w:bottom w:val="none" w:sz="0" w:space="0" w:color="auto"/>
        <w:right w:val="none" w:sz="0" w:space="0" w:color="auto"/>
      </w:divBdr>
    </w:div>
    <w:div w:id="1306814195">
      <w:bodyDiv w:val="1"/>
      <w:marLeft w:val="0"/>
      <w:marRight w:val="0"/>
      <w:marTop w:val="0"/>
      <w:marBottom w:val="0"/>
      <w:divBdr>
        <w:top w:val="none" w:sz="0" w:space="0" w:color="auto"/>
        <w:left w:val="none" w:sz="0" w:space="0" w:color="auto"/>
        <w:bottom w:val="none" w:sz="0" w:space="0" w:color="auto"/>
        <w:right w:val="none" w:sz="0" w:space="0" w:color="auto"/>
      </w:divBdr>
    </w:div>
    <w:div w:id="1334332621">
      <w:bodyDiv w:val="1"/>
      <w:marLeft w:val="0"/>
      <w:marRight w:val="0"/>
      <w:marTop w:val="0"/>
      <w:marBottom w:val="0"/>
      <w:divBdr>
        <w:top w:val="none" w:sz="0" w:space="0" w:color="auto"/>
        <w:left w:val="none" w:sz="0" w:space="0" w:color="auto"/>
        <w:bottom w:val="none" w:sz="0" w:space="0" w:color="auto"/>
        <w:right w:val="none" w:sz="0" w:space="0" w:color="auto"/>
      </w:divBdr>
    </w:div>
    <w:div w:id="1378044215">
      <w:bodyDiv w:val="1"/>
      <w:marLeft w:val="0"/>
      <w:marRight w:val="0"/>
      <w:marTop w:val="0"/>
      <w:marBottom w:val="0"/>
      <w:divBdr>
        <w:top w:val="none" w:sz="0" w:space="0" w:color="auto"/>
        <w:left w:val="none" w:sz="0" w:space="0" w:color="auto"/>
        <w:bottom w:val="none" w:sz="0" w:space="0" w:color="auto"/>
        <w:right w:val="none" w:sz="0" w:space="0" w:color="auto"/>
      </w:divBdr>
    </w:div>
    <w:div w:id="1445808904">
      <w:bodyDiv w:val="1"/>
      <w:marLeft w:val="0"/>
      <w:marRight w:val="0"/>
      <w:marTop w:val="0"/>
      <w:marBottom w:val="0"/>
      <w:divBdr>
        <w:top w:val="none" w:sz="0" w:space="0" w:color="auto"/>
        <w:left w:val="none" w:sz="0" w:space="0" w:color="auto"/>
        <w:bottom w:val="none" w:sz="0" w:space="0" w:color="auto"/>
        <w:right w:val="none" w:sz="0" w:space="0" w:color="auto"/>
      </w:divBdr>
    </w:div>
    <w:div w:id="1473594505">
      <w:bodyDiv w:val="1"/>
      <w:marLeft w:val="0"/>
      <w:marRight w:val="0"/>
      <w:marTop w:val="0"/>
      <w:marBottom w:val="0"/>
      <w:divBdr>
        <w:top w:val="none" w:sz="0" w:space="0" w:color="auto"/>
        <w:left w:val="none" w:sz="0" w:space="0" w:color="auto"/>
        <w:bottom w:val="none" w:sz="0" w:space="0" w:color="auto"/>
        <w:right w:val="none" w:sz="0" w:space="0" w:color="auto"/>
      </w:divBdr>
    </w:div>
    <w:div w:id="1488083737">
      <w:bodyDiv w:val="1"/>
      <w:marLeft w:val="0"/>
      <w:marRight w:val="0"/>
      <w:marTop w:val="0"/>
      <w:marBottom w:val="0"/>
      <w:divBdr>
        <w:top w:val="none" w:sz="0" w:space="0" w:color="auto"/>
        <w:left w:val="none" w:sz="0" w:space="0" w:color="auto"/>
        <w:bottom w:val="none" w:sz="0" w:space="0" w:color="auto"/>
        <w:right w:val="none" w:sz="0" w:space="0" w:color="auto"/>
      </w:divBdr>
    </w:div>
    <w:div w:id="1513379807">
      <w:bodyDiv w:val="1"/>
      <w:marLeft w:val="0"/>
      <w:marRight w:val="0"/>
      <w:marTop w:val="0"/>
      <w:marBottom w:val="0"/>
      <w:divBdr>
        <w:top w:val="none" w:sz="0" w:space="0" w:color="auto"/>
        <w:left w:val="none" w:sz="0" w:space="0" w:color="auto"/>
        <w:bottom w:val="none" w:sz="0" w:space="0" w:color="auto"/>
        <w:right w:val="none" w:sz="0" w:space="0" w:color="auto"/>
      </w:divBdr>
    </w:div>
    <w:div w:id="1554459784">
      <w:bodyDiv w:val="1"/>
      <w:marLeft w:val="0"/>
      <w:marRight w:val="0"/>
      <w:marTop w:val="0"/>
      <w:marBottom w:val="0"/>
      <w:divBdr>
        <w:top w:val="none" w:sz="0" w:space="0" w:color="auto"/>
        <w:left w:val="none" w:sz="0" w:space="0" w:color="auto"/>
        <w:bottom w:val="none" w:sz="0" w:space="0" w:color="auto"/>
        <w:right w:val="none" w:sz="0" w:space="0" w:color="auto"/>
      </w:divBdr>
    </w:div>
    <w:div w:id="1587227497">
      <w:bodyDiv w:val="1"/>
      <w:marLeft w:val="0"/>
      <w:marRight w:val="0"/>
      <w:marTop w:val="0"/>
      <w:marBottom w:val="0"/>
      <w:divBdr>
        <w:top w:val="none" w:sz="0" w:space="0" w:color="auto"/>
        <w:left w:val="none" w:sz="0" w:space="0" w:color="auto"/>
        <w:bottom w:val="none" w:sz="0" w:space="0" w:color="auto"/>
        <w:right w:val="none" w:sz="0" w:space="0" w:color="auto"/>
      </w:divBdr>
    </w:div>
    <w:div w:id="1618101253">
      <w:bodyDiv w:val="1"/>
      <w:marLeft w:val="0"/>
      <w:marRight w:val="0"/>
      <w:marTop w:val="0"/>
      <w:marBottom w:val="0"/>
      <w:divBdr>
        <w:top w:val="none" w:sz="0" w:space="0" w:color="auto"/>
        <w:left w:val="none" w:sz="0" w:space="0" w:color="auto"/>
        <w:bottom w:val="none" w:sz="0" w:space="0" w:color="auto"/>
        <w:right w:val="none" w:sz="0" w:space="0" w:color="auto"/>
      </w:divBdr>
    </w:div>
    <w:div w:id="1620335461">
      <w:bodyDiv w:val="1"/>
      <w:marLeft w:val="0"/>
      <w:marRight w:val="0"/>
      <w:marTop w:val="0"/>
      <w:marBottom w:val="0"/>
      <w:divBdr>
        <w:top w:val="none" w:sz="0" w:space="0" w:color="auto"/>
        <w:left w:val="none" w:sz="0" w:space="0" w:color="auto"/>
        <w:bottom w:val="none" w:sz="0" w:space="0" w:color="auto"/>
        <w:right w:val="none" w:sz="0" w:space="0" w:color="auto"/>
      </w:divBdr>
    </w:div>
    <w:div w:id="1635598179">
      <w:bodyDiv w:val="1"/>
      <w:marLeft w:val="0"/>
      <w:marRight w:val="0"/>
      <w:marTop w:val="0"/>
      <w:marBottom w:val="0"/>
      <w:divBdr>
        <w:top w:val="none" w:sz="0" w:space="0" w:color="auto"/>
        <w:left w:val="none" w:sz="0" w:space="0" w:color="auto"/>
        <w:bottom w:val="none" w:sz="0" w:space="0" w:color="auto"/>
        <w:right w:val="none" w:sz="0" w:space="0" w:color="auto"/>
      </w:divBdr>
    </w:div>
    <w:div w:id="1697271933">
      <w:bodyDiv w:val="1"/>
      <w:marLeft w:val="0"/>
      <w:marRight w:val="0"/>
      <w:marTop w:val="0"/>
      <w:marBottom w:val="0"/>
      <w:divBdr>
        <w:top w:val="none" w:sz="0" w:space="0" w:color="auto"/>
        <w:left w:val="none" w:sz="0" w:space="0" w:color="auto"/>
        <w:bottom w:val="none" w:sz="0" w:space="0" w:color="auto"/>
        <w:right w:val="none" w:sz="0" w:space="0" w:color="auto"/>
      </w:divBdr>
    </w:div>
    <w:div w:id="1744137565">
      <w:bodyDiv w:val="1"/>
      <w:marLeft w:val="0"/>
      <w:marRight w:val="0"/>
      <w:marTop w:val="0"/>
      <w:marBottom w:val="0"/>
      <w:divBdr>
        <w:top w:val="none" w:sz="0" w:space="0" w:color="auto"/>
        <w:left w:val="none" w:sz="0" w:space="0" w:color="auto"/>
        <w:bottom w:val="none" w:sz="0" w:space="0" w:color="auto"/>
        <w:right w:val="none" w:sz="0" w:space="0" w:color="auto"/>
      </w:divBdr>
    </w:div>
    <w:div w:id="1756517208">
      <w:bodyDiv w:val="1"/>
      <w:marLeft w:val="0"/>
      <w:marRight w:val="0"/>
      <w:marTop w:val="0"/>
      <w:marBottom w:val="0"/>
      <w:divBdr>
        <w:top w:val="none" w:sz="0" w:space="0" w:color="auto"/>
        <w:left w:val="none" w:sz="0" w:space="0" w:color="auto"/>
        <w:bottom w:val="none" w:sz="0" w:space="0" w:color="auto"/>
        <w:right w:val="none" w:sz="0" w:space="0" w:color="auto"/>
      </w:divBdr>
    </w:div>
    <w:div w:id="1761563763">
      <w:bodyDiv w:val="1"/>
      <w:marLeft w:val="0"/>
      <w:marRight w:val="0"/>
      <w:marTop w:val="0"/>
      <w:marBottom w:val="0"/>
      <w:divBdr>
        <w:top w:val="none" w:sz="0" w:space="0" w:color="auto"/>
        <w:left w:val="none" w:sz="0" w:space="0" w:color="auto"/>
        <w:bottom w:val="none" w:sz="0" w:space="0" w:color="auto"/>
        <w:right w:val="none" w:sz="0" w:space="0" w:color="auto"/>
      </w:divBdr>
    </w:div>
    <w:div w:id="1802764621">
      <w:bodyDiv w:val="1"/>
      <w:marLeft w:val="0"/>
      <w:marRight w:val="0"/>
      <w:marTop w:val="0"/>
      <w:marBottom w:val="0"/>
      <w:divBdr>
        <w:top w:val="none" w:sz="0" w:space="0" w:color="auto"/>
        <w:left w:val="none" w:sz="0" w:space="0" w:color="auto"/>
        <w:bottom w:val="none" w:sz="0" w:space="0" w:color="auto"/>
        <w:right w:val="none" w:sz="0" w:space="0" w:color="auto"/>
      </w:divBdr>
    </w:div>
    <w:div w:id="1849564956">
      <w:bodyDiv w:val="1"/>
      <w:marLeft w:val="0"/>
      <w:marRight w:val="0"/>
      <w:marTop w:val="0"/>
      <w:marBottom w:val="0"/>
      <w:divBdr>
        <w:top w:val="none" w:sz="0" w:space="0" w:color="auto"/>
        <w:left w:val="none" w:sz="0" w:space="0" w:color="auto"/>
        <w:bottom w:val="none" w:sz="0" w:space="0" w:color="auto"/>
        <w:right w:val="none" w:sz="0" w:space="0" w:color="auto"/>
      </w:divBdr>
    </w:div>
    <w:div w:id="1896430981">
      <w:bodyDiv w:val="1"/>
      <w:marLeft w:val="0"/>
      <w:marRight w:val="0"/>
      <w:marTop w:val="0"/>
      <w:marBottom w:val="0"/>
      <w:divBdr>
        <w:top w:val="none" w:sz="0" w:space="0" w:color="auto"/>
        <w:left w:val="none" w:sz="0" w:space="0" w:color="auto"/>
        <w:bottom w:val="none" w:sz="0" w:space="0" w:color="auto"/>
        <w:right w:val="none" w:sz="0" w:space="0" w:color="auto"/>
      </w:divBdr>
    </w:div>
    <w:div w:id="1943297733">
      <w:bodyDiv w:val="1"/>
      <w:marLeft w:val="0"/>
      <w:marRight w:val="0"/>
      <w:marTop w:val="0"/>
      <w:marBottom w:val="0"/>
      <w:divBdr>
        <w:top w:val="none" w:sz="0" w:space="0" w:color="auto"/>
        <w:left w:val="none" w:sz="0" w:space="0" w:color="auto"/>
        <w:bottom w:val="none" w:sz="0" w:space="0" w:color="auto"/>
        <w:right w:val="none" w:sz="0" w:space="0" w:color="auto"/>
      </w:divBdr>
    </w:div>
    <w:div w:id="1973241947">
      <w:bodyDiv w:val="1"/>
      <w:marLeft w:val="0"/>
      <w:marRight w:val="0"/>
      <w:marTop w:val="0"/>
      <w:marBottom w:val="0"/>
      <w:divBdr>
        <w:top w:val="none" w:sz="0" w:space="0" w:color="auto"/>
        <w:left w:val="none" w:sz="0" w:space="0" w:color="auto"/>
        <w:bottom w:val="none" w:sz="0" w:space="0" w:color="auto"/>
        <w:right w:val="none" w:sz="0" w:space="0" w:color="auto"/>
      </w:divBdr>
    </w:div>
    <w:div w:id="2002537132">
      <w:bodyDiv w:val="1"/>
      <w:marLeft w:val="0"/>
      <w:marRight w:val="0"/>
      <w:marTop w:val="0"/>
      <w:marBottom w:val="0"/>
      <w:divBdr>
        <w:top w:val="none" w:sz="0" w:space="0" w:color="auto"/>
        <w:left w:val="none" w:sz="0" w:space="0" w:color="auto"/>
        <w:bottom w:val="none" w:sz="0" w:space="0" w:color="auto"/>
        <w:right w:val="none" w:sz="0" w:space="0" w:color="auto"/>
      </w:divBdr>
    </w:div>
    <w:div w:id="214670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acsw.org/ChristianIdentity.htm" TargetMode="External"/><Relationship Id="rId18" Type="http://schemas.openxmlformats.org/officeDocument/2006/relationships/hyperlink" Target="mailto:socialworkfield@liberty.edu" TargetMode="External"/><Relationship Id="rId26" Type="http://schemas.openxmlformats.org/officeDocument/2006/relationships/image" Target="media/image6.jpeg"/><Relationship Id="rId39" Type="http://schemas.openxmlformats.org/officeDocument/2006/relationships/hyperlink" Target="http://www.liberty.edu/informationservices/development/index.cfm?PID=34853" TargetMode="External"/><Relationship Id="rId3" Type="http://schemas.openxmlformats.org/officeDocument/2006/relationships/styles" Target="styles.xml"/><Relationship Id="rId21" Type="http://schemas.openxmlformats.org/officeDocument/2006/relationships/hyperlink" Target="https://www.liberty.edu/media/1225/InternationalInternshipHandbook.pdf" TargetMode="External"/><Relationship Id="rId34" Type="http://schemas.openxmlformats.org/officeDocument/2006/relationships/image" Target="media/image11.png"/><Relationship Id="rId42" Type="http://schemas.openxmlformats.org/officeDocument/2006/relationships/hyperlink" Target="https://www.liberty.edu/media/1226/Liberty_University_Discrimination_Harassment_and_Sexual_Misconduct_Policy.pd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ocialworkers.org/About/Ethics/Code-of-Ethics/Code-of-Ethics-English" TargetMode="External"/><Relationship Id="rId17" Type="http://schemas.microsoft.com/office/2016/09/relationships/commentsIds" Target="commentsIds.xml"/><Relationship Id="rId25" Type="http://schemas.openxmlformats.org/officeDocument/2006/relationships/image" Target="media/image5.jpeg"/><Relationship Id="rId33" Type="http://schemas.openxmlformats.org/officeDocument/2006/relationships/hyperlink" Target="http://www.americanprofessional.com/wp-content/uploads/STUDENT_BROCHURE.pdf" TargetMode="External"/><Relationship Id="rId38" Type="http://schemas.openxmlformats.org/officeDocument/2006/relationships/hyperlink" Target="mailto:TitleIX@liberty.edu" TargetMode="External"/><Relationship Id="rId46"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http://www.bestsemester.com/" TargetMode="External"/><Relationship Id="rId29" Type="http://schemas.openxmlformats.org/officeDocument/2006/relationships/image" Target="media/image9.jpeg"/><Relationship Id="rId41" Type="http://schemas.openxmlformats.org/officeDocument/2006/relationships/hyperlink" Target="http://www.liberty.edu/studentaffairs/titleix/index.cfm?PID=334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berty.edu/media/1301/Student-Handbook-Revised-Feb-2018.pdf" TargetMode="External"/><Relationship Id="rId24" Type="http://schemas.openxmlformats.org/officeDocument/2006/relationships/image" Target="media/image4.jpeg"/><Relationship Id="rId32" Type="http://schemas.openxmlformats.org/officeDocument/2006/relationships/hyperlink" Target="https://www.socialworkers.org/nasw/join" TargetMode="External"/><Relationship Id="rId37" Type="http://schemas.openxmlformats.org/officeDocument/2006/relationships/hyperlink" Target="mailto:odas@liberty.edu" TargetMode="External"/><Relationship Id="rId40" Type="http://schemas.openxmlformats.org/officeDocument/2006/relationships/hyperlink" Target="mailto:TitleIX@liberty.ed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yperlink" Target="https://www.liberty.edu/behavioral-sciences/social-work/gate-courses/" TargetMode="External"/><Relationship Id="rId28" Type="http://schemas.openxmlformats.org/officeDocument/2006/relationships/image" Target="media/image8.jpeg"/><Relationship Id="rId36" Type="http://schemas.openxmlformats.org/officeDocument/2006/relationships/hyperlink" Target="http://www.liberty.edu/informationservices/development/index.cfm?PID=34853" TargetMode="External"/><Relationship Id="rId10" Type="http://schemas.openxmlformats.org/officeDocument/2006/relationships/hyperlink" Target="mailto:socialworkfield@liberty.edu" TargetMode="External"/><Relationship Id="rId19" Type="http://schemas.openxmlformats.org/officeDocument/2006/relationships/hyperlink" Target="https://www.liberty.edu/media/1225/InternationalInternshipHandbook.pdf" TargetMode="External"/><Relationship Id="rId31" Type="http://schemas.openxmlformats.org/officeDocument/2006/relationships/hyperlink" Target="http://www.naswassurance.org/malpractice/student-liability-individuals/"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cswe.org/" TargetMode="External"/><Relationship Id="rId22" Type="http://schemas.openxmlformats.org/officeDocument/2006/relationships/hyperlink" Target="http://www.liberty.edu/academics/general/career/index.cfm?PID=25599" TargetMode="External"/><Relationship Id="rId27" Type="http://schemas.openxmlformats.org/officeDocument/2006/relationships/image" Target="media/image7.jpeg"/><Relationship Id="rId30" Type="http://schemas.openxmlformats.org/officeDocument/2006/relationships/image" Target="media/image10.jpeg"/><Relationship Id="rId35" Type="http://schemas.openxmlformats.org/officeDocument/2006/relationships/hyperlink" Target="https://www.liberty.edu/index.cfm?PID=1417" TargetMode="External"/><Relationship Id="rId43"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B06F4-7FE7-47EE-9661-2C715EDA2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43</Pages>
  <Words>19403</Words>
  <Characters>110603</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 L Nitz</cp:lastModifiedBy>
  <cp:revision>49</cp:revision>
  <cp:lastPrinted>2019-02-11T22:32:00Z</cp:lastPrinted>
  <dcterms:created xsi:type="dcterms:W3CDTF">2019-09-29T16:52:00Z</dcterms:created>
  <dcterms:modified xsi:type="dcterms:W3CDTF">2019-09-29T19:50:00Z</dcterms:modified>
</cp:coreProperties>
</file>