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86222478"/>
    <w:p w14:paraId="0E46EE1C" w14:textId="77777777" w:rsidR="008142B4" w:rsidRPr="00F17037" w:rsidRDefault="008142B4" w:rsidP="008142B4">
      <w:pPr>
        <w:spacing w:before="39"/>
        <w:ind w:right="434"/>
        <w:jc w:val="right"/>
        <w:rPr>
          <w:rFonts w:ascii="Calibri"/>
          <w:sz w:val="20"/>
        </w:rPr>
      </w:pPr>
      <w:r w:rsidRPr="00F17037">
        <w:rPr>
          <w:noProof/>
          <w:lang w:bidi="ar-SA"/>
        </w:rPr>
        <mc:AlternateContent>
          <mc:Choice Requires="wpg">
            <w:drawing>
              <wp:anchor distT="0" distB="0" distL="114300" distR="114300" simplePos="0" relativeHeight="251663360" behindDoc="1" locked="0" layoutInCell="1" allowOverlap="1" wp14:anchorId="4CDFEBEF" wp14:editId="456B00AC">
                <wp:simplePos x="0" y="0"/>
                <wp:positionH relativeFrom="page">
                  <wp:posOffset>304800</wp:posOffset>
                </wp:positionH>
                <wp:positionV relativeFrom="page">
                  <wp:posOffset>304800</wp:posOffset>
                </wp:positionV>
                <wp:extent cx="7162800" cy="9448800"/>
                <wp:effectExtent l="9525" t="19050" r="9525" b="19050"/>
                <wp:wrapNone/>
                <wp:docPr id="3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9448800"/>
                          <a:chOff x="480" y="480"/>
                          <a:chExt cx="11280" cy="14880"/>
                        </a:xfrm>
                      </wpg:grpSpPr>
                      <wps:wsp>
                        <wps:cNvPr id="38" name="Rectangle 42"/>
                        <wps:cNvSpPr>
                          <a:spLocks noChangeArrowheads="1"/>
                        </wps:cNvSpPr>
                        <wps:spPr bwMode="auto">
                          <a:xfrm>
                            <a:off x="480" y="480"/>
                            <a:ext cx="118" cy="15"/>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41"/>
                        <wps:cNvCnPr>
                          <a:cxnSpLocks noChangeShapeType="1"/>
                        </wps:cNvCnPr>
                        <wps:spPr bwMode="auto">
                          <a:xfrm>
                            <a:off x="598" y="487"/>
                            <a:ext cx="11044" cy="0"/>
                          </a:xfrm>
                          <a:prstGeom prst="line">
                            <a:avLst/>
                          </a:prstGeom>
                          <a:noFill/>
                          <a:ln w="9144">
                            <a:solidFill>
                              <a:srgbClr val="C00000"/>
                            </a:solidFill>
                            <a:round/>
                            <a:headEnd/>
                            <a:tailEnd/>
                          </a:ln>
                          <a:extLst>
                            <a:ext uri="{909E8E84-426E-40DD-AFC4-6F175D3DCCD1}">
                              <a14:hiddenFill xmlns:a14="http://schemas.microsoft.com/office/drawing/2010/main">
                                <a:noFill/>
                              </a14:hiddenFill>
                            </a:ext>
                          </a:extLst>
                        </wps:spPr>
                        <wps:bodyPr/>
                      </wps:wsp>
                      <wps:wsp>
                        <wps:cNvPr id="40" name="Line 40"/>
                        <wps:cNvCnPr>
                          <a:cxnSpLocks noChangeShapeType="1"/>
                        </wps:cNvCnPr>
                        <wps:spPr bwMode="auto">
                          <a:xfrm>
                            <a:off x="598" y="553"/>
                            <a:ext cx="11044" cy="0"/>
                          </a:xfrm>
                          <a:prstGeom prst="line">
                            <a:avLst/>
                          </a:prstGeom>
                          <a:noFill/>
                          <a:ln w="56388">
                            <a:solidFill>
                              <a:srgbClr val="C00000"/>
                            </a:solidFill>
                            <a:round/>
                            <a:headEnd/>
                            <a:tailEnd/>
                          </a:ln>
                          <a:extLst>
                            <a:ext uri="{909E8E84-426E-40DD-AFC4-6F175D3DCCD1}">
                              <a14:hiddenFill xmlns:a14="http://schemas.microsoft.com/office/drawing/2010/main">
                                <a:noFill/>
                              </a14:hiddenFill>
                            </a:ext>
                          </a:extLst>
                        </wps:spPr>
                        <wps:bodyPr/>
                      </wps:wsp>
                      <wps:wsp>
                        <wps:cNvPr id="41" name="Rectangle 39"/>
                        <wps:cNvSpPr>
                          <a:spLocks noChangeArrowheads="1"/>
                        </wps:cNvSpPr>
                        <wps:spPr bwMode="auto">
                          <a:xfrm>
                            <a:off x="11642" y="480"/>
                            <a:ext cx="118" cy="15"/>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38"/>
                        <wps:cNvCnPr>
                          <a:cxnSpLocks noChangeShapeType="1"/>
                        </wps:cNvCnPr>
                        <wps:spPr bwMode="auto">
                          <a:xfrm>
                            <a:off x="487" y="480"/>
                            <a:ext cx="0" cy="14762"/>
                          </a:xfrm>
                          <a:prstGeom prst="line">
                            <a:avLst/>
                          </a:prstGeom>
                          <a:noFill/>
                          <a:ln w="9144">
                            <a:solidFill>
                              <a:srgbClr val="C00000"/>
                            </a:solidFill>
                            <a:round/>
                            <a:headEnd/>
                            <a:tailEnd/>
                          </a:ln>
                          <a:extLst>
                            <a:ext uri="{909E8E84-426E-40DD-AFC4-6F175D3DCCD1}">
                              <a14:hiddenFill xmlns:a14="http://schemas.microsoft.com/office/drawing/2010/main">
                                <a:noFill/>
                              </a14:hiddenFill>
                            </a:ext>
                          </a:extLst>
                        </wps:spPr>
                        <wps:bodyPr/>
                      </wps:wsp>
                      <wps:wsp>
                        <wps:cNvPr id="43" name="Line 37"/>
                        <wps:cNvCnPr>
                          <a:cxnSpLocks noChangeShapeType="1"/>
                        </wps:cNvCnPr>
                        <wps:spPr bwMode="auto">
                          <a:xfrm>
                            <a:off x="553" y="509"/>
                            <a:ext cx="0" cy="14822"/>
                          </a:xfrm>
                          <a:prstGeom prst="line">
                            <a:avLst/>
                          </a:prstGeom>
                          <a:noFill/>
                          <a:ln w="56388">
                            <a:solidFill>
                              <a:srgbClr val="C00000"/>
                            </a:solidFill>
                            <a:round/>
                            <a:headEnd/>
                            <a:tailEnd/>
                          </a:ln>
                          <a:extLst>
                            <a:ext uri="{909E8E84-426E-40DD-AFC4-6F175D3DCCD1}">
                              <a14:hiddenFill xmlns:a14="http://schemas.microsoft.com/office/drawing/2010/main">
                                <a:noFill/>
                              </a14:hiddenFill>
                            </a:ext>
                          </a:extLst>
                        </wps:spPr>
                        <wps:bodyPr/>
                      </wps:wsp>
                      <wps:wsp>
                        <wps:cNvPr id="44" name="Line 36"/>
                        <wps:cNvCnPr>
                          <a:cxnSpLocks noChangeShapeType="1"/>
                        </wps:cNvCnPr>
                        <wps:spPr bwMode="auto">
                          <a:xfrm>
                            <a:off x="11753" y="480"/>
                            <a:ext cx="0" cy="14880"/>
                          </a:xfrm>
                          <a:prstGeom prst="line">
                            <a:avLst/>
                          </a:prstGeom>
                          <a:noFill/>
                          <a:ln w="9144">
                            <a:solidFill>
                              <a:srgbClr val="C00000"/>
                            </a:solidFill>
                            <a:round/>
                            <a:headEnd/>
                            <a:tailEnd/>
                          </a:ln>
                          <a:extLst>
                            <a:ext uri="{909E8E84-426E-40DD-AFC4-6F175D3DCCD1}">
                              <a14:hiddenFill xmlns:a14="http://schemas.microsoft.com/office/drawing/2010/main">
                                <a:noFill/>
                              </a14:hiddenFill>
                            </a:ext>
                          </a:extLst>
                        </wps:spPr>
                        <wps:bodyPr/>
                      </wps:wsp>
                      <wps:wsp>
                        <wps:cNvPr id="45" name="Line 35"/>
                        <wps:cNvCnPr>
                          <a:cxnSpLocks noChangeShapeType="1"/>
                        </wps:cNvCnPr>
                        <wps:spPr bwMode="auto">
                          <a:xfrm>
                            <a:off x="11687" y="509"/>
                            <a:ext cx="0" cy="14822"/>
                          </a:xfrm>
                          <a:prstGeom prst="line">
                            <a:avLst/>
                          </a:prstGeom>
                          <a:noFill/>
                          <a:ln w="56388">
                            <a:solidFill>
                              <a:srgbClr val="C00000"/>
                            </a:solidFill>
                            <a:round/>
                            <a:headEnd/>
                            <a:tailEnd/>
                          </a:ln>
                          <a:extLst>
                            <a:ext uri="{909E8E84-426E-40DD-AFC4-6F175D3DCCD1}">
                              <a14:hiddenFill xmlns:a14="http://schemas.microsoft.com/office/drawing/2010/main">
                                <a:noFill/>
                              </a14:hiddenFill>
                            </a:ext>
                          </a:extLst>
                        </wps:spPr>
                        <wps:bodyPr/>
                      </wps:wsp>
                      <wps:wsp>
                        <wps:cNvPr id="46" name="Freeform 34"/>
                        <wps:cNvSpPr>
                          <a:spLocks/>
                        </wps:cNvSpPr>
                        <wps:spPr bwMode="auto">
                          <a:xfrm>
                            <a:off x="480" y="15242"/>
                            <a:ext cx="118" cy="118"/>
                          </a:xfrm>
                          <a:custGeom>
                            <a:avLst/>
                            <a:gdLst>
                              <a:gd name="T0" fmla="+- 0 598 480"/>
                              <a:gd name="T1" fmla="*/ T0 w 118"/>
                              <a:gd name="T2" fmla="+- 0 15346 15242"/>
                              <a:gd name="T3" fmla="*/ 15346 h 118"/>
                              <a:gd name="T4" fmla="+- 0 494 480"/>
                              <a:gd name="T5" fmla="*/ T4 w 118"/>
                              <a:gd name="T6" fmla="+- 0 15346 15242"/>
                              <a:gd name="T7" fmla="*/ 15346 h 118"/>
                              <a:gd name="T8" fmla="+- 0 494 480"/>
                              <a:gd name="T9" fmla="*/ T8 w 118"/>
                              <a:gd name="T10" fmla="+- 0 15242 15242"/>
                              <a:gd name="T11" fmla="*/ 15242 h 118"/>
                              <a:gd name="T12" fmla="+- 0 480 480"/>
                              <a:gd name="T13" fmla="*/ T12 w 118"/>
                              <a:gd name="T14" fmla="+- 0 15242 15242"/>
                              <a:gd name="T15" fmla="*/ 15242 h 118"/>
                              <a:gd name="T16" fmla="+- 0 480 480"/>
                              <a:gd name="T17" fmla="*/ T16 w 118"/>
                              <a:gd name="T18" fmla="+- 0 15346 15242"/>
                              <a:gd name="T19" fmla="*/ 15346 h 118"/>
                              <a:gd name="T20" fmla="+- 0 480 480"/>
                              <a:gd name="T21" fmla="*/ T20 w 118"/>
                              <a:gd name="T22" fmla="+- 0 15360 15242"/>
                              <a:gd name="T23" fmla="*/ 15360 h 118"/>
                              <a:gd name="T24" fmla="+- 0 494 480"/>
                              <a:gd name="T25" fmla="*/ T24 w 118"/>
                              <a:gd name="T26" fmla="+- 0 15360 15242"/>
                              <a:gd name="T27" fmla="*/ 15360 h 118"/>
                              <a:gd name="T28" fmla="+- 0 598 480"/>
                              <a:gd name="T29" fmla="*/ T28 w 118"/>
                              <a:gd name="T30" fmla="+- 0 15360 15242"/>
                              <a:gd name="T31" fmla="*/ 15360 h 118"/>
                              <a:gd name="T32" fmla="+- 0 598 480"/>
                              <a:gd name="T33" fmla="*/ T32 w 118"/>
                              <a:gd name="T34" fmla="+- 0 15346 15242"/>
                              <a:gd name="T35" fmla="*/ 15346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8" h="118">
                                <a:moveTo>
                                  <a:pt x="118" y="104"/>
                                </a:moveTo>
                                <a:lnTo>
                                  <a:pt x="14" y="104"/>
                                </a:lnTo>
                                <a:lnTo>
                                  <a:pt x="14" y="0"/>
                                </a:lnTo>
                                <a:lnTo>
                                  <a:pt x="0" y="0"/>
                                </a:lnTo>
                                <a:lnTo>
                                  <a:pt x="0" y="104"/>
                                </a:lnTo>
                                <a:lnTo>
                                  <a:pt x="0" y="118"/>
                                </a:lnTo>
                                <a:lnTo>
                                  <a:pt x="14" y="118"/>
                                </a:lnTo>
                                <a:lnTo>
                                  <a:pt x="118" y="118"/>
                                </a:lnTo>
                                <a:lnTo>
                                  <a:pt x="118" y="104"/>
                                </a:lnTo>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Line 33"/>
                        <wps:cNvCnPr>
                          <a:cxnSpLocks noChangeShapeType="1"/>
                        </wps:cNvCnPr>
                        <wps:spPr bwMode="auto">
                          <a:xfrm>
                            <a:off x="598" y="15353"/>
                            <a:ext cx="11044" cy="0"/>
                          </a:xfrm>
                          <a:prstGeom prst="line">
                            <a:avLst/>
                          </a:prstGeom>
                          <a:noFill/>
                          <a:ln w="9144">
                            <a:solidFill>
                              <a:srgbClr val="C00000"/>
                            </a:solidFill>
                            <a:round/>
                            <a:headEnd/>
                            <a:tailEnd/>
                          </a:ln>
                          <a:extLst>
                            <a:ext uri="{909E8E84-426E-40DD-AFC4-6F175D3DCCD1}">
                              <a14:hiddenFill xmlns:a14="http://schemas.microsoft.com/office/drawing/2010/main">
                                <a:noFill/>
                              </a14:hiddenFill>
                            </a:ext>
                          </a:extLst>
                        </wps:spPr>
                        <wps:bodyPr/>
                      </wps:wsp>
                      <wps:wsp>
                        <wps:cNvPr id="48" name="Line 32"/>
                        <wps:cNvCnPr>
                          <a:cxnSpLocks noChangeShapeType="1"/>
                        </wps:cNvCnPr>
                        <wps:spPr bwMode="auto">
                          <a:xfrm>
                            <a:off x="598" y="15287"/>
                            <a:ext cx="11044" cy="0"/>
                          </a:xfrm>
                          <a:prstGeom prst="line">
                            <a:avLst/>
                          </a:prstGeom>
                          <a:noFill/>
                          <a:ln w="56388">
                            <a:solidFill>
                              <a:srgbClr val="C00000"/>
                            </a:solidFill>
                            <a:round/>
                            <a:headEnd/>
                            <a:tailEnd/>
                          </a:ln>
                          <a:extLst>
                            <a:ext uri="{909E8E84-426E-40DD-AFC4-6F175D3DCCD1}">
                              <a14:hiddenFill xmlns:a14="http://schemas.microsoft.com/office/drawing/2010/main">
                                <a:noFill/>
                              </a14:hiddenFill>
                            </a:ext>
                          </a:extLst>
                        </wps:spPr>
                        <wps:bodyPr/>
                      </wps:wsp>
                      <wps:wsp>
                        <wps:cNvPr id="49" name="Rectangle 31"/>
                        <wps:cNvSpPr>
                          <a:spLocks noChangeArrowheads="1"/>
                        </wps:cNvSpPr>
                        <wps:spPr bwMode="auto">
                          <a:xfrm>
                            <a:off x="11642" y="15345"/>
                            <a:ext cx="118" cy="15"/>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8E393C" id="Group 30" o:spid="_x0000_s1026" style="position:absolute;margin-left:24pt;margin-top:24pt;width:564pt;height:744pt;z-index:-251653120;mso-position-horizontal-relative:page;mso-position-vertical-relative:page" coordorigin="480,480" coordsize="11280,1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">
                <v:rect id="Rectangle 42" o:spid="_x0000_s1027" style="position:absolute;left:480;top:480;width:11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" fillcolor="#c00000" stroked="f"/>
                <v:line id="Line 41" o:spid="_x0000_s1028" style="position:absolute;visibility:visible;mso-wrap-style:square" from="598,487" to="11642,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" strokecolor="#c00000" strokeweight=".72pt"/>
                <v:line id="Line 40" o:spid="_x0000_s1029" style="position:absolute;visibility:visible;mso-wrap-style:square" from="598,553" to="11642,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" strokecolor="#c00000" strokeweight="4.44pt"/>
                <v:rect id="Rectangle 39" o:spid="_x0000_s1030" style="position:absolute;left:11642;top:480;width:11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" fillcolor="#c00000" stroked="f"/>
                <v:line id="Line 38" o:spid="_x0000_s1031" style="position:absolute;visibility:visible;mso-wrap-style:square" from="487,480" to="487,15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" strokecolor="#c00000" strokeweight=".72pt"/>
                <v:line id="Line 37" o:spid="_x0000_s1032" style="position:absolute;visibility:visible;mso-wrap-style:square" from="553,509" to="553,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" strokecolor="#c00000" strokeweight="4.44pt"/>
                <v:line id="Line 36" o:spid="_x0000_s1033" style="position:absolute;visibility:visible;mso-wrap-style:square" from="11753,480" to="11753,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" strokecolor="#c00000" strokeweight=".72pt"/>
                <v:line id="Line 35" o:spid="_x0000_s1034" style="position:absolute;visibility:visible;mso-wrap-style:square" from="11687,509" to="11687,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" strokecolor="#c00000" strokeweight="4.44pt"/>
                <v:shape id="Freeform 34" o:spid="_x0000_s1035" style="position:absolute;left:480;top:15242;width:118;height:118;visibility:visible;mso-wrap-style:square;v-text-anchor:top" coordsize="118,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" path="m118,104r-104,l14,,,,,104r,14l14,118r104,l118,104e" fillcolor="#c00000" stroked="f">
                  <v:path arrowok="t" o:connecttype="custom" o:connectlocs="118,15346;14,15346;14,15242;0,15242;0,15346;0,15360;14,15360;118,15360;118,15346" o:connectangles="0,0,0,0,0,0,0,0,0"/>
                </v:shape>
                <v:line id="Line 33" o:spid="_x0000_s1036" style="position:absolute;visibility:visible;mso-wrap-style:square" from="598,15353" to="11642,15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" strokecolor="#c00000" strokeweight=".72pt"/>
                <v:line id="Line 32" o:spid="_x0000_s1037" style="position:absolute;visibility:visible;mso-wrap-style:square" from="598,15287" to="11642,15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" strokecolor="#c00000" strokeweight="4.44pt"/>
                <v:rect id="Rectangle 31" o:spid="_x0000_s1038" style="position:absolute;left:11642;top:15345;width:11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" fillcolor="#c00000" stroked="f"/>
                <w10:wrap anchorx="page" anchory="page"/>
              </v:group>
            </w:pict>
          </mc:Fallback>
        </mc:AlternateContent>
      </w:r>
    </w:p>
    <w:p w14:paraId="5229586D" w14:textId="77777777" w:rsidR="008142B4" w:rsidRPr="00F17037" w:rsidRDefault="008142B4" w:rsidP="008142B4">
      <w:pPr>
        <w:pStyle w:val="BodyText"/>
        <w:rPr>
          <w:rFonts w:ascii="Calibri"/>
          <w:sz w:val="20"/>
        </w:rPr>
      </w:pPr>
    </w:p>
    <w:p w14:paraId="1732268A" w14:textId="77777777" w:rsidR="008142B4" w:rsidRPr="00F17037" w:rsidRDefault="008142B4" w:rsidP="008142B4">
      <w:pPr>
        <w:pStyle w:val="BodyText"/>
        <w:rPr>
          <w:rFonts w:ascii="Calibri"/>
          <w:sz w:val="20"/>
        </w:rPr>
      </w:pPr>
    </w:p>
    <w:p w14:paraId="79FD46E8" w14:textId="77777777" w:rsidR="008142B4" w:rsidRPr="00F17037" w:rsidRDefault="008142B4" w:rsidP="008142B4">
      <w:pPr>
        <w:pStyle w:val="BodyText"/>
        <w:spacing w:before="6"/>
        <w:rPr>
          <w:rFonts w:ascii="Calibri"/>
          <w:sz w:val="16"/>
        </w:rPr>
      </w:pPr>
      <w:r w:rsidRPr="00F17037">
        <w:rPr>
          <w:noProof/>
          <w:lang w:bidi="ar-SA"/>
        </w:rPr>
        <w:drawing>
          <wp:anchor distT="0" distB="0" distL="0" distR="0" simplePos="0" relativeHeight="251662336" behindDoc="0" locked="0" layoutInCell="1" allowOverlap="1" wp14:anchorId="35059FF3" wp14:editId="33D60279">
            <wp:simplePos x="0" y="0"/>
            <wp:positionH relativeFrom="page">
              <wp:posOffset>2176780</wp:posOffset>
            </wp:positionH>
            <wp:positionV relativeFrom="paragraph">
              <wp:posOffset>137160</wp:posOffset>
            </wp:positionV>
            <wp:extent cx="3602121" cy="1725168"/>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602121" cy="1725168"/>
                    </a:xfrm>
                    <a:prstGeom prst="rect">
                      <a:avLst/>
                    </a:prstGeom>
                  </pic:spPr>
                </pic:pic>
              </a:graphicData>
            </a:graphic>
          </wp:anchor>
        </w:drawing>
      </w:r>
    </w:p>
    <w:p w14:paraId="04963D21" w14:textId="77777777" w:rsidR="008142B4" w:rsidRPr="00F17037" w:rsidRDefault="008142B4" w:rsidP="008142B4">
      <w:pPr>
        <w:pStyle w:val="BodyText"/>
        <w:rPr>
          <w:rFonts w:ascii="Calibri"/>
          <w:sz w:val="20"/>
        </w:rPr>
      </w:pPr>
    </w:p>
    <w:p w14:paraId="12B3BE6F" w14:textId="77777777" w:rsidR="008142B4" w:rsidRPr="00F17037" w:rsidRDefault="008142B4" w:rsidP="008142B4">
      <w:pPr>
        <w:pStyle w:val="BodyText"/>
        <w:rPr>
          <w:rFonts w:ascii="Calibri"/>
          <w:sz w:val="20"/>
        </w:rPr>
      </w:pPr>
    </w:p>
    <w:p w14:paraId="149D5895" w14:textId="77777777" w:rsidR="008142B4" w:rsidRPr="00F17037" w:rsidRDefault="008142B4" w:rsidP="008142B4">
      <w:pPr>
        <w:pStyle w:val="BodyText"/>
        <w:rPr>
          <w:rFonts w:ascii="Calibri"/>
          <w:sz w:val="20"/>
        </w:rPr>
      </w:pPr>
    </w:p>
    <w:p w14:paraId="735BFEB4" w14:textId="77777777" w:rsidR="008142B4" w:rsidRPr="00F17037" w:rsidRDefault="008142B4" w:rsidP="008142B4">
      <w:pPr>
        <w:pStyle w:val="BodyText"/>
        <w:rPr>
          <w:rFonts w:ascii="Calibri"/>
          <w:sz w:val="20"/>
        </w:rPr>
      </w:pPr>
    </w:p>
    <w:p w14:paraId="2B473089" w14:textId="77777777" w:rsidR="008142B4" w:rsidRPr="00F17037" w:rsidRDefault="008142B4" w:rsidP="008142B4">
      <w:pPr>
        <w:pStyle w:val="BodyText"/>
        <w:rPr>
          <w:rFonts w:ascii="Calibri"/>
          <w:sz w:val="20"/>
        </w:rPr>
      </w:pPr>
    </w:p>
    <w:p w14:paraId="651DB608" w14:textId="77777777" w:rsidR="008142B4" w:rsidRPr="00F17037" w:rsidRDefault="008142B4" w:rsidP="008142B4">
      <w:pPr>
        <w:pStyle w:val="BodyText"/>
        <w:spacing w:before="12"/>
        <w:rPr>
          <w:rFonts w:ascii="Calibri"/>
          <w:sz w:val="22"/>
        </w:rPr>
      </w:pPr>
      <w:r w:rsidRPr="00F17037">
        <w:rPr>
          <w:noProof/>
          <w:lang w:bidi="ar-SA"/>
        </w:rPr>
        <mc:AlternateContent>
          <mc:Choice Requires="wpg">
            <w:drawing>
              <wp:anchor distT="0" distB="0" distL="0" distR="0" simplePos="0" relativeHeight="251659264" behindDoc="0" locked="0" layoutInCell="1" allowOverlap="1" wp14:anchorId="3429A397" wp14:editId="3C75A435">
                <wp:simplePos x="0" y="0"/>
                <wp:positionH relativeFrom="page">
                  <wp:posOffset>701040</wp:posOffset>
                </wp:positionH>
                <wp:positionV relativeFrom="paragraph">
                  <wp:posOffset>203200</wp:posOffset>
                </wp:positionV>
                <wp:extent cx="6393180" cy="706755"/>
                <wp:effectExtent l="0" t="4445" r="1905" b="3175"/>
                <wp:wrapTopAndBottom/>
                <wp:docPr id="3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3180" cy="706755"/>
                          <a:chOff x="1104" y="320"/>
                          <a:chExt cx="10068" cy="1113"/>
                        </a:xfrm>
                      </wpg:grpSpPr>
                      <pic:pic xmlns:pic="http://schemas.openxmlformats.org/drawingml/2006/picture">
                        <pic:nvPicPr>
                          <pic:cNvPr id="32"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04" y="340"/>
                            <a:ext cx="10068" cy="4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316" y="654"/>
                            <a:ext cx="326" cy="7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561" y="746"/>
                            <a:ext cx="1730" cy="6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04" y="339"/>
                            <a:ext cx="10068" cy="1092"/>
                          </a:xfrm>
                          <a:prstGeom prst="rect">
                            <a:avLst/>
                          </a:prstGeom>
                          <a:noFill/>
                          <a:extLst>
                            <a:ext uri="{909E8E84-426E-40DD-AFC4-6F175D3DCCD1}">
                              <a14:hiddenFill xmlns:a14="http://schemas.microsoft.com/office/drawing/2010/main">
                                <a:solidFill>
                                  <a:srgbClr val="FFFFFF"/>
                                </a:solidFill>
                              </a14:hiddenFill>
                            </a:ext>
                          </a:extLst>
                        </pic:spPr>
                      </pic:pic>
                      <wps:wsp>
                        <wps:cNvPr id="36" name="Text Box 25"/>
                        <wps:cNvSpPr txBox="1">
                          <a:spLocks noChangeArrowheads="1"/>
                        </wps:cNvSpPr>
                        <wps:spPr bwMode="auto">
                          <a:xfrm>
                            <a:off x="1104" y="319"/>
                            <a:ext cx="10068" cy="1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5F97B" w14:textId="77777777" w:rsidR="00EE07C2" w:rsidRDefault="00EE07C2" w:rsidP="008142B4">
                              <w:pPr>
                                <w:spacing w:line="369" w:lineRule="exact"/>
                                <w:ind w:right="123"/>
                                <w:jc w:val="center"/>
                                <w:rPr>
                                  <w:b/>
                                  <w:sz w:val="35"/>
                                </w:rPr>
                              </w:pPr>
                              <w:r>
                                <w:rPr>
                                  <w:b/>
                                  <w:sz w:val="35"/>
                                </w:rPr>
                                <w:t xml:space="preserve">DEPARTMENT OF COUNSELOR EDUCATION </w:t>
                              </w:r>
                            </w:p>
                            <w:p w14:paraId="3DE09463" w14:textId="77777777" w:rsidR="00EE07C2" w:rsidRDefault="00EE07C2" w:rsidP="008142B4">
                              <w:pPr>
                                <w:spacing w:line="369" w:lineRule="exact"/>
                                <w:ind w:right="123"/>
                                <w:jc w:val="center"/>
                                <w:rPr>
                                  <w:b/>
                                  <w:sz w:val="35"/>
                                </w:rPr>
                              </w:pPr>
                              <w:r>
                                <w:rPr>
                                  <w:b/>
                                  <w:spacing w:val="-3"/>
                                  <w:sz w:val="35"/>
                                </w:rPr>
                                <w:t>AND FAMILY</w:t>
                              </w:r>
                              <w:r>
                                <w:rPr>
                                  <w:b/>
                                  <w:sz w:val="35"/>
                                </w:rPr>
                                <w:t xml:space="preserve"> </w:t>
                              </w:r>
                              <w:r>
                                <w:rPr>
                                  <w:b/>
                                  <w:sz w:val="44"/>
                                </w:rPr>
                                <w:t>S</w:t>
                              </w:r>
                              <w:r>
                                <w:rPr>
                                  <w:b/>
                                  <w:sz w:val="35"/>
                                </w:rPr>
                                <w:t>TUDIES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9A397" id="Group 24" o:spid="_x0000_s1026" style="position:absolute;margin-left:55.2pt;margin-top:16pt;width:503.4pt;height:55.65pt;z-index:251659264;mso-wrap-distance-left:0;mso-wrap-distance-right:0;mso-position-horizontal-relative:page" coordorigin="1104,320" coordsize="10068,1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left:1104;top:340;width:10068;height: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">
                  <v:imagedata r:id="rId12" o:title=""/>
                </v:shape>
                <v:shape id="Picture 28" o:spid="_x0000_s1028" type="#_x0000_t75" style="position:absolute;left:5316;top:654;width:326;height: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">
                  <v:imagedata r:id="rId13" o:title=""/>
                </v:shape>
                <v:shape id="Picture 27" o:spid="_x0000_s1029" type="#_x0000_t75" style="position:absolute;left:5561;top:746;width:1730;height: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">
                  <v:imagedata r:id="rId14" o:title=""/>
                </v:shape>
                <v:shape id="Picture 26" o:spid="_x0000_s1030" type="#_x0000_t75" style="position:absolute;left:1104;top:339;width:10068;height:1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">
                  <v:imagedata r:id="rId15" o:title=""/>
                </v:shape>
                <v:shapetype id="_x0000_t202" coordsize="21600,21600" o:spt="202" path="m,l,21600r21600,l21600,xe">
                  <v:stroke joinstyle="miter"/>
                  <v:path gradientshapeok="t" o:connecttype="rect"/>
                </v:shapetype>
                <v:shape id="Text Box 25" o:spid="_x0000_s1031" type="#_x0000_t202" style="position:absolute;left:1104;top:319;width:10068;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1A25F97B" w14:textId="77777777" w:rsidR="00EE07C2" w:rsidRDefault="00EE07C2" w:rsidP="008142B4">
                        <w:pPr>
                          <w:spacing w:line="369" w:lineRule="exact"/>
                          <w:ind w:right="123"/>
                          <w:jc w:val="center"/>
                          <w:rPr>
                            <w:b/>
                            <w:sz w:val="35"/>
                          </w:rPr>
                        </w:pPr>
                        <w:r>
                          <w:rPr>
                            <w:b/>
                            <w:sz w:val="35"/>
                          </w:rPr>
                          <w:t xml:space="preserve">DEPARTMENT OF COUNSELOR EDUCATION </w:t>
                        </w:r>
                      </w:p>
                      <w:p w14:paraId="3DE09463" w14:textId="77777777" w:rsidR="00EE07C2" w:rsidRDefault="00EE07C2" w:rsidP="008142B4">
                        <w:pPr>
                          <w:spacing w:line="369" w:lineRule="exact"/>
                          <w:ind w:right="123"/>
                          <w:jc w:val="center"/>
                          <w:rPr>
                            <w:b/>
                            <w:sz w:val="35"/>
                          </w:rPr>
                        </w:pPr>
                        <w:r>
                          <w:rPr>
                            <w:b/>
                            <w:spacing w:val="-3"/>
                            <w:sz w:val="35"/>
                          </w:rPr>
                          <w:t>AND FAMILY</w:t>
                        </w:r>
                        <w:r>
                          <w:rPr>
                            <w:b/>
                            <w:sz w:val="35"/>
                          </w:rPr>
                          <w:t xml:space="preserve"> </w:t>
                        </w:r>
                        <w:r>
                          <w:rPr>
                            <w:b/>
                            <w:sz w:val="44"/>
                          </w:rPr>
                          <w:t>S</w:t>
                        </w:r>
                        <w:r>
                          <w:rPr>
                            <w:b/>
                            <w:sz w:val="35"/>
                          </w:rPr>
                          <w:t>TUDIES</w:t>
                        </w:r>
                      </w:p>
                    </w:txbxContent>
                  </v:textbox>
                </v:shape>
                <w10:wrap type="topAndBottom" anchorx="page"/>
              </v:group>
            </w:pict>
          </mc:Fallback>
        </mc:AlternateContent>
      </w:r>
    </w:p>
    <w:p w14:paraId="3FDD4EF0" w14:textId="77777777" w:rsidR="008142B4" w:rsidRPr="00F17037" w:rsidRDefault="008142B4" w:rsidP="008142B4">
      <w:pPr>
        <w:pStyle w:val="BodyText"/>
        <w:rPr>
          <w:rFonts w:ascii="Calibri"/>
          <w:sz w:val="20"/>
        </w:rPr>
      </w:pPr>
    </w:p>
    <w:p w14:paraId="282A1499" w14:textId="77777777" w:rsidR="008142B4" w:rsidRPr="00F17037" w:rsidRDefault="008142B4" w:rsidP="008142B4">
      <w:pPr>
        <w:pStyle w:val="BodyText"/>
        <w:rPr>
          <w:rFonts w:ascii="Calibri"/>
          <w:sz w:val="20"/>
        </w:rPr>
      </w:pPr>
    </w:p>
    <w:p w14:paraId="7164E907" w14:textId="77777777" w:rsidR="008142B4" w:rsidRPr="00F17037" w:rsidRDefault="008142B4" w:rsidP="008142B4">
      <w:pPr>
        <w:pStyle w:val="BodyText"/>
        <w:spacing w:before="10"/>
        <w:rPr>
          <w:rFonts w:ascii="Calibri"/>
          <w:sz w:val="14"/>
        </w:rPr>
      </w:pPr>
    </w:p>
    <w:p w14:paraId="474C9B44" w14:textId="77777777" w:rsidR="008142B4" w:rsidRPr="00F17037" w:rsidRDefault="008142B4" w:rsidP="008142B4">
      <w:pPr>
        <w:pStyle w:val="BodyText"/>
        <w:rPr>
          <w:rFonts w:ascii="Calibri"/>
          <w:sz w:val="20"/>
        </w:rPr>
      </w:pPr>
    </w:p>
    <w:p w14:paraId="60ED64EE" w14:textId="77777777" w:rsidR="008142B4" w:rsidRPr="00F17037" w:rsidRDefault="008142B4" w:rsidP="008142B4">
      <w:pPr>
        <w:pStyle w:val="BodyText"/>
        <w:rPr>
          <w:rFonts w:ascii="Calibri"/>
          <w:sz w:val="20"/>
        </w:rPr>
      </w:pPr>
      <w:r w:rsidRPr="00F17037">
        <w:rPr>
          <w:noProof/>
          <w:lang w:bidi="ar-SA"/>
        </w:rPr>
        <mc:AlternateContent>
          <mc:Choice Requires="wpg">
            <w:drawing>
              <wp:anchor distT="0" distB="0" distL="0" distR="0" simplePos="0" relativeHeight="251661312" behindDoc="0" locked="0" layoutInCell="1" allowOverlap="1" wp14:anchorId="0829629E" wp14:editId="36B90750">
                <wp:simplePos x="0" y="0"/>
                <wp:positionH relativeFrom="page">
                  <wp:posOffset>3089910</wp:posOffset>
                </wp:positionH>
                <wp:positionV relativeFrom="paragraph">
                  <wp:posOffset>1652905</wp:posOffset>
                </wp:positionV>
                <wp:extent cx="1958340" cy="673735"/>
                <wp:effectExtent l="0" t="0" r="3810" b="0"/>
                <wp:wrapTopAndBottom/>
                <wp:docPr id="2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8340" cy="673735"/>
                          <a:chOff x="5083" y="-199"/>
                          <a:chExt cx="3084" cy="1061"/>
                        </a:xfrm>
                      </wpg:grpSpPr>
                      <pic:pic xmlns:pic="http://schemas.openxmlformats.org/drawingml/2006/picture">
                        <pic:nvPicPr>
                          <pic:cNvPr id="21"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083" y="288"/>
                            <a:ext cx="2767" cy="5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164" y="281"/>
                            <a:ext cx="158" cy="581"/>
                          </a:xfrm>
                          <a:prstGeom prst="rect">
                            <a:avLst/>
                          </a:prstGeom>
                          <a:noFill/>
                          <a:extLst>
                            <a:ext uri="{909E8E84-426E-40DD-AFC4-6F175D3DCCD1}">
                              <a14:hiddenFill xmlns:a14="http://schemas.microsoft.com/office/drawing/2010/main">
                                <a:solidFill>
                                  <a:srgbClr val="FFFFFF"/>
                                </a:solidFill>
                              </a14:hiddenFill>
                            </a:ext>
                          </a:extLst>
                        </pic:spPr>
                      </pic:pic>
                      <wps:wsp>
                        <wps:cNvPr id="24" name="Text Box 14"/>
                        <wps:cNvSpPr txBox="1">
                          <a:spLocks noChangeArrowheads="1"/>
                        </wps:cNvSpPr>
                        <wps:spPr bwMode="auto">
                          <a:xfrm>
                            <a:off x="5399" y="-199"/>
                            <a:ext cx="2768"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E331C" w14:textId="77777777" w:rsidR="00EE07C2" w:rsidRDefault="00EE07C2" w:rsidP="008142B4">
                              <w:pPr>
                                <w:spacing w:before="15"/>
                                <w:rPr>
                                  <w:b/>
                                  <w:sz w:val="4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9629E" id="Group 13" o:spid="_x0000_s1032" style="position:absolute;margin-left:243.3pt;margin-top:130.15pt;width:154.2pt;height:53.05pt;z-index:251661312;mso-wrap-distance-left:0;mso-wrap-distance-right:0;mso-position-horizontal-relative:page" coordorigin="5083,-199" coordsize="3084,1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">
                <v:shape id="Picture 17" o:spid="_x0000_s1033" type="#_x0000_t75" style="position:absolute;left:5083;top:288;width:2767;height: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">
                  <v:imagedata r:id="rId18" o:title=""/>
                </v:shape>
                <v:shape id="Picture 16" o:spid="_x0000_s1034" type="#_x0000_t75" style="position:absolute;left:7164;top:281;width:158;height: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">
                  <v:imagedata r:id="rId19" o:title=""/>
                </v:shape>
                <v:shape id="Text Box 14" o:spid="_x0000_s1035" type="#_x0000_t202" style="position:absolute;left:5399;top:-199;width:2768;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F2E331C" w14:textId="77777777" w:rsidR="00EE07C2" w:rsidRDefault="00EE07C2" w:rsidP="008142B4">
                        <w:pPr>
                          <w:spacing w:before="15"/>
                          <w:rPr>
                            <w:b/>
                            <w:sz w:val="48"/>
                          </w:rPr>
                        </w:pPr>
                      </w:p>
                    </w:txbxContent>
                  </v:textbox>
                </v:shape>
                <w10:wrap type="topAndBottom" anchorx="page"/>
              </v:group>
            </w:pict>
          </mc:Fallback>
        </mc:AlternateContent>
      </w:r>
      <w:r w:rsidRPr="00F17037">
        <w:rPr>
          <w:noProof/>
          <w:lang w:bidi="ar-SA"/>
        </w:rPr>
        <mc:AlternateContent>
          <mc:Choice Requires="wpg">
            <w:drawing>
              <wp:anchor distT="0" distB="0" distL="0" distR="0" simplePos="0" relativeHeight="251660288" behindDoc="0" locked="0" layoutInCell="1" allowOverlap="1" wp14:anchorId="735A5F93" wp14:editId="6D119099">
                <wp:simplePos x="0" y="0"/>
                <wp:positionH relativeFrom="margin">
                  <wp:posOffset>737235</wp:posOffset>
                </wp:positionH>
                <wp:positionV relativeFrom="paragraph">
                  <wp:posOffset>297815</wp:posOffset>
                </wp:positionV>
                <wp:extent cx="5782310" cy="1352550"/>
                <wp:effectExtent l="0" t="0" r="8890" b="0"/>
                <wp:wrapTopAndBottom/>
                <wp:docPr id="2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2310" cy="1352550"/>
                          <a:chOff x="2081" y="178"/>
                          <a:chExt cx="9106" cy="2130"/>
                        </a:xfrm>
                      </wpg:grpSpPr>
                      <pic:pic xmlns:pic="http://schemas.openxmlformats.org/drawingml/2006/picture">
                        <pic:nvPicPr>
                          <pic:cNvPr id="26"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754" y="220"/>
                            <a:ext cx="5834" cy="8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077" y="736"/>
                            <a:ext cx="8110" cy="8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175" y="897"/>
                            <a:ext cx="161" cy="5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076" y="221"/>
                            <a:ext cx="8110" cy="1366"/>
                          </a:xfrm>
                          <a:prstGeom prst="rect">
                            <a:avLst/>
                          </a:prstGeom>
                          <a:noFill/>
                          <a:extLst>
                            <a:ext uri="{909E8E84-426E-40DD-AFC4-6F175D3DCCD1}">
                              <a14:hiddenFill xmlns:a14="http://schemas.microsoft.com/office/drawing/2010/main">
                                <a:solidFill>
                                  <a:srgbClr val="FFFFFF"/>
                                </a:solidFill>
                              </a14:hiddenFill>
                            </a:ext>
                          </a:extLst>
                        </pic:spPr>
                      </pic:pic>
                      <wps:wsp>
                        <wps:cNvPr id="30" name="Text Box 19"/>
                        <wps:cNvSpPr txBox="1">
                          <a:spLocks noChangeArrowheads="1"/>
                        </wps:cNvSpPr>
                        <wps:spPr bwMode="auto">
                          <a:xfrm>
                            <a:off x="2081" y="178"/>
                            <a:ext cx="9105" cy="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21584" w14:textId="77777777" w:rsidR="00EE07C2" w:rsidRPr="0088638B" w:rsidRDefault="00EE07C2" w:rsidP="008142B4">
                              <w:pPr>
                                <w:spacing w:before="42" w:line="223" w:lineRule="auto"/>
                                <w:ind w:right="402" w:firstLine="676"/>
                                <w:jc w:val="center"/>
                                <w:rPr>
                                  <w:b/>
                                  <w:color w:val="C00000"/>
                                  <w:sz w:val="72"/>
                                  <w:szCs w:val="72"/>
                                </w:rPr>
                              </w:pPr>
                              <w:r w:rsidRPr="0088638B">
                                <w:rPr>
                                  <w:b/>
                                  <w:color w:val="C00000"/>
                                  <w:sz w:val="72"/>
                                  <w:szCs w:val="72"/>
                                </w:rPr>
                                <w:t xml:space="preserve">School Counseling </w:t>
                              </w:r>
                            </w:p>
                            <w:p w14:paraId="4560566C" w14:textId="77777777" w:rsidR="00EE07C2" w:rsidRDefault="00EE07C2" w:rsidP="008142B4">
                              <w:pPr>
                                <w:spacing w:before="42" w:line="223" w:lineRule="auto"/>
                                <w:ind w:left="2880" w:right="402"/>
                                <w:rPr>
                                  <w:b/>
                                  <w:color w:val="C00000"/>
                                  <w:sz w:val="48"/>
                                </w:rPr>
                              </w:pPr>
                            </w:p>
                            <w:p w14:paraId="1BE05589" w14:textId="004D62D1" w:rsidR="00EE07C2" w:rsidRPr="009E1B81" w:rsidRDefault="00EE07C2" w:rsidP="00533728">
                              <w:pPr>
                                <w:spacing w:before="42" w:line="223" w:lineRule="auto"/>
                                <w:ind w:right="402"/>
                                <w:jc w:val="center"/>
                                <w:rPr>
                                  <w:b/>
                                  <w:color w:val="1F3864" w:themeColor="accent1" w:themeShade="80"/>
                                  <w:sz w:val="48"/>
                                </w:rPr>
                              </w:pPr>
                              <w:r w:rsidRPr="009E1B81">
                                <w:rPr>
                                  <w:b/>
                                  <w:color w:val="1F3864" w:themeColor="accent1" w:themeShade="80"/>
                                  <w:sz w:val="48"/>
                                </w:rPr>
                                <w:t>COSC 69</w:t>
                              </w:r>
                              <w:r>
                                <w:rPr>
                                  <w:b/>
                                  <w:color w:val="1F3864" w:themeColor="accent1" w:themeShade="80"/>
                                  <w:sz w:val="48"/>
                                </w:rPr>
                                <w:t>9</w:t>
                              </w:r>
                              <w:r w:rsidRPr="009E1B81">
                                <w:rPr>
                                  <w:b/>
                                  <w:color w:val="1F3864" w:themeColor="accent1" w:themeShade="80"/>
                                  <w:sz w:val="48"/>
                                </w:rPr>
                                <w:t xml:space="preserve"> Manual</w:t>
                              </w:r>
                            </w:p>
                            <w:p w14:paraId="083E3C9E" w14:textId="77777777" w:rsidR="00EE07C2" w:rsidRDefault="00EE07C2" w:rsidP="008142B4">
                              <w:pPr>
                                <w:spacing w:before="42" w:line="223" w:lineRule="auto"/>
                                <w:ind w:right="402" w:firstLine="676"/>
                                <w:jc w:val="center"/>
                                <w:rPr>
                                  <w:b/>
                                  <w:sz w:val="4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5A5F93" id="Group 18" o:spid="_x0000_s1036" style="position:absolute;margin-left:58.05pt;margin-top:23.45pt;width:455.3pt;height:106.5pt;z-index:251660288;mso-wrap-distance-left:0;mso-wrap-distance-right:0;mso-position-horizontal-relative:margin" coordorigin="2081,178" coordsize="9106,2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ICbAU4GAAEdptboAAAA&#10;AElFTkSuQmCCUEsDBAoAAAAAAAAAIQDejqcrmgEAAJoBAAAUAAAAZHJzL21lZGlhL2ltYWdlMi5w&#10;bmeJUE5HDQoaCgAAAA1JSERSAAADTQAAAFkIBgAAAOKszzwAAAAGYktHRAD/AP8A/6C9p5MAAAAJ&#10;cEhZcwAADsQAAA7EAZUrDhsAAAE6SURBVHic7cExAQAAAMKg9U9tCU+g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">
                <v:shape id="Picture 23" o:spid="_x0000_s1037" type="#_x0000_t75" style="position:absolute;left:3754;top:220;width:5834;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">
                  <v:imagedata r:id="rId23" o:title=""/>
                </v:shape>
                <v:shape id="Picture 22" o:spid="_x0000_s1038" type="#_x0000_t75" style="position:absolute;left:3077;top:736;width:8110;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">
                  <v:imagedata r:id="rId24" o:title=""/>
                </v:shape>
                <v:shape id="Picture 21" o:spid="_x0000_s1039" type="#_x0000_t75" style="position:absolute;left:9175;top:897;width:161;height: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">
                  <v:imagedata r:id="rId19" o:title=""/>
                </v:shape>
                <v:shape id="Picture 20" o:spid="_x0000_s1040" type="#_x0000_t75" style="position:absolute;left:3076;top:221;width:8110;height: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">
                  <v:imagedata r:id="rId25" o:title=""/>
                </v:shape>
                <v:shape id="Text Box 19" o:spid="_x0000_s1041" type="#_x0000_t202" style="position:absolute;left:2081;top:178;width:9105;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DE21584" w14:textId="77777777" w:rsidR="00EE07C2" w:rsidRPr="0088638B" w:rsidRDefault="00EE07C2" w:rsidP="008142B4">
                        <w:pPr>
                          <w:spacing w:before="42" w:line="223" w:lineRule="auto"/>
                          <w:ind w:right="402" w:firstLine="676"/>
                          <w:jc w:val="center"/>
                          <w:rPr>
                            <w:b/>
                            <w:color w:val="C00000"/>
                            <w:sz w:val="72"/>
                            <w:szCs w:val="72"/>
                          </w:rPr>
                        </w:pPr>
                        <w:r w:rsidRPr="0088638B">
                          <w:rPr>
                            <w:b/>
                            <w:color w:val="C00000"/>
                            <w:sz w:val="72"/>
                            <w:szCs w:val="72"/>
                          </w:rPr>
                          <w:t xml:space="preserve">School Counseling </w:t>
                        </w:r>
                      </w:p>
                      <w:p w14:paraId="4560566C" w14:textId="77777777" w:rsidR="00EE07C2" w:rsidRDefault="00EE07C2" w:rsidP="008142B4">
                        <w:pPr>
                          <w:spacing w:before="42" w:line="223" w:lineRule="auto"/>
                          <w:ind w:left="2880" w:right="402"/>
                          <w:rPr>
                            <w:b/>
                            <w:color w:val="C00000"/>
                            <w:sz w:val="48"/>
                          </w:rPr>
                        </w:pPr>
                      </w:p>
                      <w:p w14:paraId="1BE05589" w14:textId="004D62D1" w:rsidR="00EE07C2" w:rsidRPr="009E1B81" w:rsidRDefault="00EE07C2" w:rsidP="00533728">
                        <w:pPr>
                          <w:spacing w:before="42" w:line="223" w:lineRule="auto"/>
                          <w:ind w:right="402"/>
                          <w:jc w:val="center"/>
                          <w:rPr>
                            <w:b/>
                            <w:color w:val="1F3864" w:themeColor="accent1" w:themeShade="80"/>
                            <w:sz w:val="48"/>
                          </w:rPr>
                        </w:pPr>
                        <w:r w:rsidRPr="009E1B81">
                          <w:rPr>
                            <w:b/>
                            <w:color w:val="1F3864" w:themeColor="accent1" w:themeShade="80"/>
                            <w:sz w:val="48"/>
                          </w:rPr>
                          <w:t>COSC 69</w:t>
                        </w:r>
                        <w:r>
                          <w:rPr>
                            <w:b/>
                            <w:color w:val="1F3864" w:themeColor="accent1" w:themeShade="80"/>
                            <w:sz w:val="48"/>
                          </w:rPr>
                          <w:t>9</w:t>
                        </w:r>
                        <w:r w:rsidRPr="009E1B81">
                          <w:rPr>
                            <w:b/>
                            <w:color w:val="1F3864" w:themeColor="accent1" w:themeShade="80"/>
                            <w:sz w:val="48"/>
                          </w:rPr>
                          <w:t xml:space="preserve"> Manual</w:t>
                        </w:r>
                      </w:p>
                      <w:p w14:paraId="083E3C9E" w14:textId="77777777" w:rsidR="00EE07C2" w:rsidRDefault="00EE07C2" w:rsidP="008142B4">
                        <w:pPr>
                          <w:spacing w:before="42" w:line="223" w:lineRule="auto"/>
                          <w:ind w:right="402" w:firstLine="676"/>
                          <w:jc w:val="center"/>
                          <w:rPr>
                            <w:b/>
                            <w:sz w:val="48"/>
                          </w:rPr>
                        </w:pPr>
                      </w:p>
                    </w:txbxContent>
                  </v:textbox>
                </v:shape>
                <w10:wrap type="topAndBottom" anchorx="margin"/>
              </v:group>
            </w:pict>
          </mc:Fallback>
        </mc:AlternateContent>
      </w:r>
    </w:p>
    <w:p w14:paraId="0E45E784" w14:textId="77777777" w:rsidR="008142B4" w:rsidRPr="00F17037" w:rsidRDefault="008142B4" w:rsidP="008142B4">
      <w:pPr>
        <w:pStyle w:val="BodyText"/>
        <w:rPr>
          <w:rFonts w:ascii="Calibri"/>
          <w:sz w:val="20"/>
        </w:rPr>
      </w:pPr>
    </w:p>
    <w:p w14:paraId="2ACF5965" w14:textId="77777777" w:rsidR="008142B4" w:rsidRPr="00F17037" w:rsidRDefault="008142B4" w:rsidP="008142B4">
      <w:pPr>
        <w:pStyle w:val="BodyText"/>
        <w:rPr>
          <w:rFonts w:ascii="Calibri"/>
          <w:sz w:val="20"/>
        </w:rPr>
      </w:pPr>
    </w:p>
    <w:p w14:paraId="6FA53222" w14:textId="77777777" w:rsidR="008142B4" w:rsidRPr="00F17037" w:rsidRDefault="008142B4" w:rsidP="008142B4">
      <w:pPr>
        <w:pStyle w:val="BodyText"/>
        <w:rPr>
          <w:rFonts w:ascii="Calibri"/>
          <w:sz w:val="20"/>
        </w:rPr>
      </w:pPr>
    </w:p>
    <w:p w14:paraId="2F813644" w14:textId="77777777" w:rsidR="008142B4" w:rsidRPr="00F17037" w:rsidRDefault="008142B4" w:rsidP="008142B4">
      <w:pPr>
        <w:pStyle w:val="BodyText"/>
        <w:rPr>
          <w:rFonts w:ascii="Calibri"/>
          <w:sz w:val="20"/>
        </w:rPr>
      </w:pPr>
    </w:p>
    <w:p w14:paraId="0B0BA88C" w14:textId="77777777" w:rsidR="008142B4" w:rsidRPr="00F17037" w:rsidRDefault="008142B4" w:rsidP="008142B4">
      <w:pPr>
        <w:pStyle w:val="BodyText"/>
        <w:rPr>
          <w:rFonts w:ascii="Calibri"/>
          <w:sz w:val="20"/>
        </w:rPr>
      </w:pPr>
    </w:p>
    <w:p w14:paraId="594DAE2B" w14:textId="77777777" w:rsidR="008142B4" w:rsidRPr="00F17037" w:rsidRDefault="008142B4" w:rsidP="008142B4">
      <w:pPr>
        <w:pStyle w:val="BodyText"/>
        <w:rPr>
          <w:rFonts w:ascii="Calibri"/>
          <w:sz w:val="20"/>
        </w:rPr>
      </w:pPr>
    </w:p>
    <w:p w14:paraId="141F8103" w14:textId="77777777" w:rsidR="008142B4" w:rsidRPr="00F17037" w:rsidRDefault="008142B4" w:rsidP="008142B4">
      <w:pPr>
        <w:pStyle w:val="BodyText"/>
        <w:rPr>
          <w:rFonts w:ascii="Calibri"/>
          <w:sz w:val="20"/>
        </w:rPr>
      </w:pPr>
    </w:p>
    <w:p w14:paraId="17A51E51" w14:textId="77777777" w:rsidR="008142B4" w:rsidRPr="00F17037" w:rsidRDefault="008142B4" w:rsidP="008142B4">
      <w:pPr>
        <w:pStyle w:val="BodyText"/>
        <w:rPr>
          <w:rFonts w:ascii="Calibri"/>
          <w:sz w:val="20"/>
        </w:rPr>
      </w:pPr>
    </w:p>
    <w:p w14:paraId="3488D52E" w14:textId="77777777" w:rsidR="008142B4" w:rsidRPr="00F17037" w:rsidRDefault="008142B4" w:rsidP="008142B4">
      <w:pPr>
        <w:pStyle w:val="Heading1"/>
        <w:spacing w:before="264"/>
      </w:pPr>
      <w:bookmarkStart w:id="1" w:name="Table_of_Contents"/>
      <w:bookmarkEnd w:id="1"/>
      <w:r w:rsidRPr="00F17037">
        <w:lastRenderedPageBreak/>
        <w:t>Table of Contents</w:t>
      </w:r>
    </w:p>
    <w:p w14:paraId="006711B1" w14:textId="77777777" w:rsidR="008142B4" w:rsidRPr="00F17037" w:rsidRDefault="008142B4" w:rsidP="008142B4">
      <w:pPr>
        <w:sectPr w:rsidR="008142B4" w:rsidRPr="00F17037" w:rsidSect="00CB2D2A">
          <w:headerReference w:type="default" r:id="rId26"/>
          <w:footerReference w:type="default" r:id="rId27"/>
          <w:footerReference w:type="first" r:id="rId28"/>
          <w:pgSz w:w="12240" w:h="15840"/>
          <w:pgMar w:top="980" w:right="500" w:bottom="1840" w:left="600" w:header="763" w:footer="0" w:gutter="0"/>
          <w:pgNumType w:start="2"/>
          <w:cols w:space="720"/>
          <w:titlePg/>
          <w:docGrid w:linePitch="299"/>
        </w:sectPr>
      </w:pPr>
    </w:p>
    <w:sdt>
      <w:sdtPr>
        <w:id w:val="87202838"/>
        <w:docPartObj>
          <w:docPartGallery w:val="Table of Contents"/>
          <w:docPartUnique/>
        </w:docPartObj>
      </w:sdtPr>
      <w:sdtEndPr/>
      <w:sdtContent>
        <w:p w14:paraId="0D1E6DD3" w14:textId="6857A1DB" w:rsidR="008142B4" w:rsidRPr="00F17037" w:rsidRDefault="008142B4" w:rsidP="008142B4">
          <w:pPr>
            <w:pStyle w:val="TOC2"/>
            <w:tabs>
              <w:tab w:val="right" w:leader="dot" w:pos="10199"/>
            </w:tabs>
            <w:spacing w:before="467"/>
          </w:pPr>
          <w:r w:rsidRPr="00F17037">
            <w:t xml:space="preserve">From the Clinical Director for School Counseling </w:t>
          </w:r>
          <w:r w:rsidR="00371F0B">
            <w:t>Internship</w:t>
          </w:r>
          <w:r w:rsidRPr="00F17037">
            <w:t xml:space="preserve"> to</w:t>
          </w:r>
          <w:r w:rsidRPr="00F17037">
            <w:rPr>
              <w:spacing w:val="-14"/>
            </w:rPr>
            <w:t xml:space="preserve"> </w:t>
          </w:r>
          <w:r w:rsidRPr="00F17037">
            <w:t>the</w:t>
          </w:r>
          <w:r w:rsidRPr="00F17037">
            <w:rPr>
              <w:spacing w:val="-5"/>
            </w:rPr>
            <w:t xml:space="preserve"> </w:t>
          </w:r>
          <w:r w:rsidRPr="00F17037">
            <w:t>Student</w:t>
          </w:r>
          <w:r w:rsidRPr="00F17037">
            <w:tab/>
            <w:t>4</w:t>
          </w:r>
        </w:p>
        <w:p w14:paraId="6367E5CF" w14:textId="57726DD2" w:rsidR="008142B4" w:rsidRPr="00F17037" w:rsidRDefault="008142B4" w:rsidP="008142B4">
          <w:pPr>
            <w:pStyle w:val="TOC2"/>
            <w:tabs>
              <w:tab w:val="right" w:leader="dot" w:pos="10199"/>
            </w:tabs>
            <w:spacing w:before="123"/>
          </w:pPr>
          <w:r w:rsidRPr="00F17037">
            <w:t xml:space="preserve">From the Clinical Director for School Counseling </w:t>
          </w:r>
          <w:r w:rsidR="00371F0B">
            <w:t>Internship</w:t>
          </w:r>
          <w:r w:rsidRPr="00F17037">
            <w:t xml:space="preserve"> to the</w:t>
          </w:r>
          <w:r w:rsidRPr="00F17037">
            <w:rPr>
              <w:spacing w:val="-19"/>
            </w:rPr>
            <w:t xml:space="preserve"> </w:t>
          </w:r>
          <w:r w:rsidRPr="00F17037">
            <w:t>Site</w:t>
          </w:r>
          <w:r w:rsidRPr="00F17037">
            <w:rPr>
              <w:spacing w:val="-5"/>
            </w:rPr>
            <w:t xml:space="preserve"> </w:t>
          </w:r>
          <w:r w:rsidRPr="00F17037">
            <w:t>Supervisor</w:t>
          </w:r>
          <w:r w:rsidRPr="00F17037">
            <w:tab/>
            <w:t>5</w:t>
          </w:r>
        </w:p>
        <w:p w14:paraId="23E81A39" w14:textId="55C8B380" w:rsidR="008142B4" w:rsidRPr="00F17037" w:rsidRDefault="00E57383" w:rsidP="008142B4">
          <w:pPr>
            <w:pStyle w:val="TOC2"/>
            <w:tabs>
              <w:tab w:val="right" w:leader="dot" w:pos="10199"/>
            </w:tabs>
          </w:pPr>
          <w:hyperlink w:anchor="_bookmark0" w:history="1">
            <w:r w:rsidR="008142B4" w:rsidRPr="00F17037">
              <w:t xml:space="preserve">Acknowledgment of School Counseling </w:t>
            </w:r>
            <w:r w:rsidR="00371F0B">
              <w:t>Internship</w:t>
            </w:r>
            <w:r w:rsidR="008142B4" w:rsidRPr="00F17037">
              <w:t xml:space="preserve"> Manual</w:t>
            </w:r>
          </w:hyperlink>
          <w:r w:rsidR="008142B4" w:rsidRPr="00F17037">
            <w:tab/>
            <w:t>6</w:t>
          </w:r>
        </w:p>
        <w:p w14:paraId="1A42B3B5" w14:textId="77777777" w:rsidR="008142B4" w:rsidRPr="00F17037" w:rsidRDefault="008142B4" w:rsidP="008142B4">
          <w:pPr>
            <w:pStyle w:val="TOC1"/>
            <w:tabs>
              <w:tab w:val="right" w:leader="dot" w:pos="10199"/>
            </w:tabs>
            <w:ind w:left="840"/>
            <w:rPr>
              <w:b w:val="0"/>
            </w:rPr>
          </w:pPr>
          <w:r w:rsidRPr="00F17037">
            <w:t>Course</w:t>
          </w:r>
          <w:r w:rsidRPr="00F17037">
            <w:rPr>
              <w:spacing w:val="-5"/>
            </w:rPr>
            <w:t xml:space="preserve"> </w:t>
          </w:r>
          <w:r w:rsidRPr="00F17037">
            <w:t>Overview</w:t>
          </w:r>
          <w:r w:rsidRPr="00F17037">
            <w:tab/>
          </w:r>
          <w:r w:rsidRPr="00F17037">
            <w:rPr>
              <w:b w:val="0"/>
            </w:rPr>
            <w:t>7</w:t>
          </w:r>
        </w:p>
        <w:p w14:paraId="0BF4E6AC" w14:textId="77777777" w:rsidR="008142B4" w:rsidRPr="00F17037" w:rsidRDefault="008142B4" w:rsidP="008142B4">
          <w:pPr>
            <w:pStyle w:val="TOC3"/>
            <w:tabs>
              <w:tab w:val="right" w:leader="dot" w:pos="10197"/>
            </w:tabs>
            <w:spacing w:before="123"/>
          </w:pPr>
          <w:r w:rsidRPr="00F17037">
            <w:t>Course</w:t>
          </w:r>
          <w:r w:rsidRPr="00F17037">
            <w:rPr>
              <w:spacing w:val="-5"/>
            </w:rPr>
            <w:t xml:space="preserve"> </w:t>
          </w:r>
          <w:r w:rsidRPr="00F17037">
            <w:t>Description</w:t>
          </w:r>
          <w:r w:rsidRPr="00F17037">
            <w:tab/>
            <w:t>7</w:t>
          </w:r>
        </w:p>
        <w:p w14:paraId="4D4205A3" w14:textId="77777777" w:rsidR="008142B4" w:rsidRPr="00F17037" w:rsidRDefault="008142B4" w:rsidP="008142B4">
          <w:pPr>
            <w:pStyle w:val="TOC3"/>
            <w:tabs>
              <w:tab w:val="right" w:leader="dot" w:pos="10197"/>
            </w:tabs>
          </w:pPr>
          <w:r w:rsidRPr="00F17037">
            <w:t>Rationale</w:t>
          </w:r>
          <w:r w:rsidRPr="00F17037">
            <w:tab/>
            <w:t>7</w:t>
          </w:r>
        </w:p>
        <w:p w14:paraId="78DF1E0C" w14:textId="77777777" w:rsidR="008142B4" w:rsidRPr="00F17037" w:rsidRDefault="008142B4" w:rsidP="008142B4">
          <w:pPr>
            <w:pStyle w:val="TOC3"/>
            <w:tabs>
              <w:tab w:val="right" w:leader="dot" w:pos="10197"/>
            </w:tabs>
            <w:spacing w:before="122"/>
          </w:pPr>
          <w:r w:rsidRPr="00F17037">
            <w:t>Prerequisites</w:t>
          </w:r>
          <w:r w:rsidRPr="00F17037">
            <w:tab/>
            <w:t>7</w:t>
          </w:r>
        </w:p>
        <w:p w14:paraId="2290986A" w14:textId="77777777" w:rsidR="008142B4" w:rsidRPr="00F17037" w:rsidRDefault="008142B4" w:rsidP="008142B4">
          <w:pPr>
            <w:pStyle w:val="TOC3"/>
            <w:tabs>
              <w:tab w:val="right" w:leader="dot" w:pos="10197"/>
            </w:tabs>
            <w:spacing w:before="123"/>
          </w:pPr>
          <w:r>
            <w:t>Measurable Learning</w:t>
          </w:r>
          <w:r w:rsidRPr="00F17037">
            <w:rPr>
              <w:spacing w:val="-5"/>
            </w:rPr>
            <w:t xml:space="preserve"> </w:t>
          </w:r>
          <w:r w:rsidRPr="00F17037">
            <w:t>Objectives</w:t>
          </w:r>
          <w:r w:rsidRPr="00F17037">
            <w:tab/>
          </w:r>
          <w:r>
            <w:t>8</w:t>
          </w:r>
        </w:p>
        <w:p w14:paraId="2033DD45" w14:textId="77777777" w:rsidR="008142B4" w:rsidRPr="00F17037" w:rsidRDefault="008142B4" w:rsidP="008142B4">
          <w:pPr>
            <w:pStyle w:val="TOC3"/>
            <w:tabs>
              <w:tab w:val="right" w:leader="dot" w:pos="10197"/>
            </w:tabs>
          </w:pPr>
          <w:r w:rsidRPr="00F17037">
            <w:t>Communication with Instructor, Support Staff, and</w:t>
          </w:r>
          <w:r w:rsidRPr="00F17037">
            <w:rPr>
              <w:spacing w:val="-13"/>
            </w:rPr>
            <w:t xml:space="preserve"> </w:t>
          </w:r>
          <w:r w:rsidRPr="00F17037">
            <w:t>Clinical</w:t>
          </w:r>
          <w:r w:rsidRPr="00F17037">
            <w:rPr>
              <w:spacing w:val="-2"/>
            </w:rPr>
            <w:t xml:space="preserve"> </w:t>
          </w:r>
          <w:r w:rsidRPr="00F17037">
            <w:t>Director</w:t>
          </w:r>
          <w:r w:rsidRPr="00F17037">
            <w:tab/>
          </w:r>
          <w:r>
            <w:t>9</w:t>
          </w:r>
        </w:p>
        <w:p w14:paraId="00BC73D7" w14:textId="6209F8DC" w:rsidR="008142B4" w:rsidRPr="00F17037" w:rsidRDefault="00E754C7" w:rsidP="008142B4">
          <w:pPr>
            <w:pStyle w:val="TOC1"/>
            <w:tabs>
              <w:tab w:val="right" w:leader="dot" w:pos="10199"/>
            </w:tabs>
            <w:spacing w:before="120"/>
            <w:ind w:left="840"/>
            <w:rPr>
              <w:b w:val="0"/>
            </w:rPr>
          </w:pPr>
          <w:r>
            <w:t>Internship</w:t>
          </w:r>
          <w:r w:rsidR="008142B4" w:rsidRPr="00F17037">
            <w:rPr>
              <w:spacing w:val="-9"/>
            </w:rPr>
            <w:t xml:space="preserve"> </w:t>
          </w:r>
          <w:r w:rsidR="008142B4" w:rsidRPr="00F17037">
            <w:t>Requirements</w:t>
          </w:r>
          <w:r w:rsidR="008142B4" w:rsidRPr="00F17037">
            <w:tab/>
          </w:r>
          <w:r w:rsidR="003C42B5">
            <w:rPr>
              <w:b w:val="0"/>
            </w:rPr>
            <w:t>9</w:t>
          </w:r>
        </w:p>
        <w:p w14:paraId="58B4B56D" w14:textId="67EEEE87" w:rsidR="008142B4" w:rsidRPr="00F17037" w:rsidRDefault="008142B4" w:rsidP="008142B4">
          <w:pPr>
            <w:pStyle w:val="TOC3"/>
            <w:tabs>
              <w:tab w:val="right" w:leader="dot" w:pos="10197"/>
            </w:tabs>
            <w:spacing w:before="122"/>
          </w:pPr>
          <w:r w:rsidRPr="00F17037">
            <w:t>Course</w:t>
          </w:r>
          <w:r w:rsidRPr="00F17037">
            <w:rPr>
              <w:spacing w:val="-5"/>
            </w:rPr>
            <w:t xml:space="preserve"> </w:t>
          </w:r>
          <w:r w:rsidRPr="00F17037">
            <w:t>Requirements</w:t>
          </w:r>
          <w:r w:rsidRPr="00F17037">
            <w:tab/>
          </w:r>
          <w:r w:rsidR="003C42B5">
            <w:t>9</w:t>
          </w:r>
        </w:p>
        <w:p w14:paraId="27A10AE4" w14:textId="4DAA2316" w:rsidR="008142B4" w:rsidRPr="00F17037" w:rsidRDefault="008142B4" w:rsidP="008142B4">
          <w:pPr>
            <w:pStyle w:val="TOC3"/>
            <w:tabs>
              <w:tab w:val="right" w:leader="dot" w:pos="10197"/>
            </w:tabs>
            <w:spacing w:before="122"/>
          </w:pPr>
          <w:r>
            <w:t>Video Recording</w:t>
          </w:r>
          <w:r w:rsidRPr="00F17037">
            <w:tab/>
          </w:r>
          <w:r>
            <w:t>11</w:t>
          </w:r>
        </w:p>
        <w:p w14:paraId="682B882B" w14:textId="05396FA1" w:rsidR="008142B4" w:rsidRPr="00F17037" w:rsidRDefault="008142B4" w:rsidP="008142B4">
          <w:pPr>
            <w:pStyle w:val="TOC3"/>
            <w:tabs>
              <w:tab w:val="right" w:leader="dot" w:pos="10199"/>
            </w:tabs>
            <w:spacing w:before="123"/>
          </w:pPr>
          <w:r>
            <w:t>Faculty Supervision</w:t>
          </w:r>
          <w:r w:rsidRPr="00F17037">
            <w:tab/>
            <w:t>1</w:t>
          </w:r>
          <w:r>
            <w:t>1</w:t>
          </w:r>
        </w:p>
        <w:p w14:paraId="6913D46D" w14:textId="436DC6B1" w:rsidR="008142B4" w:rsidRPr="00F17037" w:rsidRDefault="008142B4" w:rsidP="008142B4">
          <w:pPr>
            <w:pStyle w:val="TOC3"/>
            <w:tabs>
              <w:tab w:val="right" w:leader="dot" w:pos="10197"/>
            </w:tabs>
            <w:spacing w:before="122"/>
          </w:pPr>
          <w:r>
            <w:t>Case Conceptualization and School Counseling Treatment Plan</w:t>
          </w:r>
          <w:r w:rsidRPr="00F17037">
            <w:tab/>
            <w:t>1</w:t>
          </w:r>
          <w:r w:rsidR="003C42B5">
            <w:t>2</w:t>
          </w:r>
        </w:p>
        <w:p w14:paraId="38C94EA3" w14:textId="064487EA" w:rsidR="008142B4" w:rsidRDefault="00CA61F2" w:rsidP="008142B4">
          <w:pPr>
            <w:pStyle w:val="TOC3"/>
            <w:tabs>
              <w:tab w:val="right" w:leader="dot" w:pos="10197"/>
            </w:tabs>
          </w:pPr>
          <w:r>
            <w:t>Culminating School</w:t>
          </w:r>
          <w:r w:rsidR="00331315">
            <w:t xml:space="preserve"> </w:t>
          </w:r>
          <w:r>
            <w:t>Project</w:t>
          </w:r>
          <w:r w:rsidR="00331315">
            <w:t xml:space="preserve">: Classroom Guidance </w:t>
          </w:r>
          <w:r w:rsidR="008D6CE1">
            <w:t xml:space="preserve">Lessons </w:t>
          </w:r>
          <w:r w:rsidR="00331315">
            <w:t>Unit</w:t>
          </w:r>
          <w:r w:rsidR="008142B4" w:rsidRPr="00F17037">
            <w:tab/>
            <w:t>1</w:t>
          </w:r>
          <w:r w:rsidR="008142B4">
            <w:t>3</w:t>
          </w:r>
        </w:p>
        <w:p w14:paraId="1F691D69" w14:textId="73784209" w:rsidR="00CA61F2" w:rsidRPr="00F17037" w:rsidRDefault="00CA61F2" w:rsidP="008142B4">
          <w:pPr>
            <w:pStyle w:val="TOC3"/>
            <w:tabs>
              <w:tab w:val="right" w:leader="dot" w:pos="10197"/>
            </w:tabs>
          </w:pPr>
          <w:r>
            <w:t>School Counseling Portfolio………………………………………………………………...13</w:t>
          </w:r>
        </w:p>
        <w:p w14:paraId="1DDA926B" w14:textId="07CD8371" w:rsidR="008142B4" w:rsidRPr="00F17037" w:rsidRDefault="008142B4" w:rsidP="008142B4">
          <w:pPr>
            <w:pStyle w:val="TOC3"/>
            <w:tabs>
              <w:tab w:val="right" w:leader="dot" w:pos="10197"/>
            </w:tabs>
            <w:spacing w:before="123"/>
          </w:pPr>
          <w:r>
            <w:t xml:space="preserve">Approved </w:t>
          </w:r>
          <w:r w:rsidRPr="00F17037">
            <w:t>Site</w:t>
          </w:r>
          <w:r w:rsidRPr="00F17037">
            <w:rPr>
              <w:spacing w:val="-5"/>
            </w:rPr>
            <w:t xml:space="preserve"> </w:t>
          </w:r>
          <w:r>
            <w:rPr>
              <w:spacing w:val="-5"/>
            </w:rPr>
            <w:t xml:space="preserve">and Site </w:t>
          </w:r>
          <w:r w:rsidRPr="00F17037">
            <w:t>Supervisor</w:t>
          </w:r>
          <w:r w:rsidRPr="00F17037">
            <w:tab/>
            <w:t>1</w:t>
          </w:r>
          <w:r w:rsidR="003C42B5">
            <w:t>4</w:t>
          </w:r>
        </w:p>
        <w:p w14:paraId="652FC61F" w14:textId="77777777" w:rsidR="008142B4" w:rsidRPr="00F17037" w:rsidRDefault="008142B4" w:rsidP="008142B4">
          <w:pPr>
            <w:pStyle w:val="TOC3"/>
            <w:tabs>
              <w:tab w:val="right" w:leader="dot" w:pos="10197"/>
            </w:tabs>
          </w:pPr>
          <w:r w:rsidRPr="00F17037">
            <w:t>Site</w:t>
          </w:r>
          <w:r>
            <w:t xml:space="preserve"> Supervisor Requirements</w:t>
          </w:r>
          <w:r w:rsidRPr="00F17037">
            <w:tab/>
            <w:t>1</w:t>
          </w:r>
          <w:r>
            <w:t>5</w:t>
          </w:r>
        </w:p>
        <w:p w14:paraId="74D07664" w14:textId="77777777" w:rsidR="008142B4" w:rsidRPr="00F17037" w:rsidRDefault="008142B4" w:rsidP="008142B4">
          <w:pPr>
            <w:pStyle w:val="TOC3"/>
            <w:tabs>
              <w:tab w:val="right" w:leader="dot" w:pos="10197"/>
            </w:tabs>
            <w:spacing w:before="122"/>
          </w:pPr>
          <w:r w:rsidRPr="00F17037">
            <w:t>Site/Supervisor</w:t>
          </w:r>
          <w:r w:rsidRPr="00F17037">
            <w:rPr>
              <w:spacing w:val="-5"/>
            </w:rPr>
            <w:t xml:space="preserve"> </w:t>
          </w:r>
          <w:r>
            <w:t>Responsibilities</w:t>
          </w:r>
          <w:r w:rsidRPr="00F17037">
            <w:tab/>
            <w:t>1</w:t>
          </w:r>
          <w:r>
            <w:t>5</w:t>
          </w:r>
        </w:p>
        <w:p w14:paraId="7C5AC014" w14:textId="72384344" w:rsidR="008142B4" w:rsidRDefault="008142B4" w:rsidP="008142B4">
          <w:pPr>
            <w:pStyle w:val="TOC3"/>
            <w:tabs>
              <w:tab w:val="right" w:leader="dot" w:pos="10197"/>
            </w:tabs>
            <w:spacing w:before="123"/>
          </w:pPr>
          <w:r>
            <w:t>Site Activities……………………………………………………………………………….16</w:t>
          </w:r>
        </w:p>
        <w:p w14:paraId="737970E6" w14:textId="42DBE14E" w:rsidR="003C42B5" w:rsidRDefault="003C42B5" w:rsidP="008142B4">
          <w:pPr>
            <w:pStyle w:val="TOC3"/>
            <w:tabs>
              <w:tab w:val="right" w:leader="dot" w:pos="10197"/>
            </w:tabs>
            <w:spacing w:before="123"/>
          </w:pPr>
          <w:r>
            <w:t>Site/Site Supervisor Switch Policy …………………………………………………………16</w:t>
          </w:r>
        </w:p>
        <w:p w14:paraId="4087B2E1" w14:textId="46C7342D" w:rsidR="008142B4" w:rsidRPr="00F17037" w:rsidRDefault="008142B4" w:rsidP="008142B4">
          <w:pPr>
            <w:pStyle w:val="TOC3"/>
            <w:tabs>
              <w:tab w:val="right" w:leader="dot" w:pos="10197"/>
            </w:tabs>
            <w:spacing w:before="123"/>
          </w:pPr>
          <w:r w:rsidRPr="00F17037">
            <w:t>Time Limitation to Complete</w:t>
          </w:r>
          <w:r w:rsidRPr="00F17037">
            <w:rPr>
              <w:spacing w:val="-10"/>
            </w:rPr>
            <w:t xml:space="preserve"> </w:t>
          </w:r>
          <w:r w:rsidRPr="00F17037">
            <w:t>the</w:t>
          </w:r>
          <w:r w:rsidRPr="00F17037">
            <w:rPr>
              <w:spacing w:val="-5"/>
            </w:rPr>
            <w:t xml:space="preserve"> </w:t>
          </w:r>
          <w:r w:rsidR="000533A3">
            <w:t>Internship</w:t>
          </w:r>
          <w:r w:rsidRPr="00F17037">
            <w:tab/>
            <w:t>1</w:t>
          </w:r>
          <w:r>
            <w:t>6</w:t>
          </w:r>
        </w:p>
        <w:p w14:paraId="30E64612" w14:textId="77777777" w:rsidR="008142B4" w:rsidRPr="00F17037" w:rsidRDefault="008142B4" w:rsidP="008142B4">
          <w:pPr>
            <w:pStyle w:val="TOC3"/>
            <w:tabs>
              <w:tab w:val="right" w:leader="dot" w:pos="10199"/>
            </w:tabs>
          </w:pPr>
          <w:r w:rsidRPr="00F17037">
            <w:t>Facts</w:t>
          </w:r>
          <w:r w:rsidRPr="00F17037">
            <w:rPr>
              <w:spacing w:val="-1"/>
            </w:rPr>
            <w:t xml:space="preserve"> </w:t>
          </w:r>
          <w:r w:rsidRPr="00F17037">
            <w:t>to</w:t>
          </w:r>
          <w:r w:rsidRPr="00F17037">
            <w:rPr>
              <w:spacing w:val="-4"/>
            </w:rPr>
            <w:t xml:space="preserve"> </w:t>
          </w:r>
          <w:r w:rsidRPr="00F17037">
            <w:t>Remember</w:t>
          </w:r>
          <w:r w:rsidRPr="00F17037">
            <w:tab/>
            <w:t>1</w:t>
          </w:r>
          <w:r>
            <w:t>7</w:t>
          </w:r>
        </w:p>
        <w:p w14:paraId="0D1ADC56" w14:textId="31B7CDEE" w:rsidR="008142B4" w:rsidRPr="00F17037" w:rsidRDefault="008142B4" w:rsidP="008142B4">
          <w:pPr>
            <w:pStyle w:val="TOC1"/>
            <w:tabs>
              <w:tab w:val="right" w:leader="dot" w:pos="10202"/>
            </w:tabs>
            <w:rPr>
              <w:b w:val="0"/>
            </w:rPr>
          </w:pPr>
          <w:r w:rsidRPr="00F17037">
            <w:t>Things to Do Before the Start</w:t>
          </w:r>
          <w:r w:rsidRPr="00F17037">
            <w:rPr>
              <w:spacing w:val="-12"/>
            </w:rPr>
            <w:t xml:space="preserve"> </w:t>
          </w:r>
          <w:r w:rsidRPr="00F17037">
            <w:t>of</w:t>
          </w:r>
          <w:r w:rsidR="000533A3">
            <w:t xml:space="preserve"> Internship</w:t>
          </w:r>
          <w:r w:rsidRPr="00F17037">
            <w:tab/>
          </w:r>
          <w:r w:rsidRPr="00F17037">
            <w:rPr>
              <w:b w:val="0"/>
            </w:rPr>
            <w:t>1</w:t>
          </w:r>
          <w:r>
            <w:rPr>
              <w:b w:val="0"/>
            </w:rPr>
            <w:t>7</w:t>
          </w:r>
        </w:p>
        <w:p w14:paraId="5A8380C5" w14:textId="77777777" w:rsidR="008142B4" w:rsidRPr="00F17037" w:rsidRDefault="008142B4" w:rsidP="008142B4">
          <w:pPr>
            <w:pStyle w:val="TOC3"/>
            <w:tabs>
              <w:tab w:val="right" w:leader="dot" w:pos="10197"/>
            </w:tabs>
            <w:spacing w:before="122"/>
          </w:pPr>
          <w:r w:rsidRPr="00F17037">
            <w:t>Background</w:t>
          </w:r>
          <w:r w:rsidRPr="00F17037">
            <w:rPr>
              <w:spacing w:val="-4"/>
            </w:rPr>
            <w:t xml:space="preserve"> </w:t>
          </w:r>
          <w:r w:rsidRPr="00F17037">
            <w:t>Check</w:t>
          </w:r>
          <w:r w:rsidRPr="00F17037">
            <w:rPr>
              <w:spacing w:val="-1"/>
            </w:rPr>
            <w:t xml:space="preserve"> </w:t>
          </w:r>
          <w:r w:rsidRPr="00F17037">
            <w:t>Policy</w:t>
          </w:r>
          <w:r w:rsidRPr="00F17037">
            <w:tab/>
            <w:t>1</w:t>
          </w:r>
          <w:r>
            <w:t>8</w:t>
          </w:r>
        </w:p>
        <w:p w14:paraId="01EFE1E2" w14:textId="77777777" w:rsidR="008142B4" w:rsidRPr="00F17037" w:rsidRDefault="008142B4" w:rsidP="008142B4">
          <w:pPr>
            <w:pStyle w:val="TOC3"/>
            <w:tabs>
              <w:tab w:val="right" w:leader="dot" w:pos="10197"/>
            </w:tabs>
            <w:spacing w:before="123"/>
          </w:pPr>
          <w:r w:rsidRPr="00F17037">
            <w:t>Obtain Professional</w:t>
          </w:r>
          <w:r w:rsidRPr="00F17037">
            <w:rPr>
              <w:spacing w:val="-2"/>
            </w:rPr>
            <w:t xml:space="preserve"> </w:t>
          </w:r>
          <w:r w:rsidRPr="00F17037">
            <w:t>Liability</w:t>
          </w:r>
          <w:r w:rsidRPr="00F17037">
            <w:rPr>
              <w:spacing w:val="-11"/>
            </w:rPr>
            <w:t xml:space="preserve"> </w:t>
          </w:r>
          <w:r w:rsidRPr="00F17037">
            <w:t>Insurance</w:t>
          </w:r>
          <w:r w:rsidRPr="00F17037">
            <w:tab/>
            <w:t>1</w:t>
          </w:r>
          <w:r>
            <w:t>8</w:t>
          </w:r>
        </w:p>
        <w:p w14:paraId="6AB9462F" w14:textId="77777777" w:rsidR="008142B4" w:rsidRDefault="008142B4" w:rsidP="008142B4">
          <w:pPr>
            <w:pStyle w:val="TOC3"/>
            <w:tabs>
              <w:tab w:val="right" w:leader="dot" w:pos="10197"/>
            </w:tabs>
          </w:pPr>
          <w:r w:rsidRPr="00F17037">
            <w:t>Complete Required</w:t>
          </w:r>
          <w:r w:rsidRPr="00F17037">
            <w:rPr>
              <w:spacing w:val="-7"/>
            </w:rPr>
            <w:t xml:space="preserve"> </w:t>
          </w:r>
          <w:r w:rsidRPr="00F17037">
            <w:t>Approval</w:t>
          </w:r>
          <w:r w:rsidRPr="00F17037">
            <w:rPr>
              <w:spacing w:val="-3"/>
            </w:rPr>
            <w:t xml:space="preserve"> </w:t>
          </w:r>
          <w:r w:rsidRPr="00F17037">
            <w:t>Documents</w:t>
          </w:r>
          <w:r w:rsidRPr="00F17037">
            <w:tab/>
            <w:t>1</w:t>
          </w:r>
          <w:r>
            <w:t>8</w:t>
          </w:r>
        </w:p>
        <w:p w14:paraId="60C663EC" w14:textId="77777777" w:rsidR="008142B4" w:rsidRPr="00F17037" w:rsidRDefault="008142B4" w:rsidP="008142B4">
          <w:pPr>
            <w:pStyle w:val="TOC3"/>
            <w:tabs>
              <w:tab w:val="right" w:leader="dot" w:pos="10197"/>
            </w:tabs>
          </w:pPr>
          <w:r>
            <w:t>Affiliation Agreement……………………………………………………………………….18</w:t>
          </w:r>
        </w:p>
        <w:p w14:paraId="35F44654" w14:textId="77777777" w:rsidR="008142B4" w:rsidRPr="00F17037" w:rsidRDefault="008142B4" w:rsidP="008142B4">
          <w:pPr>
            <w:pStyle w:val="TOC1"/>
            <w:tabs>
              <w:tab w:val="right" w:leader="dot" w:pos="10192"/>
            </w:tabs>
            <w:spacing w:before="120"/>
            <w:ind w:left="830"/>
            <w:rPr>
              <w:b w:val="0"/>
            </w:rPr>
          </w:pPr>
          <w:r w:rsidRPr="00F17037">
            <w:t>International</w:t>
          </w:r>
          <w:r w:rsidRPr="00F17037">
            <w:rPr>
              <w:spacing w:val="-1"/>
            </w:rPr>
            <w:t xml:space="preserve"> </w:t>
          </w:r>
          <w:r w:rsidRPr="00F17037">
            <w:t>Practicum/Internship</w:t>
          </w:r>
          <w:r w:rsidRPr="00F17037">
            <w:rPr>
              <w:spacing w:val="-1"/>
            </w:rPr>
            <w:t xml:space="preserve"> </w:t>
          </w:r>
          <w:r w:rsidRPr="00F17037">
            <w:t>Policy</w:t>
          </w:r>
          <w:r w:rsidRPr="00F17037">
            <w:tab/>
          </w:r>
          <w:r w:rsidRPr="00F17037">
            <w:rPr>
              <w:b w:val="0"/>
            </w:rPr>
            <w:t>1</w:t>
          </w:r>
          <w:r>
            <w:rPr>
              <w:b w:val="0"/>
            </w:rPr>
            <w:t>9</w:t>
          </w:r>
        </w:p>
        <w:p w14:paraId="773AC613" w14:textId="498234C5" w:rsidR="008142B4" w:rsidRPr="00F17037" w:rsidRDefault="000533A3" w:rsidP="008142B4">
          <w:pPr>
            <w:pStyle w:val="TOC1"/>
            <w:tabs>
              <w:tab w:val="right" w:leader="dot" w:pos="10199"/>
            </w:tabs>
            <w:rPr>
              <w:b w:val="0"/>
            </w:rPr>
          </w:pPr>
          <w:r>
            <w:t>Internship</w:t>
          </w:r>
          <w:r w:rsidR="008142B4" w:rsidRPr="00F17037">
            <w:t xml:space="preserve"> Documentation for</w:t>
          </w:r>
          <w:r w:rsidR="008142B4" w:rsidRPr="00F17037">
            <w:rPr>
              <w:spacing w:val="-14"/>
            </w:rPr>
            <w:t xml:space="preserve"> </w:t>
          </w:r>
          <w:r w:rsidR="008142B4" w:rsidRPr="00F17037">
            <w:t>Fieldwork</w:t>
          </w:r>
          <w:r w:rsidR="008142B4" w:rsidRPr="00F17037">
            <w:rPr>
              <w:spacing w:val="-3"/>
            </w:rPr>
            <w:t xml:space="preserve"> </w:t>
          </w:r>
          <w:r w:rsidR="008142B4" w:rsidRPr="00F17037">
            <w:t>Experience</w:t>
          </w:r>
          <w:r w:rsidR="008142B4" w:rsidRPr="00F17037">
            <w:tab/>
          </w:r>
          <w:r w:rsidR="008142B4">
            <w:rPr>
              <w:b w:val="0"/>
            </w:rPr>
            <w:t>19</w:t>
          </w:r>
        </w:p>
        <w:p w14:paraId="24CDC4A2" w14:textId="4800CC25" w:rsidR="008142B4" w:rsidRPr="00F17037" w:rsidRDefault="008142B4" w:rsidP="008142B4">
          <w:pPr>
            <w:pStyle w:val="TOC1"/>
            <w:tabs>
              <w:tab w:val="right" w:leader="dot" w:pos="10199"/>
            </w:tabs>
            <w:spacing w:before="123"/>
            <w:rPr>
              <w:b w:val="0"/>
            </w:rPr>
          </w:pPr>
          <w:r w:rsidRPr="00F17037">
            <w:lastRenderedPageBreak/>
            <w:t>Grading</w:t>
          </w:r>
          <w:r w:rsidRPr="00F17037">
            <w:rPr>
              <w:spacing w:val="-1"/>
            </w:rPr>
            <w:t xml:space="preserve"> </w:t>
          </w:r>
          <w:r w:rsidRPr="00F17037">
            <w:t>for</w:t>
          </w:r>
          <w:r w:rsidRPr="00F17037">
            <w:rPr>
              <w:spacing w:val="-2"/>
            </w:rPr>
            <w:t xml:space="preserve"> </w:t>
          </w:r>
          <w:r w:rsidR="000533A3">
            <w:t>Internship</w:t>
          </w:r>
          <w:r w:rsidRPr="00F17037">
            <w:tab/>
          </w:r>
          <w:r>
            <w:rPr>
              <w:b w:val="0"/>
            </w:rPr>
            <w:t>20</w:t>
          </w:r>
        </w:p>
        <w:p w14:paraId="04FD4CE7" w14:textId="77777777" w:rsidR="008142B4" w:rsidRPr="00F17037" w:rsidRDefault="008142B4" w:rsidP="008142B4">
          <w:pPr>
            <w:pStyle w:val="TOC3"/>
            <w:tabs>
              <w:tab w:val="right" w:leader="dot" w:pos="10197"/>
            </w:tabs>
            <w:spacing w:before="122"/>
          </w:pPr>
          <w:r>
            <w:t>Grading Scale</w:t>
          </w:r>
          <w:r w:rsidRPr="00F17037">
            <w:tab/>
          </w:r>
          <w:r>
            <w:t>21</w:t>
          </w:r>
        </w:p>
        <w:p w14:paraId="047BE96D" w14:textId="77777777" w:rsidR="008142B4" w:rsidRPr="00F17037" w:rsidRDefault="008142B4" w:rsidP="008142B4">
          <w:pPr>
            <w:pStyle w:val="TOC1"/>
            <w:tabs>
              <w:tab w:val="right" w:leader="dot" w:pos="10199"/>
            </w:tabs>
            <w:ind w:left="830"/>
            <w:rPr>
              <w:b w:val="0"/>
            </w:rPr>
          </w:pPr>
          <w:r w:rsidRPr="00F17037">
            <w:t>Professional</w:t>
          </w:r>
          <w:r w:rsidRPr="00F17037">
            <w:rPr>
              <w:spacing w:val="-3"/>
            </w:rPr>
            <w:t xml:space="preserve"> </w:t>
          </w:r>
          <w:r w:rsidRPr="00F17037">
            <w:t>Behavior</w:t>
          </w:r>
          <w:r w:rsidRPr="00F17037">
            <w:rPr>
              <w:spacing w:val="-5"/>
            </w:rPr>
            <w:t xml:space="preserve"> </w:t>
          </w:r>
          <w:r w:rsidRPr="00F17037">
            <w:t>Expectations</w:t>
          </w:r>
          <w:r w:rsidRPr="00F17037">
            <w:tab/>
          </w:r>
          <w:r>
            <w:rPr>
              <w:b w:val="0"/>
            </w:rPr>
            <w:t>21</w:t>
          </w:r>
        </w:p>
        <w:p w14:paraId="20B6B438" w14:textId="77777777" w:rsidR="008142B4" w:rsidRPr="00F17037" w:rsidRDefault="008142B4" w:rsidP="008142B4">
          <w:pPr>
            <w:pStyle w:val="TOC1"/>
            <w:tabs>
              <w:tab w:val="right" w:leader="dot" w:pos="10197"/>
            </w:tabs>
            <w:spacing w:before="123"/>
            <w:rPr>
              <w:b w:val="0"/>
            </w:rPr>
          </w:pPr>
          <w:r w:rsidRPr="00F17037">
            <w:t>Site Dismissal or</w:t>
          </w:r>
          <w:r w:rsidRPr="00F17037">
            <w:rPr>
              <w:spacing w:val="-3"/>
            </w:rPr>
            <w:t xml:space="preserve"> </w:t>
          </w:r>
          <w:r w:rsidRPr="00F17037">
            <w:t>Course</w:t>
          </w:r>
          <w:r w:rsidRPr="00F17037">
            <w:rPr>
              <w:spacing w:val="-2"/>
            </w:rPr>
            <w:t xml:space="preserve"> </w:t>
          </w:r>
          <w:r w:rsidRPr="00F17037">
            <w:t>Withdrawal</w:t>
          </w:r>
          <w:r w:rsidRPr="00F17037">
            <w:tab/>
          </w:r>
          <w:r w:rsidRPr="00F17037">
            <w:rPr>
              <w:b w:val="0"/>
            </w:rPr>
            <w:t>2</w:t>
          </w:r>
          <w:r>
            <w:rPr>
              <w:b w:val="0"/>
            </w:rPr>
            <w:t>2</w:t>
          </w:r>
        </w:p>
        <w:p w14:paraId="1C2C95F9" w14:textId="77777777" w:rsidR="008142B4" w:rsidRPr="00F17037" w:rsidRDefault="008142B4" w:rsidP="008142B4">
          <w:pPr>
            <w:pStyle w:val="TOC1"/>
            <w:tabs>
              <w:tab w:val="right" w:leader="dot" w:pos="10197"/>
            </w:tabs>
            <w:rPr>
              <w:b w:val="0"/>
            </w:rPr>
          </w:pPr>
          <w:r w:rsidRPr="00F17037">
            <w:t>Professional Competency Expectations and</w:t>
          </w:r>
          <w:r w:rsidRPr="00F17037">
            <w:rPr>
              <w:spacing w:val="-7"/>
            </w:rPr>
            <w:t xml:space="preserve"> </w:t>
          </w:r>
          <w:r w:rsidRPr="00F17037">
            <w:t>Remediation</w:t>
          </w:r>
          <w:r w:rsidRPr="00F17037">
            <w:rPr>
              <w:spacing w:val="-1"/>
            </w:rPr>
            <w:t xml:space="preserve"> </w:t>
          </w:r>
          <w:r w:rsidRPr="00F17037">
            <w:t>Process</w:t>
          </w:r>
          <w:r w:rsidRPr="00F17037">
            <w:tab/>
          </w:r>
          <w:r w:rsidRPr="00F17037">
            <w:rPr>
              <w:b w:val="0"/>
            </w:rPr>
            <w:t>2</w:t>
          </w:r>
          <w:r>
            <w:rPr>
              <w:b w:val="0"/>
            </w:rPr>
            <w:t>3</w:t>
          </w:r>
        </w:p>
        <w:p w14:paraId="75822BD3" w14:textId="77777777" w:rsidR="008142B4" w:rsidRPr="00F17037" w:rsidRDefault="00E57383" w:rsidP="008142B4">
          <w:pPr>
            <w:pStyle w:val="TOC1"/>
            <w:tabs>
              <w:tab w:val="right" w:leader="dot" w:pos="10197"/>
            </w:tabs>
            <w:spacing w:before="120"/>
            <w:rPr>
              <w:b w:val="0"/>
            </w:rPr>
          </w:pPr>
          <w:hyperlink w:anchor="_bookmark1" w:history="1">
            <w:r w:rsidR="008142B4" w:rsidRPr="00F17037">
              <w:t>Contact</w:t>
            </w:r>
            <w:r w:rsidR="008142B4" w:rsidRPr="00F17037">
              <w:rPr>
                <w:spacing w:val="-5"/>
              </w:rPr>
              <w:t xml:space="preserve"> </w:t>
            </w:r>
            <w:r w:rsidR="008142B4" w:rsidRPr="00F17037">
              <w:t>Information</w:t>
            </w:r>
            <w:r w:rsidR="008142B4" w:rsidRPr="00F17037">
              <w:tab/>
            </w:r>
            <w:r w:rsidR="008142B4" w:rsidRPr="00F17037">
              <w:rPr>
                <w:b w:val="0"/>
              </w:rPr>
              <w:t>2</w:t>
            </w:r>
          </w:hyperlink>
          <w:r w:rsidR="008142B4">
            <w:rPr>
              <w:b w:val="0"/>
            </w:rPr>
            <w:t>5</w:t>
          </w:r>
        </w:p>
        <w:p w14:paraId="1DD82A9A" w14:textId="58E24B60" w:rsidR="008142B4" w:rsidRPr="00F17037" w:rsidRDefault="008142B4" w:rsidP="008142B4">
          <w:pPr>
            <w:pStyle w:val="TOC1"/>
            <w:tabs>
              <w:tab w:val="right" w:leader="dot" w:pos="10197"/>
            </w:tabs>
            <w:rPr>
              <w:b w:val="0"/>
            </w:rPr>
          </w:pPr>
          <w:r w:rsidRPr="00F17037">
            <w:t>Appendices: Forms to Complete</w:t>
          </w:r>
          <w:r w:rsidRPr="00F17037">
            <w:rPr>
              <w:spacing w:val="-9"/>
            </w:rPr>
            <w:t xml:space="preserve"> </w:t>
          </w:r>
          <w:r w:rsidRPr="00F17037">
            <w:t>for</w:t>
          </w:r>
          <w:r w:rsidRPr="00F17037">
            <w:rPr>
              <w:spacing w:val="-2"/>
            </w:rPr>
            <w:t xml:space="preserve"> </w:t>
          </w:r>
          <w:r w:rsidR="000533A3">
            <w:t>Internship(s)</w:t>
          </w:r>
          <w:r w:rsidRPr="00F17037">
            <w:tab/>
          </w:r>
          <w:r w:rsidRPr="00F17037">
            <w:rPr>
              <w:b w:val="0"/>
            </w:rPr>
            <w:t>26</w:t>
          </w:r>
        </w:p>
        <w:p w14:paraId="08E70D9F" w14:textId="521EB0E9" w:rsidR="008142B4" w:rsidRPr="00F17037" w:rsidRDefault="008142B4" w:rsidP="008142B4">
          <w:pPr>
            <w:pStyle w:val="TOC3"/>
            <w:tabs>
              <w:tab w:val="right" w:leader="dot" w:pos="10197"/>
            </w:tabs>
          </w:pPr>
          <w:r w:rsidRPr="00F17037">
            <w:t xml:space="preserve">Appendix A: </w:t>
          </w:r>
          <w:r>
            <w:t xml:space="preserve">AIA </w:t>
          </w:r>
          <w:r w:rsidR="000533A3">
            <w:t>Internship</w:t>
          </w:r>
          <w:r>
            <w:t xml:space="preserve"> Assessment</w:t>
          </w:r>
          <w:r w:rsidRPr="00F17037">
            <w:tab/>
            <w:t>27</w:t>
          </w:r>
        </w:p>
        <w:p w14:paraId="23023EAB" w14:textId="70D9F8A4" w:rsidR="008142B4" w:rsidRPr="00F17037" w:rsidRDefault="00E57383" w:rsidP="008142B4">
          <w:pPr>
            <w:pStyle w:val="TOC3"/>
            <w:tabs>
              <w:tab w:val="right" w:leader="dot" w:pos="10197"/>
            </w:tabs>
            <w:spacing w:before="122"/>
          </w:pPr>
          <w:hyperlink w:anchor="_bookmark2" w:history="1">
            <w:r w:rsidR="008142B4" w:rsidRPr="00F17037">
              <w:t>Appendix B:</w:t>
            </w:r>
          </w:hyperlink>
          <w:r w:rsidR="008142B4" w:rsidRPr="00F17037">
            <w:t xml:space="preserve"> </w:t>
          </w:r>
          <w:r w:rsidR="008142B4">
            <w:t xml:space="preserve">Confidentiality Agreement </w:t>
          </w:r>
          <w:r w:rsidR="000533A3">
            <w:t>Internship</w:t>
          </w:r>
          <w:r w:rsidR="008142B4" w:rsidRPr="00F17037">
            <w:tab/>
          </w:r>
          <w:r w:rsidR="008142B4">
            <w:t>3</w:t>
          </w:r>
          <w:r w:rsidR="00CA51DD">
            <w:t>4</w:t>
          </w:r>
        </w:p>
        <w:p w14:paraId="282AD88D" w14:textId="165B5D65" w:rsidR="008142B4" w:rsidRPr="00F17037" w:rsidRDefault="008142B4" w:rsidP="008142B4">
          <w:pPr>
            <w:pStyle w:val="TOC3"/>
            <w:tabs>
              <w:tab w:val="right" w:leader="dot" w:pos="10197"/>
            </w:tabs>
            <w:spacing w:before="123"/>
          </w:pPr>
          <w:r w:rsidRPr="00F17037">
            <w:t xml:space="preserve">Appendix C: </w:t>
          </w:r>
          <w:r>
            <w:t>Instructions for Sites that Do Not Allow Vide</w:t>
          </w:r>
          <w:r w:rsidR="000533A3">
            <w:t>o</w:t>
          </w:r>
          <w:r>
            <w:t xml:space="preserve"> Recording</w:t>
          </w:r>
          <w:r w:rsidRPr="00F17037">
            <w:tab/>
            <w:t>3</w:t>
          </w:r>
          <w:r w:rsidR="00CA51DD">
            <w:t>6</w:t>
          </w:r>
        </w:p>
        <w:p w14:paraId="0EC25611" w14:textId="7C642EC1" w:rsidR="008142B4" w:rsidRPr="00F17037" w:rsidRDefault="00E57383" w:rsidP="008142B4">
          <w:pPr>
            <w:pStyle w:val="TOC3"/>
            <w:tabs>
              <w:tab w:val="right" w:leader="dot" w:pos="10199"/>
            </w:tabs>
            <w:spacing w:before="122"/>
          </w:pPr>
          <w:hyperlink w:anchor="_bookmark3" w:history="1">
            <w:r w:rsidR="008142B4" w:rsidRPr="00F17037">
              <w:t xml:space="preserve">Appendix D: </w:t>
            </w:r>
            <w:r w:rsidR="008142B4">
              <w:t>Directions for Use of Kaltura for Video Presentations</w:t>
            </w:r>
          </w:hyperlink>
          <w:r w:rsidR="008142B4" w:rsidRPr="00F17037">
            <w:tab/>
            <w:t>3</w:t>
          </w:r>
          <w:r w:rsidR="00CA51DD">
            <w:t>7</w:t>
          </w:r>
        </w:p>
        <w:p w14:paraId="506C9088" w14:textId="21BDF46C" w:rsidR="008142B4" w:rsidRPr="00F17037" w:rsidRDefault="00E57383" w:rsidP="008142B4">
          <w:pPr>
            <w:pStyle w:val="TOC3"/>
            <w:tabs>
              <w:tab w:val="right" w:leader="dot" w:pos="10199"/>
            </w:tabs>
            <w:spacing w:before="123"/>
          </w:pPr>
          <w:hyperlink w:anchor="_bookmark4" w:history="1">
            <w:r w:rsidR="008142B4" w:rsidRPr="00F17037">
              <w:t xml:space="preserve">Appendix E: </w:t>
            </w:r>
            <w:r w:rsidR="008142B4">
              <w:t>Culminating</w:t>
            </w:r>
          </w:hyperlink>
          <w:r w:rsidR="008142B4">
            <w:t xml:space="preserve"> Projec</w:t>
          </w:r>
          <w:r w:rsidR="000533A3">
            <w:t>t Classroom Guidance Unit</w:t>
          </w:r>
          <w:r w:rsidR="008142B4" w:rsidRPr="00F17037">
            <w:tab/>
            <w:t>3</w:t>
          </w:r>
          <w:r w:rsidR="00CA51DD">
            <w:t>8</w:t>
          </w:r>
        </w:p>
        <w:p w14:paraId="2670E3AF" w14:textId="0618DEAE" w:rsidR="000533A3" w:rsidRDefault="000533A3" w:rsidP="000533A3">
          <w:pPr>
            <w:pStyle w:val="TOC3"/>
            <w:tabs>
              <w:tab w:val="right" w:leader="dot" w:pos="10199"/>
            </w:tabs>
          </w:pPr>
          <w:r w:rsidRPr="00F17037">
            <w:t>Appendix F:</w:t>
          </w:r>
          <w:r w:rsidR="00CB0BB0">
            <w:t xml:space="preserve"> Culminating Project Small Group</w:t>
          </w:r>
          <w:r w:rsidR="003C42B5">
            <w:t xml:space="preserve"> Program</w:t>
          </w:r>
          <w:r w:rsidRPr="00F17037">
            <w:tab/>
            <w:t>3</w:t>
          </w:r>
          <w:r w:rsidR="00CA51DD">
            <w:t>9</w:t>
          </w:r>
        </w:p>
        <w:p w14:paraId="6FF1A0BF" w14:textId="6F10CA58" w:rsidR="008142B4" w:rsidRDefault="008142B4" w:rsidP="008142B4">
          <w:pPr>
            <w:pStyle w:val="TOC3"/>
            <w:tabs>
              <w:tab w:val="right" w:leader="dot" w:pos="10199"/>
            </w:tabs>
          </w:pPr>
          <w:r w:rsidRPr="00F17037">
            <w:t xml:space="preserve">Appendix </w:t>
          </w:r>
          <w:r w:rsidR="000533A3">
            <w:t>G</w:t>
          </w:r>
          <w:r w:rsidRPr="00F17037">
            <w:t xml:space="preserve">: </w:t>
          </w:r>
          <w:r>
            <w:t>HIPAA Privacy Authorization and Release Form.</w:t>
          </w:r>
          <w:r w:rsidRPr="00F17037">
            <w:tab/>
          </w:r>
          <w:r w:rsidR="00CA51DD">
            <w:t>40</w:t>
          </w:r>
        </w:p>
        <w:p w14:paraId="3663DCBD" w14:textId="77777777" w:rsidR="000533A3" w:rsidRPr="00F17037" w:rsidRDefault="000533A3" w:rsidP="008142B4">
          <w:pPr>
            <w:pStyle w:val="TOC3"/>
            <w:tabs>
              <w:tab w:val="right" w:leader="dot" w:pos="10199"/>
            </w:tabs>
          </w:pPr>
        </w:p>
        <w:p w14:paraId="23B0BC72" w14:textId="77777777" w:rsidR="008142B4" w:rsidRPr="00F17037" w:rsidRDefault="00E57383" w:rsidP="008142B4">
          <w:pPr>
            <w:pStyle w:val="TOC3"/>
            <w:tabs>
              <w:tab w:val="right" w:leader="dot" w:pos="10293"/>
            </w:tabs>
            <w:ind w:left="0"/>
          </w:pPr>
        </w:p>
      </w:sdtContent>
    </w:sdt>
    <w:p w14:paraId="4E3A1B09" w14:textId="77777777" w:rsidR="008142B4" w:rsidRPr="00F17037" w:rsidRDefault="008142B4" w:rsidP="008142B4">
      <w:pPr>
        <w:sectPr w:rsidR="008142B4" w:rsidRPr="00F17037">
          <w:type w:val="continuous"/>
          <w:pgSz w:w="12240" w:h="15840"/>
          <w:pgMar w:top="1128" w:right="500" w:bottom="1840" w:left="600" w:header="720" w:footer="720" w:gutter="0"/>
          <w:cols w:space="720"/>
        </w:sectPr>
      </w:pPr>
    </w:p>
    <w:p w14:paraId="262BF5E6" w14:textId="502DC800" w:rsidR="008142B4" w:rsidRPr="00F17037" w:rsidRDefault="008142B4" w:rsidP="008142B4">
      <w:pPr>
        <w:pStyle w:val="Heading4"/>
        <w:spacing w:before="395"/>
        <w:ind w:left="0"/>
        <w:jc w:val="center"/>
      </w:pPr>
      <w:bookmarkStart w:id="2" w:name="From_the_Director_of_Clinical_Training"/>
      <w:bookmarkEnd w:id="2"/>
      <w:r w:rsidRPr="00F17037">
        <w:lastRenderedPageBreak/>
        <w:t xml:space="preserve">From the Clinical Director for School Counseling </w:t>
      </w:r>
      <w:r w:rsidR="00CB2D2A">
        <w:t>Internship</w:t>
      </w:r>
      <w:r w:rsidRPr="00F17037">
        <w:t xml:space="preserve"> </w:t>
      </w:r>
      <w:r w:rsidR="005A5FA9">
        <w:t>Student</w:t>
      </w:r>
      <w:r w:rsidRPr="00F17037">
        <w:t xml:space="preserve"> </w:t>
      </w:r>
    </w:p>
    <w:p w14:paraId="7F8532EC" w14:textId="77777777" w:rsidR="008142B4" w:rsidRPr="00F17037" w:rsidRDefault="008142B4" w:rsidP="008142B4">
      <w:pPr>
        <w:pStyle w:val="BodyText"/>
        <w:spacing w:before="228"/>
        <w:ind w:left="840"/>
      </w:pPr>
      <w:r w:rsidRPr="00F17037">
        <w:t xml:space="preserve">Dear School Counseling Candidate, </w:t>
      </w:r>
    </w:p>
    <w:p w14:paraId="33FF74AE" w14:textId="5AF66029" w:rsidR="008142B4" w:rsidRPr="00F17037" w:rsidRDefault="008142B4" w:rsidP="008142B4">
      <w:pPr>
        <w:pStyle w:val="BodyText"/>
        <w:spacing w:before="162" w:line="259" w:lineRule="auto"/>
        <w:ind w:left="840" w:right="1082"/>
      </w:pPr>
      <w:r w:rsidRPr="00F17037">
        <w:t xml:space="preserve">Congratulations on reaching this milestone in your School Counseling Program! </w:t>
      </w:r>
      <w:r w:rsidR="00D66A33">
        <w:t>The Internship is</w:t>
      </w:r>
      <w:r w:rsidRPr="00F17037">
        <w:t xml:space="preserve"> one of the most crucial professional preparation activities in your educational journey. This experience is meant </w:t>
      </w:r>
      <w:r w:rsidR="000E3192">
        <w:t xml:space="preserve">for you to </w:t>
      </w:r>
      <w:r w:rsidRPr="00F17037">
        <w:t>experience</w:t>
      </w:r>
      <w:r w:rsidR="000E3192">
        <w:t xml:space="preserve"> both elementary and secondary school settings, as well </w:t>
      </w:r>
      <w:r w:rsidRPr="00F17037">
        <w:t>allow you the opportunity to apply, evaluate, and refine counseling skills by bridging the gap between theory and practice. You will also develop the personal qualities, characteristics, and behaviors of a school counselor as you transition from “Trainee” to “Professional School Counselor.”</w:t>
      </w:r>
    </w:p>
    <w:p w14:paraId="6A2C153E" w14:textId="77777777" w:rsidR="008142B4" w:rsidRPr="00F17037" w:rsidRDefault="008142B4" w:rsidP="008142B4">
      <w:pPr>
        <w:pStyle w:val="BodyText"/>
        <w:spacing w:before="155" w:line="259" w:lineRule="auto"/>
        <w:ind w:left="839" w:right="1003"/>
      </w:pPr>
      <w:r w:rsidRPr="00F17037">
        <w:t>All prerequisite coursework has been intended to prepare you for your supervised school counseling training experiences. By incorporating what you have learned through your coursework, you can become a reflective practitioner who can use critical thinking and sound decision-making skills that are well-grounded in established research and a biblical worldview. Effective school counselors must have a strong professional identity, to include theoretical and ethical foundation, personal mastery of their own beliefs, values, knowledge, and skills, and demonstrate the ability to integrate these aspects into their practice.</w:t>
      </w:r>
    </w:p>
    <w:p w14:paraId="3837EA27" w14:textId="095D93F4" w:rsidR="008142B4" w:rsidRPr="00F17037" w:rsidRDefault="008142B4" w:rsidP="008142B4">
      <w:pPr>
        <w:pStyle w:val="BodyText"/>
        <w:spacing w:before="153" w:line="259" w:lineRule="auto"/>
        <w:ind w:left="839" w:right="950"/>
      </w:pPr>
      <w:r w:rsidRPr="00F17037">
        <w:t xml:space="preserve">This manual is designed to help you prepare for and successfully complete the </w:t>
      </w:r>
      <w:r w:rsidR="000E3192">
        <w:t>Internships</w:t>
      </w:r>
      <w:r w:rsidRPr="00F17037">
        <w:t xml:space="preserve">, an integral part of Liberty University’s school counselor education programs. I encourage you to read and review this manual carefully as you progress through the </w:t>
      </w:r>
      <w:r w:rsidR="000E3192">
        <w:t>program</w:t>
      </w:r>
      <w:r w:rsidRPr="00F17037">
        <w:t>. We trust that the information will be useful in helping create positive learning experiences between students, supervisors, and faculty while providing quality services to those we are called to help. Professional growth and professional identity development are ongoing processes. The supervised school counseling training experiences facilitate this process.</w:t>
      </w:r>
    </w:p>
    <w:p w14:paraId="541EB2F5" w14:textId="77777777" w:rsidR="008142B4" w:rsidRPr="00F17037" w:rsidRDefault="008142B4" w:rsidP="008142B4">
      <w:pPr>
        <w:pStyle w:val="BodyText"/>
        <w:spacing w:before="152" w:line="259" w:lineRule="auto"/>
        <w:ind w:left="840" w:right="1095"/>
      </w:pPr>
      <w:r w:rsidRPr="00F17037">
        <w:t>School Counseling students participate in both site supervision and faculty supervision experiences. This manual provides information concerning procedures associated with site supervision. Be sure to review the information found in the course syllabus to guide you through the faculty supervision experience as well. While it may seem overwhelming at times, be encouraged that your counseling training will be enhanced by this dual input into your professional development. May God continue to richly bless you through your school counseling training experience!</w:t>
      </w:r>
    </w:p>
    <w:p w14:paraId="38C44436" w14:textId="77777777" w:rsidR="008142B4" w:rsidRPr="00F17037" w:rsidRDefault="008142B4" w:rsidP="008142B4">
      <w:pPr>
        <w:pStyle w:val="BodyText"/>
        <w:spacing w:before="6"/>
        <w:rPr>
          <w:sz w:val="20"/>
        </w:rPr>
      </w:pPr>
    </w:p>
    <w:p w14:paraId="5C7991F9" w14:textId="77777777" w:rsidR="008142B4" w:rsidRPr="00F17037" w:rsidRDefault="008142B4" w:rsidP="008142B4">
      <w:pPr>
        <w:pStyle w:val="BodyText"/>
        <w:rPr>
          <w:sz w:val="26"/>
        </w:rPr>
      </w:pPr>
    </w:p>
    <w:p w14:paraId="3EE1ECCD" w14:textId="77777777" w:rsidR="008142B4" w:rsidRPr="00F17037" w:rsidRDefault="008142B4" w:rsidP="008142B4">
      <w:pPr>
        <w:pStyle w:val="NormalWeb"/>
        <w:spacing w:before="0" w:beforeAutospacing="0" w:after="0"/>
        <w:rPr>
          <w:rFonts w:eastAsia="Times New Roman"/>
        </w:rPr>
      </w:pPr>
      <w:r w:rsidRPr="00F17037">
        <w:rPr>
          <w:i/>
          <w:iCs/>
          <w:color w:val="0C64C0"/>
          <w:sz w:val="32"/>
          <w:szCs w:val="32"/>
        </w:rPr>
        <w:t>​</w:t>
      </w:r>
      <w:r w:rsidRPr="00F17037">
        <w:rPr>
          <w:rFonts w:eastAsia="Times New Roman"/>
          <w:i/>
          <w:iCs/>
          <w:color w:val="0C64C0"/>
          <w:sz w:val="32"/>
          <w:szCs w:val="32"/>
        </w:rPr>
        <w:t>​</w:t>
      </w:r>
      <w:r w:rsidRPr="00F17037">
        <w:rPr>
          <w:rFonts w:eastAsia="Times New Roman"/>
          <w:i/>
          <w:iCs/>
          <w:color w:val="0C64C0"/>
          <w:sz w:val="32"/>
          <w:szCs w:val="32"/>
        </w:rPr>
        <w:tab/>
      </w:r>
      <w:r w:rsidRPr="00F17037">
        <w:rPr>
          <w:rFonts w:ascii="Edwardian Script ITC" w:eastAsia="Times New Roman" w:hAnsi="Edwardian Script ITC"/>
          <w:i/>
          <w:iCs/>
          <w:color w:val="174E86"/>
          <w:sz w:val="48"/>
          <w:szCs w:val="48"/>
        </w:rPr>
        <w:t>Kerry Bowles</w:t>
      </w:r>
    </w:p>
    <w:p w14:paraId="7C464B29" w14:textId="77777777" w:rsidR="008142B4" w:rsidRPr="00F17037" w:rsidRDefault="008142B4" w:rsidP="008142B4">
      <w:pPr>
        <w:widowControl/>
        <w:autoSpaceDE/>
        <w:autoSpaceDN/>
        <w:rPr>
          <w:sz w:val="24"/>
          <w:szCs w:val="24"/>
          <w:lang w:bidi="ar-SA"/>
        </w:rPr>
      </w:pPr>
      <w:r w:rsidRPr="00F17037">
        <w:rPr>
          <w:b/>
          <w:bCs/>
          <w:sz w:val="24"/>
          <w:szCs w:val="24"/>
          <w:lang w:bidi="ar-SA"/>
        </w:rPr>
        <w:tab/>
        <w:t xml:space="preserve">Kerry Lamphere Bowles, </w:t>
      </w:r>
      <w:r w:rsidRPr="00F17037">
        <w:rPr>
          <w:b/>
          <w:bCs/>
          <w:i/>
          <w:iCs/>
          <w:sz w:val="24"/>
          <w:szCs w:val="24"/>
          <w:lang w:bidi="ar-SA"/>
        </w:rPr>
        <w:t>M.Ed., NCC</w:t>
      </w:r>
      <w:r w:rsidRPr="00F17037">
        <w:rPr>
          <w:b/>
          <w:bCs/>
          <w:sz w:val="24"/>
          <w:szCs w:val="24"/>
          <w:lang w:bidi="ar-SA"/>
        </w:rPr>
        <w:t xml:space="preserve"> </w:t>
      </w:r>
      <w:r w:rsidRPr="00F17037">
        <w:rPr>
          <w:b/>
          <w:bCs/>
          <w:sz w:val="24"/>
          <w:szCs w:val="24"/>
          <w:lang w:bidi="ar-SA"/>
        </w:rPr>
        <w:tab/>
      </w:r>
      <w:r w:rsidRPr="00F17037">
        <w:rPr>
          <w:sz w:val="24"/>
          <w:szCs w:val="24"/>
          <w:lang w:bidi="ar-SA"/>
        </w:rPr>
        <w:br/>
      </w:r>
      <w:r w:rsidRPr="00F17037">
        <w:rPr>
          <w:i/>
          <w:iCs/>
          <w:sz w:val="24"/>
          <w:szCs w:val="24"/>
          <w:lang w:bidi="ar-SA"/>
        </w:rPr>
        <w:tab/>
        <w:t>Clinical Director for School Counseling Practicum &amp; Internship</w:t>
      </w:r>
    </w:p>
    <w:p w14:paraId="2FBE6A2B" w14:textId="77777777" w:rsidR="008142B4" w:rsidRPr="00F17037" w:rsidRDefault="008142B4" w:rsidP="008142B4">
      <w:pPr>
        <w:widowControl/>
        <w:autoSpaceDE/>
        <w:autoSpaceDN/>
        <w:rPr>
          <w:sz w:val="24"/>
          <w:szCs w:val="24"/>
          <w:lang w:bidi="ar-SA"/>
        </w:rPr>
      </w:pPr>
      <w:r w:rsidRPr="00F17037">
        <w:rPr>
          <w:i/>
          <w:iCs/>
          <w:sz w:val="24"/>
          <w:szCs w:val="24"/>
          <w:lang w:bidi="ar-SA"/>
        </w:rPr>
        <w:tab/>
        <w:t>Assistant Professor</w:t>
      </w:r>
    </w:p>
    <w:p w14:paraId="36FBBA48" w14:textId="77777777" w:rsidR="008142B4" w:rsidRPr="00F17037" w:rsidRDefault="008142B4" w:rsidP="008142B4">
      <w:pPr>
        <w:widowControl/>
        <w:autoSpaceDE/>
        <w:autoSpaceDN/>
        <w:rPr>
          <w:sz w:val="24"/>
          <w:szCs w:val="24"/>
          <w:lang w:bidi="ar-SA"/>
        </w:rPr>
      </w:pPr>
      <w:r w:rsidRPr="00F17037">
        <w:rPr>
          <w:i/>
          <w:iCs/>
          <w:sz w:val="24"/>
          <w:szCs w:val="24"/>
          <w:lang w:bidi="ar-SA"/>
        </w:rPr>
        <w:tab/>
        <w:t>Licensed School Counselor</w:t>
      </w:r>
      <w:r w:rsidRPr="00F17037">
        <w:rPr>
          <w:sz w:val="24"/>
          <w:szCs w:val="24"/>
          <w:lang w:bidi="ar-SA"/>
        </w:rPr>
        <w:br/>
      </w:r>
      <w:r w:rsidRPr="00F17037">
        <w:rPr>
          <w:b/>
          <w:bCs/>
          <w:sz w:val="24"/>
          <w:szCs w:val="24"/>
          <w:lang w:bidi="ar-SA"/>
        </w:rPr>
        <w:tab/>
        <w:t>School of Behavioral Sciences</w:t>
      </w:r>
    </w:p>
    <w:p w14:paraId="72261AA5" w14:textId="77777777" w:rsidR="008142B4" w:rsidRPr="00F17037" w:rsidRDefault="008142B4" w:rsidP="008142B4">
      <w:pPr>
        <w:widowControl/>
        <w:autoSpaceDE/>
        <w:autoSpaceDN/>
        <w:rPr>
          <w:sz w:val="26"/>
        </w:rPr>
      </w:pPr>
    </w:p>
    <w:p w14:paraId="3AD91883" w14:textId="77777777" w:rsidR="008142B4" w:rsidRPr="00F17037" w:rsidRDefault="008142B4" w:rsidP="008142B4">
      <w:pPr>
        <w:pStyle w:val="BodyText"/>
        <w:spacing w:before="1"/>
        <w:rPr>
          <w:sz w:val="23"/>
        </w:rPr>
      </w:pPr>
    </w:p>
    <w:p w14:paraId="358E3B13" w14:textId="77777777" w:rsidR="008142B4" w:rsidRPr="00F17037" w:rsidRDefault="008142B4" w:rsidP="008142B4">
      <w:pPr>
        <w:rPr>
          <w:rFonts w:ascii="Arial"/>
          <w:sz w:val="20"/>
        </w:rPr>
        <w:sectPr w:rsidR="008142B4" w:rsidRPr="00F17037">
          <w:headerReference w:type="default" r:id="rId29"/>
          <w:pgSz w:w="12240" w:h="15840"/>
          <w:pgMar w:top="980" w:right="500" w:bottom="280" w:left="600" w:header="763" w:footer="0" w:gutter="0"/>
          <w:pgNumType w:start="4"/>
          <w:cols w:space="720"/>
        </w:sectPr>
      </w:pPr>
    </w:p>
    <w:p w14:paraId="2C7D0771" w14:textId="77777777" w:rsidR="008142B4" w:rsidRPr="00F17037" w:rsidRDefault="008142B4" w:rsidP="008142B4">
      <w:pPr>
        <w:pStyle w:val="BodyText"/>
        <w:spacing w:before="9"/>
        <w:rPr>
          <w:rFonts w:ascii="Arial"/>
          <w:b/>
          <w:sz w:val="20"/>
        </w:rPr>
      </w:pPr>
    </w:p>
    <w:p w14:paraId="53935516" w14:textId="722BB6A0" w:rsidR="008142B4" w:rsidRPr="00F17037" w:rsidRDefault="008142B4" w:rsidP="008142B4">
      <w:pPr>
        <w:pStyle w:val="Heading4"/>
        <w:spacing w:before="395"/>
        <w:ind w:left="0"/>
        <w:jc w:val="center"/>
      </w:pPr>
      <w:r w:rsidRPr="00F17037">
        <w:t xml:space="preserve">From the Clinical Director for School Counseling </w:t>
      </w:r>
      <w:r w:rsidR="000E3192">
        <w:t>Internship</w:t>
      </w:r>
      <w:r w:rsidRPr="00F17037">
        <w:t xml:space="preserve"> Supervisor</w:t>
      </w:r>
    </w:p>
    <w:p w14:paraId="5634216E" w14:textId="77777777" w:rsidR="008142B4" w:rsidRPr="00F17037" w:rsidRDefault="008142B4" w:rsidP="008142B4">
      <w:pPr>
        <w:pStyle w:val="BodyText"/>
        <w:rPr>
          <w:b/>
          <w:sz w:val="26"/>
        </w:rPr>
      </w:pPr>
    </w:p>
    <w:p w14:paraId="28F35D24" w14:textId="77777777" w:rsidR="008142B4" w:rsidRPr="00F17037" w:rsidRDefault="008142B4" w:rsidP="008142B4">
      <w:pPr>
        <w:pStyle w:val="BodyText"/>
        <w:spacing w:before="1"/>
        <w:rPr>
          <w:b/>
          <w:sz w:val="29"/>
        </w:rPr>
      </w:pPr>
    </w:p>
    <w:p w14:paraId="1B49024D" w14:textId="77777777" w:rsidR="008142B4" w:rsidRPr="00F17037" w:rsidRDefault="008142B4" w:rsidP="008142B4">
      <w:pPr>
        <w:pStyle w:val="BodyText"/>
        <w:ind w:left="820"/>
      </w:pPr>
      <w:r w:rsidRPr="00F17037">
        <w:t>Dear Supervisor,</w:t>
      </w:r>
    </w:p>
    <w:p w14:paraId="5AE9FDBE" w14:textId="6EDEAFFD" w:rsidR="008142B4" w:rsidRPr="00F17037" w:rsidRDefault="008142B4" w:rsidP="008142B4">
      <w:pPr>
        <w:pStyle w:val="BodyText"/>
        <w:spacing w:before="180" w:line="259" w:lineRule="auto"/>
        <w:ind w:left="820" w:right="1009"/>
      </w:pPr>
      <w:r w:rsidRPr="00F17037">
        <w:t xml:space="preserve">Thank you for your commitment to invest in the Liberty University School Counseling program. School counseling supervisees have completed coursework to prepare for </w:t>
      </w:r>
      <w:r w:rsidR="006142D5">
        <w:t>internship</w:t>
      </w:r>
      <w:r w:rsidRPr="00F17037">
        <w:t xml:space="preserve"> and look forward to the opportunity to demonstrate their knowledge through their supervised school counseling experience. Your expertise is critical in the development of our school counseling candidates. We sincerely thank you for taking the time to make their supervised school experience meaningful. </w:t>
      </w:r>
    </w:p>
    <w:p w14:paraId="5DB83D96" w14:textId="0133EEB9" w:rsidR="008142B4" w:rsidRPr="00F17037" w:rsidRDefault="008142B4" w:rsidP="008142B4">
      <w:pPr>
        <w:pStyle w:val="BodyText"/>
        <w:spacing w:before="161" w:line="259" w:lineRule="auto"/>
        <w:ind w:left="820" w:right="135"/>
      </w:pPr>
      <w:r w:rsidRPr="00F17037">
        <w:t xml:space="preserve">The purpose of this manual is to introduce both site supervisors and </w:t>
      </w:r>
      <w:r w:rsidR="00CB0BB0">
        <w:t>internship</w:t>
      </w:r>
      <w:r w:rsidRPr="00F17037">
        <w:t xml:space="preserve"> supervisees to the requirements of the </w:t>
      </w:r>
      <w:r w:rsidR="00CB0BB0">
        <w:t xml:space="preserve">internship </w:t>
      </w:r>
      <w:r w:rsidRPr="00F17037">
        <w:t>experience</w:t>
      </w:r>
      <w:r w:rsidR="00CB0BB0">
        <w:t>s</w:t>
      </w:r>
      <w:r w:rsidRPr="00F17037">
        <w:t xml:space="preserve"> and provide clear expectations and guidelines. I encourage you to read this manual to orient yourself with the requirements of the </w:t>
      </w:r>
      <w:r w:rsidR="006142D5">
        <w:t>internship</w:t>
      </w:r>
      <w:r w:rsidRPr="00F17037">
        <w:t xml:space="preserve"> for both supervisee and supervisor. Some requirements include weekly supervision with an approved site supervisor, a total of </w:t>
      </w:r>
      <w:r w:rsidR="006142D5">
        <w:t>3</w:t>
      </w:r>
      <w:r w:rsidRPr="00F17037">
        <w:t>00 hours of supervised school counseling work (which includes both direct and indirect hours), and collaboration with Liberty faculty for student evaluations.</w:t>
      </w:r>
    </w:p>
    <w:p w14:paraId="001F7BFD" w14:textId="77777777" w:rsidR="008142B4" w:rsidRPr="00F17037" w:rsidRDefault="008142B4" w:rsidP="008142B4">
      <w:pPr>
        <w:pStyle w:val="BodyText"/>
        <w:spacing w:before="152" w:line="259" w:lineRule="auto"/>
        <w:ind w:left="820" w:right="1215"/>
      </w:pPr>
      <w:r w:rsidRPr="00F17037">
        <w:t>Thank you for taking some time to become acquainted with this manual for a comprehensive review of the responsibilities and privileges of the site supervisor role. We sincerely thank you for investing in the training of our school counseling candidates and for providing them with an opportunity to practice their skills.</w:t>
      </w:r>
    </w:p>
    <w:p w14:paraId="52E439E1" w14:textId="77777777" w:rsidR="008142B4" w:rsidRPr="00F17037" w:rsidRDefault="008142B4" w:rsidP="008142B4">
      <w:pPr>
        <w:pStyle w:val="BodyText"/>
        <w:spacing w:before="9"/>
        <w:rPr>
          <w:sz w:val="20"/>
        </w:rPr>
      </w:pPr>
    </w:p>
    <w:p w14:paraId="188D4396" w14:textId="77777777" w:rsidR="008142B4" w:rsidRPr="00F17037" w:rsidRDefault="008142B4" w:rsidP="008142B4">
      <w:pPr>
        <w:pStyle w:val="BodyText"/>
        <w:rPr>
          <w:sz w:val="26"/>
        </w:rPr>
      </w:pPr>
    </w:p>
    <w:p w14:paraId="7E6680FE" w14:textId="77777777" w:rsidR="008142B4" w:rsidRPr="00F17037" w:rsidRDefault="008142B4" w:rsidP="008142B4">
      <w:pPr>
        <w:pStyle w:val="BodyText"/>
        <w:spacing w:before="2"/>
        <w:rPr>
          <w:sz w:val="23"/>
        </w:rPr>
      </w:pPr>
    </w:p>
    <w:p w14:paraId="3D6F969F" w14:textId="77777777" w:rsidR="008142B4" w:rsidRPr="00F17037" w:rsidRDefault="008142B4" w:rsidP="008142B4">
      <w:pPr>
        <w:pStyle w:val="NormalWeb"/>
        <w:spacing w:before="0" w:beforeAutospacing="0" w:after="0"/>
        <w:ind w:firstLine="720"/>
        <w:rPr>
          <w:rFonts w:eastAsia="Times New Roman"/>
        </w:rPr>
      </w:pPr>
      <w:r w:rsidRPr="00F17037">
        <w:rPr>
          <w:rFonts w:ascii="Edwardian Script ITC" w:eastAsia="Times New Roman" w:hAnsi="Edwardian Script ITC"/>
          <w:i/>
          <w:iCs/>
          <w:color w:val="174E86"/>
          <w:sz w:val="48"/>
          <w:szCs w:val="48"/>
        </w:rPr>
        <w:t>Kerry Bowles</w:t>
      </w:r>
    </w:p>
    <w:p w14:paraId="7CF21F75" w14:textId="77777777" w:rsidR="008142B4" w:rsidRPr="00F17037" w:rsidRDefault="008142B4" w:rsidP="008142B4">
      <w:pPr>
        <w:widowControl/>
        <w:autoSpaceDE/>
        <w:autoSpaceDN/>
        <w:rPr>
          <w:sz w:val="24"/>
          <w:szCs w:val="24"/>
          <w:lang w:bidi="ar-SA"/>
        </w:rPr>
      </w:pPr>
      <w:r w:rsidRPr="00F17037">
        <w:rPr>
          <w:b/>
          <w:bCs/>
          <w:sz w:val="24"/>
          <w:szCs w:val="24"/>
          <w:lang w:bidi="ar-SA"/>
        </w:rPr>
        <w:tab/>
        <w:t xml:space="preserve">Kerry Lamphere Bowles, </w:t>
      </w:r>
      <w:r w:rsidRPr="00F17037">
        <w:rPr>
          <w:b/>
          <w:bCs/>
          <w:i/>
          <w:iCs/>
          <w:sz w:val="24"/>
          <w:szCs w:val="24"/>
          <w:lang w:bidi="ar-SA"/>
        </w:rPr>
        <w:t>M.Ed., NCC</w:t>
      </w:r>
      <w:r w:rsidRPr="00F17037">
        <w:rPr>
          <w:b/>
          <w:bCs/>
          <w:sz w:val="24"/>
          <w:szCs w:val="24"/>
          <w:lang w:bidi="ar-SA"/>
        </w:rPr>
        <w:t xml:space="preserve"> </w:t>
      </w:r>
      <w:r w:rsidRPr="00F17037">
        <w:rPr>
          <w:b/>
          <w:bCs/>
          <w:sz w:val="24"/>
          <w:szCs w:val="24"/>
          <w:lang w:bidi="ar-SA"/>
        </w:rPr>
        <w:tab/>
      </w:r>
      <w:r w:rsidRPr="00F17037">
        <w:rPr>
          <w:sz w:val="24"/>
          <w:szCs w:val="24"/>
          <w:lang w:bidi="ar-SA"/>
        </w:rPr>
        <w:br/>
      </w:r>
      <w:r w:rsidRPr="00F17037">
        <w:rPr>
          <w:i/>
          <w:iCs/>
          <w:sz w:val="24"/>
          <w:szCs w:val="24"/>
          <w:lang w:bidi="ar-SA"/>
        </w:rPr>
        <w:tab/>
        <w:t>Clinical Director for School Counseling Practicum &amp; Internship</w:t>
      </w:r>
    </w:p>
    <w:p w14:paraId="6FADD991" w14:textId="77777777" w:rsidR="008142B4" w:rsidRPr="00F17037" w:rsidRDefault="008142B4" w:rsidP="008142B4">
      <w:pPr>
        <w:widowControl/>
        <w:autoSpaceDE/>
        <w:autoSpaceDN/>
        <w:rPr>
          <w:sz w:val="24"/>
          <w:szCs w:val="24"/>
          <w:lang w:bidi="ar-SA"/>
        </w:rPr>
      </w:pPr>
      <w:r w:rsidRPr="00F17037">
        <w:rPr>
          <w:i/>
          <w:iCs/>
          <w:sz w:val="24"/>
          <w:szCs w:val="24"/>
          <w:lang w:bidi="ar-SA"/>
        </w:rPr>
        <w:tab/>
        <w:t>Assistant Professor</w:t>
      </w:r>
    </w:p>
    <w:p w14:paraId="7B80787F" w14:textId="77777777" w:rsidR="008142B4" w:rsidRPr="00F17037" w:rsidRDefault="008142B4" w:rsidP="008142B4">
      <w:pPr>
        <w:widowControl/>
        <w:autoSpaceDE/>
        <w:autoSpaceDN/>
        <w:rPr>
          <w:sz w:val="24"/>
          <w:szCs w:val="24"/>
          <w:lang w:bidi="ar-SA"/>
        </w:rPr>
      </w:pPr>
      <w:r w:rsidRPr="00F17037">
        <w:rPr>
          <w:i/>
          <w:iCs/>
          <w:sz w:val="24"/>
          <w:szCs w:val="24"/>
          <w:lang w:bidi="ar-SA"/>
        </w:rPr>
        <w:tab/>
        <w:t>Licensed School Counselor</w:t>
      </w:r>
      <w:r w:rsidRPr="00F17037">
        <w:rPr>
          <w:sz w:val="24"/>
          <w:szCs w:val="24"/>
          <w:lang w:bidi="ar-SA"/>
        </w:rPr>
        <w:br/>
      </w:r>
      <w:r w:rsidRPr="00F17037">
        <w:rPr>
          <w:b/>
          <w:bCs/>
          <w:sz w:val="24"/>
          <w:szCs w:val="24"/>
          <w:lang w:bidi="ar-SA"/>
        </w:rPr>
        <w:tab/>
        <w:t>School of Behavioral Sciences</w:t>
      </w:r>
    </w:p>
    <w:p w14:paraId="0A9BA4D7" w14:textId="77777777" w:rsidR="008142B4" w:rsidRPr="00F17037" w:rsidRDefault="008142B4" w:rsidP="008142B4">
      <w:pPr>
        <w:widowControl/>
        <w:autoSpaceDE/>
        <w:autoSpaceDN/>
        <w:rPr>
          <w:sz w:val="26"/>
        </w:rPr>
      </w:pPr>
    </w:p>
    <w:p w14:paraId="100F7399" w14:textId="77777777" w:rsidR="008142B4" w:rsidRPr="00F17037" w:rsidRDefault="008142B4" w:rsidP="008142B4">
      <w:pPr>
        <w:rPr>
          <w:rFonts w:ascii="Arial"/>
          <w:sz w:val="20"/>
        </w:rPr>
        <w:sectPr w:rsidR="008142B4" w:rsidRPr="00F17037">
          <w:pgSz w:w="12240" w:h="15840"/>
          <w:pgMar w:top="980" w:right="500" w:bottom="280" w:left="600" w:header="763" w:footer="0" w:gutter="0"/>
          <w:cols w:space="720"/>
        </w:sectPr>
      </w:pPr>
    </w:p>
    <w:p w14:paraId="3BD25D7E" w14:textId="77777777" w:rsidR="008142B4" w:rsidRPr="00F17037" w:rsidRDefault="008142B4" w:rsidP="008142B4">
      <w:pPr>
        <w:pStyle w:val="BodyText"/>
        <w:spacing w:before="8"/>
        <w:rPr>
          <w:rFonts w:ascii="Arial"/>
          <w:b/>
          <w:sz w:val="28"/>
        </w:rPr>
      </w:pPr>
    </w:p>
    <w:p w14:paraId="10598B5C" w14:textId="0259043D" w:rsidR="008142B4" w:rsidRPr="00F17037" w:rsidRDefault="008142B4" w:rsidP="008142B4">
      <w:pPr>
        <w:pStyle w:val="Heading1"/>
        <w:ind w:left="2760" w:right="0"/>
        <w:jc w:val="left"/>
      </w:pPr>
      <w:bookmarkStart w:id="3" w:name="Acknowledgement_of_Practicum_Manual"/>
      <w:bookmarkEnd w:id="3"/>
      <w:r w:rsidRPr="00F17037">
        <w:t xml:space="preserve">Acknowledgment of </w:t>
      </w:r>
      <w:r w:rsidR="008D7CA4">
        <w:t>Internship</w:t>
      </w:r>
      <w:r w:rsidRPr="00F17037">
        <w:t xml:space="preserve"> Manual</w:t>
      </w:r>
    </w:p>
    <w:p w14:paraId="56440111" w14:textId="77777777" w:rsidR="008142B4" w:rsidRPr="00F17037" w:rsidRDefault="008142B4" w:rsidP="008142B4">
      <w:pPr>
        <w:pStyle w:val="BodyText"/>
        <w:spacing w:before="8"/>
        <w:rPr>
          <w:b/>
          <w:sz w:val="27"/>
        </w:rPr>
      </w:pPr>
    </w:p>
    <w:p w14:paraId="09E9CF4F" w14:textId="77777777" w:rsidR="008142B4" w:rsidRPr="00F17037" w:rsidRDefault="008142B4" w:rsidP="008142B4">
      <w:pPr>
        <w:pStyle w:val="BodyText"/>
        <w:spacing w:line="256" w:lineRule="auto"/>
        <w:ind w:left="840" w:right="1268"/>
      </w:pPr>
      <w:r w:rsidRPr="00F17037">
        <w:t>This manual is provided to supervisors and applicants for their general guidance only. It does not constitute a contract, either expressed or implied and is subject to change at the discretion of Liberty University or the discretion of the Program Directors.</w:t>
      </w:r>
    </w:p>
    <w:p w14:paraId="69C2ACEA" w14:textId="77777777" w:rsidR="008142B4" w:rsidRPr="00F17037" w:rsidRDefault="008142B4" w:rsidP="008142B4">
      <w:pPr>
        <w:pStyle w:val="BodyText"/>
        <w:spacing w:before="3"/>
        <w:rPr>
          <w:sz w:val="26"/>
        </w:rPr>
      </w:pPr>
    </w:p>
    <w:p w14:paraId="6C707515" w14:textId="77777777" w:rsidR="008142B4" w:rsidRPr="00F17037" w:rsidRDefault="008142B4" w:rsidP="008142B4">
      <w:pPr>
        <w:pStyle w:val="BodyText"/>
        <w:spacing w:before="1" w:line="259" w:lineRule="auto"/>
        <w:ind w:left="839" w:right="930"/>
      </w:pPr>
      <w:r w:rsidRPr="00F17037">
        <w:t>All students are expected to read this manual and have a thorough understanding of its contents. Students should also be aware that they can discuss the manual and direct questions/concerns to their Faculty Advisor Mentor (FAM) or the Clinical Director for Practicum and Internship  regarding any material contained in the manual. Students agree to abide by all procedures, policies, and guidelines in the manual.</w:t>
      </w:r>
    </w:p>
    <w:p w14:paraId="31488BEF" w14:textId="77777777" w:rsidR="008142B4" w:rsidRPr="00F17037" w:rsidRDefault="008142B4" w:rsidP="008142B4">
      <w:pPr>
        <w:pStyle w:val="BodyText"/>
        <w:spacing w:before="1" w:line="259" w:lineRule="auto"/>
        <w:ind w:left="839" w:right="930"/>
      </w:pPr>
    </w:p>
    <w:p w14:paraId="472D197B" w14:textId="77777777" w:rsidR="008142B4" w:rsidRPr="00F17037" w:rsidRDefault="008142B4" w:rsidP="008142B4">
      <w:pPr>
        <w:pStyle w:val="BodyText"/>
        <w:spacing w:line="259" w:lineRule="auto"/>
        <w:ind w:left="839" w:right="929"/>
      </w:pPr>
      <w:r w:rsidRPr="00F17037">
        <w:t>Students understand that this manual may be modified from time to time as University or Program policies, procedures and guidelines are implemented or changed. It is the student’s responsibility to review the manual from time to time to remain current with its contents.</w:t>
      </w:r>
    </w:p>
    <w:p w14:paraId="28374C5E" w14:textId="77777777" w:rsidR="008142B4" w:rsidRPr="00F17037" w:rsidRDefault="008142B4" w:rsidP="008142B4">
      <w:pPr>
        <w:spacing w:line="259" w:lineRule="auto"/>
      </w:pPr>
    </w:p>
    <w:p w14:paraId="6C796CF7" w14:textId="77777777" w:rsidR="008142B4" w:rsidRPr="00F17037" w:rsidRDefault="008142B4" w:rsidP="008142B4">
      <w:pPr>
        <w:spacing w:line="259" w:lineRule="auto"/>
      </w:pPr>
    </w:p>
    <w:p w14:paraId="09563020" w14:textId="77777777" w:rsidR="008142B4" w:rsidRPr="00F17037" w:rsidRDefault="008142B4" w:rsidP="008142B4">
      <w:pPr>
        <w:spacing w:line="259" w:lineRule="auto"/>
      </w:pPr>
    </w:p>
    <w:p w14:paraId="4A8100C9" w14:textId="77777777" w:rsidR="008142B4" w:rsidRPr="00F17037" w:rsidRDefault="008142B4" w:rsidP="008142B4">
      <w:pPr>
        <w:spacing w:line="259" w:lineRule="auto"/>
      </w:pPr>
    </w:p>
    <w:p w14:paraId="5207EB98" w14:textId="77777777" w:rsidR="008142B4" w:rsidRPr="00F17037" w:rsidRDefault="008142B4" w:rsidP="008142B4">
      <w:pPr>
        <w:spacing w:line="259" w:lineRule="auto"/>
      </w:pPr>
    </w:p>
    <w:p w14:paraId="14E6187D" w14:textId="77B53A61" w:rsidR="008142B4" w:rsidRPr="00F17037" w:rsidRDefault="008142B4" w:rsidP="008142B4">
      <w:pPr>
        <w:spacing w:line="259" w:lineRule="auto"/>
        <w:ind w:left="720"/>
      </w:pPr>
      <w:r w:rsidRPr="00F17037">
        <w:rPr>
          <w:b/>
          <w:bCs/>
        </w:rPr>
        <w:t>Student Acknowledgement:</w:t>
      </w:r>
      <w:r w:rsidRPr="00F17037">
        <w:t xml:space="preserve">  I acknowledge I have read the COSC 69</w:t>
      </w:r>
      <w:r w:rsidR="008D7CA4">
        <w:t>9</w:t>
      </w:r>
      <w:r w:rsidRPr="00F17037">
        <w:t xml:space="preserve"> School Counseling </w:t>
      </w:r>
      <w:r w:rsidR="008D7CA4">
        <w:t>Internship</w:t>
      </w:r>
      <w:r w:rsidRPr="00F17037">
        <w:t xml:space="preserve"> Manual in its entirety and understand the requirements of Liberty University’s School Counseling Program for the </w:t>
      </w:r>
      <w:r w:rsidR="00AB0F4D">
        <w:t>internship</w:t>
      </w:r>
      <w:r w:rsidRPr="00F17037">
        <w:t xml:space="preserve"> course</w:t>
      </w:r>
      <w:r w:rsidR="00AB0F4D">
        <w:t>s</w:t>
      </w:r>
      <w:r w:rsidRPr="00F17037">
        <w:t xml:space="preserve">. I understand that signing this acknowledgement also signifies that I agree to follow the program policies which are in place to ensure CACREP, CAEP, and VDOE standards for licensure. I also understand Liberty University’s School Counseling Program has the authority to implement standards and procedures for program quality for the ethical and legal responsibility of gatekeeping for the profession. </w:t>
      </w:r>
    </w:p>
    <w:p w14:paraId="5A4626F6" w14:textId="77777777" w:rsidR="008142B4" w:rsidRPr="00F17037" w:rsidRDefault="008142B4" w:rsidP="008142B4">
      <w:pPr>
        <w:spacing w:line="259" w:lineRule="auto"/>
        <w:ind w:left="720"/>
      </w:pPr>
    </w:p>
    <w:p w14:paraId="50518402" w14:textId="77777777" w:rsidR="008142B4" w:rsidRPr="00F17037" w:rsidRDefault="008142B4" w:rsidP="008142B4">
      <w:pPr>
        <w:spacing w:line="259" w:lineRule="auto"/>
        <w:ind w:left="720"/>
      </w:pPr>
    </w:p>
    <w:p w14:paraId="624215FE" w14:textId="77777777" w:rsidR="008142B4" w:rsidRPr="00F17037" w:rsidRDefault="008142B4" w:rsidP="008142B4">
      <w:pPr>
        <w:spacing w:line="259" w:lineRule="auto"/>
        <w:ind w:left="1440"/>
      </w:pPr>
      <w:r w:rsidRPr="00F17037">
        <w:t>Student Name (Print) _______________________________________________________</w:t>
      </w:r>
    </w:p>
    <w:p w14:paraId="1C52A63D" w14:textId="77777777" w:rsidR="008142B4" w:rsidRPr="00F17037" w:rsidRDefault="008142B4" w:rsidP="008142B4">
      <w:pPr>
        <w:spacing w:line="259" w:lineRule="auto"/>
        <w:ind w:left="1440"/>
      </w:pPr>
    </w:p>
    <w:p w14:paraId="29C03A65" w14:textId="77777777" w:rsidR="008142B4" w:rsidRPr="00F17037" w:rsidRDefault="008142B4" w:rsidP="008142B4">
      <w:pPr>
        <w:spacing w:line="259" w:lineRule="auto"/>
        <w:ind w:left="1440"/>
      </w:pPr>
      <w:r w:rsidRPr="00F17037">
        <w:t>Student Signature __________________________________________________________</w:t>
      </w:r>
    </w:p>
    <w:p w14:paraId="4E8CEC10" w14:textId="77777777" w:rsidR="008142B4" w:rsidRPr="00F17037" w:rsidRDefault="008142B4" w:rsidP="008142B4">
      <w:pPr>
        <w:spacing w:line="259" w:lineRule="auto"/>
      </w:pPr>
    </w:p>
    <w:p w14:paraId="0F490492" w14:textId="77777777" w:rsidR="008142B4" w:rsidRPr="00F17037" w:rsidRDefault="008142B4" w:rsidP="008142B4">
      <w:pPr>
        <w:spacing w:line="259" w:lineRule="auto"/>
        <w:ind w:left="1440"/>
      </w:pPr>
      <w:r w:rsidRPr="00F17037">
        <w:t>Date ___________________________________________</w:t>
      </w:r>
    </w:p>
    <w:p w14:paraId="7F4117F2" w14:textId="77777777" w:rsidR="008142B4" w:rsidRPr="00F17037" w:rsidRDefault="008142B4" w:rsidP="008142B4">
      <w:pPr>
        <w:spacing w:line="259" w:lineRule="auto"/>
        <w:ind w:left="1440"/>
      </w:pPr>
    </w:p>
    <w:p w14:paraId="7F40A6FB" w14:textId="77777777" w:rsidR="008142B4" w:rsidRPr="00F17037" w:rsidRDefault="008142B4" w:rsidP="008142B4">
      <w:pPr>
        <w:spacing w:line="259" w:lineRule="auto"/>
        <w:ind w:left="1440"/>
      </w:pPr>
    </w:p>
    <w:p w14:paraId="6E52E5FD" w14:textId="77777777" w:rsidR="008142B4" w:rsidRPr="00F17037" w:rsidRDefault="008142B4" w:rsidP="008142B4">
      <w:pPr>
        <w:spacing w:line="259" w:lineRule="auto"/>
        <w:ind w:left="1440"/>
      </w:pPr>
    </w:p>
    <w:p w14:paraId="7D4E1005" w14:textId="77777777" w:rsidR="008142B4" w:rsidRPr="00F17037" w:rsidRDefault="008142B4" w:rsidP="008142B4">
      <w:pPr>
        <w:spacing w:line="259" w:lineRule="auto"/>
        <w:ind w:left="1440"/>
      </w:pPr>
    </w:p>
    <w:p w14:paraId="36C98C6C" w14:textId="77777777" w:rsidR="008142B4" w:rsidRPr="00F17037" w:rsidRDefault="008142B4" w:rsidP="008142B4">
      <w:pPr>
        <w:spacing w:line="259" w:lineRule="auto"/>
        <w:ind w:left="1440"/>
      </w:pPr>
    </w:p>
    <w:p w14:paraId="6D1CE7C5" w14:textId="77777777" w:rsidR="008142B4" w:rsidRPr="00F17037" w:rsidRDefault="008142B4" w:rsidP="008142B4">
      <w:pPr>
        <w:spacing w:line="259" w:lineRule="auto"/>
        <w:ind w:left="1440"/>
      </w:pPr>
    </w:p>
    <w:p w14:paraId="08F456EC" w14:textId="77777777" w:rsidR="008142B4" w:rsidRPr="00F17037" w:rsidRDefault="008142B4" w:rsidP="008142B4">
      <w:pPr>
        <w:spacing w:line="259" w:lineRule="auto"/>
        <w:ind w:left="1440"/>
      </w:pPr>
    </w:p>
    <w:p w14:paraId="20B75402" w14:textId="77777777" w:rsidR="008142B4" w:rsidRPr="00F17037" w:rsidRDefault="008142B4" w:rsidP="008142B4">
      <w:pPr>
        <w:spacing w:line="259" w:lineRule="auto"/>
        <w:ind w:left="1440"/>
      </w:pPr>
    </w:p>
    <w:p w14:paraId="341E9403" w14:textId="77777777" w:rsidR="008142B4" w:rsidRPr="00F17037" w:rsidRDefault="008142B4" w:rsidP="008142B4">
      <w:pPr>
        <w:spacing w:line="259" w:lineRule="auto"/>
        <w:ind w:left="1440"/>
      </w:pPr>
    </w:p>
    <w:p w14:paraId="14211547" w14:textId="77777777" w:rsidR="008142B4" w:rsidRPr="00F17037" w:rsidRDefault="008142B4" w:rsidP="008142B4">
      <w:pPr>
        <w:spacing w:line="259" w:lineRule="auto"/>
        <w:ind w:left="1440"/>
      </w:pPr>
    </w:p>
    <w:p w14:paraId="543A04A2" w14:textId="77777777" w:rsidR="008142B4" w:rsidRPr="00F17037" w:rsidRDefault="008142B4" w:rsidP="008142B4">
      <w:pPr>
        <w:spacing w:line="259" w:lineRule="auto"/>
        <w:ind w:left="1440"/>
      </w:pPr>
    </w:p>
    <w:p w14:paraId="50D08B66" w14:textId="77777777" w:rsidR="008142B4" w:rsidRPr="00F17037" w:rsidRDefault="008142B4" w:rsidP="008142B4">
      <w:pPr>
        <w:spacing w:line="259" w:lineRule="auto"/>
        <w:ind w:left="1440"/>
      </w:pPr>
    </w:p>
    <w:p w14:paraId="6B80AC02" w14:textId="77777777" w:rsidR="008142B4" w:rsidRPr="00F17037" w:rsidRDefault="008142B4" w:rsidP="008142B4">
      <w:pPr>
        <w:spacing w:line="259" w:lineRule="auto"/>
        <w:ind w:left="1440"/>
      </w:pPr>
    </w:p>
    <w:p w14:paraId="4253AE68" w14:textId="77777777" w:rsidR="008142B4" w:rsidRPr="00F17037" w:rsidRDefault="008142B4" w:rsidP="008142B4">
      <w:pPr>
        <w:spacing w:line="259" w:lineRule="auto"/>
        <w:ind w:left="1440"/>
      </w:pPr>
    </w:p>
    <w:p w14:paraId="1F5691FE" w14:textId="77777777" w:rsidR="008142B4" w:rsidRPr="00F17037" w:rsidRDefault="008142B4" w:rsidP="008142B4">
      <w:pPr>
        <w:spacing w:line="259" w:lineRule="auto"/>
        <w:ind w:left="1440"/>
      </w:pPr>
    </w:p>
    <w:p w14:paraId="572B7851" w14:textId="1731F590" w:rsidR="008142B4" w:rsidRPr="00F17037" w:rsidRDefault="008142B4" w:rsidP="008142B4">
      <w:pPr>
        <w:spacing w:line="259" w:lineRule="auto"/>
        <w:jc w:val="center"/>
        <w:rPr>
          <w:sz w:val="16"/>
          <w:szCs w:val="16"/>
        </w:rPr>
        <w:sectPr w:rsidR="008142B4" w:rsidRPr="00F17037">
          <w:pgSz w:w="12240" w:h="15840"/>
          <w:pgMar w:top="980" w:right="500" w:bottom="280" w:left="600" w:header="763" w:footer="0" w:gutter="0"/>
          <w:cols w:space="720"/>
        </w:sectPr>
      </w:pPr>
      <w:r w:rsidRPr="00F17037">
        <w:rPr>
          <w:sz w:val="16"/>
          <w:szCs w:val="16"/>
        </w:rPr>
        <w:t xml:space="preserve">*Please upload this signed acknowledgement in your </w:t>
      </w:r>
      <w:r w:rsidR="00CE1814">
        <w:rPr>
          <w:sz w:val="16"/>
          <w:szCs w:val="16"/>
        </w:rPr>
        <w:t>internship</w:t>
      </w:r>
      <w:r w:rsidRPr="00F17037">
        <w:rPr>
          <w:sz w:val="16"/>
          <w:szCs w:val="16"/>
        </w:rPr>
        <w:t xml:space="preserve"> course as directed in Canvas. </w:t>
      </w:r>
    </w:p>
    <w:p w14:paraId="39B39A5C" w14:textId="77777777" w:rsidR="008142B4" w:rsidRPr="00F17037" w:rsidRDefault="008142B4" w:rsidP="008142B4">
      <w:pPr>
        <w:pStyle w:val="BodyText"/>
        <w:rPr>
          <w:sz w:val="19"/>
        </w:rPr>
      </w:pPr>
    </w:p>
    <w:p w14:paraId="3A359A95" w14:textId="69621829" w:rsidR="008142B4" w:rsidRPr="00F17037" w:rsidRDefault="008142B4" w:rsidP="008142B4">
      <w:pPr>
        <w:pStyle w:val="Heading2"/>
        <w:spacing w:before="89"/>
        <w:ind w:left="861" w:firstLine="0"/>
      </w:pPr>
      <w:r w:rsidRPr="00F17037">
        <w:t xml:space="preserve">M.Ed. in School Counseling </w:t>
      </w:r>
      <w:r w:rsidR="008A1F7E">
        <w:t>Internship</w:t>
      </w:r>
      <w:r w:rsidRPr="00F17037">
        <w:t xml:space="preserve"> Fieldwork Manual</w:t>
      </w:r>
    </w:p>
    <w:p w14:paraId="357813D5" w14:textId="77777777" w:rsidR="008142B4" w:rsidRPr="00F17037" w:rsidRDefault="008142B4" w:rsidP="008142B4">
      <w:pPr>
        <w:pStyle w:val="BodyText"/>
        <w:rPr>
          <w:b/>
          <w:sz w:val="30"/>
        </w:rPr>
      </w:pPr>
    </w:p>
    <w:p w14:paraId="6A38BC4E" w14:textId="01413609" w:rsidR="008142B4" w:rsidRDefault="008142B4" w:rsidP="00230D06">
      <w:pPr>
        <w:pStyle w:val="ListParagraph"/>
        <w:numPr>
          <w:ilvl w:val="0"/>
          <w:numId w:val="14"/>
        </w:numPr>
        <w:tabs>
          <w:tab w:val="left" w:pos="1121"/>
        </w:tabs>
        <w:spacing w:before="1"/>
        <w:rPr>
          <w:b/>
          <w:sz w:val="28"/>
        </w:rPr>
      </w:pPr>
      <w:r w:rsidRPr="00F17037">
        <w:rPr>
          <w:b/>
          <w:sz w:val="28"/>
        </w:rPr>
        <w:t>Course</w:t>
      </w:r>
      <w:r w:rsidRPr="00F17037">
        <w:rPr>
          <w:b/>
          <w:spacing w:val="-4"/>
          <w:sz w:val="28"/>
        </w:rPr>
        <w:t xml:space="preserve"> </w:t>
      </w:r>
      <w:r w:rsidRPr="00F17037">
        <w:rPr>
          <w:b/>
          <w:sz w:val="28"/>
        </w:rPr>
        <w:t>Overview</w:t>
      </w:r>
    </w:p>
    <w:p w14:paraId="3DC2AF77" w14:textId="77777777" w:rsidR="00220DF1" w:rsidRPr="00230D06" w:rsidRDefault="00220DF1" w:rsidP="00220DF1">
      <w:pPr>
        <w:pStyle w:val="ListParagraph"/>
        <w:tabs>
          <w:tab w:val="left" w:pos="1121"/>
        </w:tabs>
        <w:spacing w:before="1"/>
        <w:ind w:left="1120" w:firstLine="0"/>
        <w:rPr>
          <w:b/>
          <w:sz w:val="28"/>
        </w:rPr>
      </w:pPr>
    </w:p>
    <w:p w14:paraId="1D9CDA99" w14:textId="77777777" w:rsidR="008142B4" w:rsidRPr="00F17037" w:rsidRDefault="008142B4" w:rsidP="008142B4">
      <w:pPr>
        <w:pStyle w:val="ListParagraph"/>
        <w:numPr>
          <w:ilvl w:val="1"/>
          <w:numId w:val="14"/>
        </w:numPr>
        <w:spacing w:before="120"/>
        <w:rPr>
          <w:sz w:val="24"/>
          <w:szCs w:val="24"/>
        </w:rPr>
      </w:pPr>
      <w:r w:rsidRPr="00F17037">
        <w:rPr>
          <w:b/>
          <w:sz w:val="24"/>
        </w:rPr>
        <w:t xml:space="preserve">Course Description </w:t>
      </w:r>
    </w:p>
    <w:p w14:paraId="257AE664" w14:textId="1A522946" w:rsidR="008142B4" w:rsidRPr="00B241EF" w:rsidRDefault="00504B94" w:rsidP="00B241EF">
      <w:pPr>
        <w:pStyle w:val="ListParagraph"/>
        <w:spacing w:before="120"/>
        <w:ind w:left="1480" w:firstLine="0"/>
        <w:rPr>
          <w:sz w:val="24"/>
          <w:szCs w:val="24"/>
        </w:rPr>
      </w:pPr>
      <w:r w:rsidRPr="00504B94">
        <w:rPr>
          <w:color w:val="222222"/>
          <w:sz w:val="24"/>
          <w:szCs w:val="24"/>
          <w:shd w:val="clear" w:color="auto" w:fill="FFFFFF"/>
        </w:rPr>
        <w:t>The School Counseling Internship course is a culminating field experience for students designed to build both clinical and non-clinical counseling skills in the elementary and secondary school settings. The field experience occurs under the supervision of licensed school counselor on-site supervisor and faculty supervisor. The internship experience will include two semesters with a minimum of 300 hours each for a total of 600 hours in the school setting.</w:t>
      </w:r>
      <w:r>
        <w:rPr>
          <w:color w:val="222222"/>
          <w:sz w:val="24"/>
          <w:szCs w:val="24"/>
          <w:shd w:val="clear" w:color="auto" w:fill="FFFFFF"/>
        </w:rPr>
        <w:t xml:space="preserve"> </w:t>
      </w:r>
      <w:r w:rsidR="008142B4" w:rsidRPr="00504B94">
        <w:rPr>
          <w:sz w:val="24"/>
          <w:szCs w:val="24"/>
        </w:rPr>
        <w:t xml:space="preserve">Supervision includes both weekly individual and weekly faculty group supervision. School counseling graduate students are required to complete a minimum of </w:t>
      </w:r>
      <w:r>
        <w:rPr>
          <w:sz w:val="24"/>
          <w:szCs w:val="24"/>
        </w:rPr>
        <w:t>3</w:t>
      </w:r>
      <w:r w:rsidR="008142B4" w:rsidRPr="00504B94">
        <w:rPr>
          <w:sz w:val="24"/>
          <w:szCs w:val="24"/>
        </w:rPr>
        <w:t xml:space="preserve">00 hours of school/professional counseling and related services, </w:t>
      </w:r>
      <w:r>
        <w:rPr>
          <w:sz w:val="24"/>
          <w:szCs w:val="24"/>
        </w:rPr>
        <w:t>12</w:t>
      </w:r>
      <w:r w:rsidR="008142B4" w:rsidRPr="00504B94">
        <w:rPr>
          <w:sz w:val="24"/>
          <w:szCs w:val="24"/>
        </w:rPr>
        <w:t>0 of which are direct K-12 student</w:t>
      </w:r>
      <w:r>
        <w:rPr>
          <w:sz w:val="24"/>
          <w:szCs w:val="24"/>
        </w:rPr>
        <w:t xml:space="preserve"> </w:t>
      </w:r>
      <w:r w:rsidR="008142B4" w:rsidRPr="00504B94">
        <w:rPr>
          <w:sz w:val="24"/>
          <w:szCs w:val="24"/>
        </w:rPr>
        <w:t>contact hours. School counseling graduate students must serve at their sites for a minimum of 1</w:t>
      </w:r>
      <w:r>
        <w:rPr>
          <w:sz w:val="24"/>
          <w:szCs w:val="24"/>
        </w:rPr>
        <w:t>4</w:t>
      </w:r>
      <w:r w:rsidR="008142B4" w:rsidRPr="00504B94">
        <w:rPr>
          <w:sz w:val="24"/>
          <w:szCs w:val="24"/>
        </w:rPr>
        <w:t xml:space="preserve"> weeks or a maximum of 16 weeks. Written and oral presentations are a basic part of the group supervisory process with a Liberty faculty member via technology. Additionally, the class will focus on the development of counseling-related skills, ethics, and professionalism based on observation and exposure to the school counseling</w:t>
      </w:r>
      <w:r w:rsidR="008142B4" w:rsidRPr="00504B94">
        <w:rPr>
          <w:spacing w:val="-2"/>
          <w:sz w:val="24"/>
          <w:szCs w:val="24"/>
        </w:rPr>
        <w:t xml:space="preserve"> </w:t>
      </w:r>
      <w:r w:rsidR="008142B4" w:rsidRPr="00504B94">
        <w:rPr>
          <w:sz w:val="24"/>
          <w:szCs w:val="24"/>
        </w:rPr>
        <w:t xml:space="preserve">field. </w:t>
      </w:r>
      <w:r w:rsidRPr="00504B94">
        <w:rPr>
          <w:color w:val="222222"/>
          <w:sz w:val="24"/>
          <w:szCs w:val="24"/>
          <w:shd w:val="clear" w:color="auto" w:fill="FFFFFF"/>
        </w:rPr>
        <w:t>The internship experience will include two</w:t>
      </w:r>
      <w:r>
        <w:rPr>
          <w:color w:val="222222"/>
          <w:sz w:val="24"/>
          <w:szCs w:val="24"/>
          <w:shd w:val="clear" w:color="auto" w:fill="FFFFFF"/>
        </w:rPr>
        <w:t xml:space="preserve"> full</w:t>
      </w:r>
      <w:r w:rsidRPr="00504B94">
        <w:rPr>
          <w:color w:val="222222"/>
          <w:sz w:val="24"/>
          <w:szCs w:val="24"/>
          <w:shd w:val="clear" w:color="auto" w:fill="FFFFFF"/>
        </w:rPr>
        <w:t xml:space="preserve"> semesters with a minimum of 300 hours each for a total of 600 hours</w:t>
      </w:r>
      <w:r>
        <w:rPr>
          <w:color w:val="222222"/>
          <w:sz w:val="24"/>
          <w:szCs w:val="24"/>
          <w:shd w:val="clear" w:color="auto" w:fill="FFFFFF"/>
        </w:rPr>
        <w:t xml:space="preserve"> in</w:t>
      </w:r>
      <w:r w:rsidRPr="00504B94">
        <w:rPr>
          <w:color w:val="222222"/>
          <w:sz w:val="24"/>
          <w:szCs w:val="24"/>
          <w:shd w:val="clear" w:color="auto" w:fill="FFFFFF"/>
        </w:rPr>
        <w:t xml:space="preserve"> school setting</w:t>
      </w:r>
      <w:r>
        <w:rPr>
          <w:color w:val="222222"/>
          <w:sz w:val="24"/>
          <w:szCs w:val="24"/>
          <w:shd w:val="clear" w:color="auto" w:fill="FFFFFF"/>
        </w:rPr>
        <w:t>s</w:t>
      </w:r>
      <w:r w:rsidRPr="00504B94">
        <w:rPr>
          <w:color w:val="222222"/>
          <w:sz w:val="24"/>
          <w:szCs w:val="24"/>
          <w:shd w:val="clear" w:color="auto" w:fill="FFFFFF"/>
        </w:rPr>
        <w:t>.</w:t>
      </w:r>
    </w:p>
    <w:p w14:paraId="76E556C1" w14:textId="77777777" w:rsidR="008142B4" w:rsidRPr="00F17037" w:rsidRDefault="008142B4" w:rsidP="008142B4">
      <w:pPr>
        <w:pStyle w:val="BodyText"/>
        <w:spacing w:before="10"/>
        <w:rPr>
          <w:sz w:val="20"/>
        </w:rPr>
      </w:pPr>
    </w:p>
    <w:p w14:paraId="573E0E71" w14:textId="77777777" w:rsidR="008142B4" w:rsidRPr="00F17037" w:rsidRDefault="008142B4" w:rsidP="008142B4">
      <w:pPr>
        <w:pStyle w:val="ListParagraph"/>
        <w:numPr>
          <w:ilvl w:val="1"/>
          <w:numId w:val="14"/>
        </w:numPr>
        <w:spacing w:before="120"/>
        <w:rPr>
          <w:sz w:val="24"/>
          <w:szCs w:val="24"/>
        </w:rPr>
      </w:pPr>
      <w:r w:rsidRPr="00F17037">
        <w:rPr>
          <w:b/>
          <w:sz w:val="24"/>
        </w:rPr>
        <w:t xml:space="preserve">Rationale </w:t>
      </w:r>
    </w:p>
    <w:p w14:paraId="02BCE749" w14:textId="7B03C9BA" w:rsidR="008142B4" w:rsidRPr="00812559" w:rsidRDefault="0007097F" w:rsidP="00812559">
      <w:pPr>
        <w:pStyle w:val="ListParagraph"/>
        <w:spacing w:before="120"/>
        <w:ind w:left="1480" w:firstLine="0"/>
        <w:rPr>
          <w:sz w:val="24"/>
          <w:szCs w:val="24"/>
        </w:rPr>
      </w:pPr>
      <w:r>
        <w:rPr>
          <w:color w:val="222222"/>
          <w:sz w:val="24"/>
          <w:szCs w:val="24"/>
          <w:shd w:val="clear" w:color="auto" w:fill="FFFFFF"/>
        </w:rPr>
        <w:t>E</w:t>
      </w:r>
      <w:r w:rsidRPr="0007097F">
        <w:rPr>
          <w:color w:val="222222"/>
          <w:sz w:val="24"/>
          <w:szCs w:val="24"/>
          <w:shd w:val="clear" w:color="auto" w:fill="FFFFFF"/>
        </w:rPr>
        <w:t xml:space="preserve">xperiential learning is vital to </w:t>
      </w:r>
      <w:r>
        <w:rPr>
          <w:color w:val="222222"/>
          <w:sz w:val="24"/>
          <w:szCs w:val="24"/>
          <w:shd w:val="clear" w:color="auto" w:fill="FFFFFF"/>
        </w:rPr>
        <w:t>school counseling</w:t>
      </w:r>
      <w:r w:rsidRPr="0007097F">
        <w:rPr>
          <w:color w:val="222222"/>
          <w:sz w:val="24"/>
          <w:szCs w:val="24"/>
          <w:shd w:val="clear" w:color="auto" w:fill="FFFFFF"/>
        </w:rPr>
        <w:t xml:space="preserve"> skills development and the development of professional practice skills</w:t>
      </w:r>
      <w:r>
        <w:rPr>
          <w:color w:val="222222"/>
          <w:sz w:val="24"/>
          <w:szCs w:val="24"/>
          <w:shd w:val="clear" w:color="auto" w:fill="FFFFFF"/>
        </w:rPr>
        <w:t>. I</w:t>
      </w:r>
      <w:r w:rsidRPr="0007097F">
        <w:rPr>
          <w:color w:val="222222"/>
          <w:sz w:val="24"/>
          <w:szCs w:val="24"/>
          <w:shd w:val="clear" w:color="auto" w:fill="FFFFFF"/>
        </w:rPr>
        <w:t>nternship</w:t>
      </w:r>
      <w:r>
        <w:rPr>
          <w:color w:val="222222"/>
          <w:sz w:val="24"/>
          <w:szCs w:val="24"/>
          <w:shd w:val="clear" w:color="auto" w:fill="FFFFFF"/>
        </w:rPr>
        <w:t>s are</w:t>
      </w:r>
      <w:r w:rsidRPr="0007097F">
        <w:rPr>
          <w:color w:val="222222"/>
          <w:sz w:val="24"/>
          <w:szCs w:val="24"/>
          <w:shd w:val="clear" w:color="auto" w:fill="FFFFFF"/>
        </w:rPr>
        <w:t xml:space="preserve"> required of all candidates seeking state licensure/certification as a professional school counselor. Jesus modeled with his disciples the value of a mentoring relationship. Following His example, both a university instructor and an on-site supervisor will mentor the intern over a two semester (</w:t>
      </w:r>
      <w:r>
        <w:rPr>
          <w:color w:val="222222"/>
          <w:sz w:val="24"/>
          <w:szCs w:val="24"/>
          <w:shd w:val="clear" w:color="auto" w:fill="FFFFFF"/>
        </w:rPr>
        <w:t>Internship</w:t>
      </w:r>
      <w:r w:rsidRPr="0007097F">
        <w:rPr>
          <w:color w:val="222222"/>
          <w:sz w:val="24"/>
          <w:szCs w:val="24"/>
          <w:shd w:val="clear" w:color="auto" w:fill="FFFFFF"/>
        </w:rPr>
        <w:t xml:space="preserve"> I and </w:t>
      </w:r>
      <w:r>
        <w:rPr>
          <w:color w:val="222222"/>
          <w:sz w:val="24"/>
          <w:szCs w:val="24"/>
          <w:shd w:val="clear" w:color="auto" w:fill="FFFFFF"/>
        </w:rPr>
        <w:t>Internship</w:t>
      </w:r>
      <w:r w:rsidRPr="0007097F">
        <w:rPr>
          <w:color w:val="222222"/>
          <w:sz w:val="24"/>
          <w:szCs w:val="24"/>
          <w:shd w:val="clear" w:color="auto" w:fill="FFFFFF"/>
        </w:rPr>
        <w:t xml:space="preserve"> </w:t>
      </w:r>
      <w:r>
        <w:rPr>
          <w:color w:val="222222"/>
          <w:sz w:val="24"/>
          <w:szCs w:val="24"/>
          <w:shd w:val="clear" w:color="auto" w:fill="FFFFFF"/>
        </w:rPr>
        <w:t>2</w:t>
      </w:r>
      <w:r w:rsidRPr="0007097F">
        <w:rPr>
          <w:color w:val="222222"/>
          <w:sz w:val="24"/>
          <w:szCs w:val="24"/>
          <w:shd w:val="clear" w:color="auto" w:fill="FFFFFF"/>
        </w:rPr>
        <w:t>), 600-hour internship</w:t>
      </w:r>
      <w:r>
        <w:rPr>
          <w:rFonts w:ascii="Arial" w:hAnsi="Arial" w:cs="Arial"/>
          <w:color w:val="222222"/>
          <w:shd w:val="clear" w:color="auto" w:fill="FFFFFF"/>
        </w:rPr>
        <w:t>.</w:t>
      </w:r>
    </w:p>
    <w:p w14:paraId="24019404" w14:textId="77777777" w:rsidR="008142B4" w:rsidRPr="00F17037" w:rsidRDefault="008142B4" w:rsidP="008142B4">
      <w:pPr>
        <w:pStyle w:val="ListParagraph"/>
        <w:tabs>
          <w:tab w:val="left" w:pos="1481"/>
        </w:tabs>
        <w:spacing w:before="10" w:line="259" w:lineRule="auto"/>
        <w:ind w:left="1480" w:right="863" w:firstLine="0"/>
        <w:rPr>
          <w:sz w:val="25"/>
        </w:rPr>
      </w:pPr>
    </w:p>
    <w:p w14:paraId="6B9835A5" w14:textId="1C16BD95" w:rsidR="008142B4" w:rsidRPr="00F17037" w:rsidRDefault="008142B4" w:rsidP="008142B4">
      <w:pPr>
        <w:pStyle w:val="Heading4"/>
        <w:numPr>
          <w:ilvl w:val="1"/>
          <w:numId w:val="14"/>
        </w:numPr>
        <w:tabs>
          <w:tab w:val="left" w:pos="1481"/>
        </w:tabs>
      </w:pPr>
      <w:bookmarkStart w:id="4" w:name="C._Prerequisites:"/>
      <w:bookmarkEnd w:id="4"/>
      <w:r w:rsidRPr="00F17037">
        <w:t>Prerequisites for School Placement COSC 69</w:t>
      </w:r>
      <w:r w:rsidR="00952103">
        <w:t>9</w:t>
      </w:r>
      <w:r w:rsidR="00A93997">
        <w:t xml:space="preserve"> Part 1 and COSC 699 Part 2</w:t>
      </w:r>
    </w:p>
    <w:p w14:paraId="494EE3C4" w14:textId="77777777" w:rsidR="008142B4" w:rsidRPr="00F17037" w:rsidRDefault="008142B4" w:rsidP="008142B4">
      <w:pPr>
        <w:pStyle w:val="ListParagraph"/>
      </w:pPr>
    </w:p>
    <w:p w14:paraId="1CF48D1F" w14:textId="3CEA0753" w:rsidR="00153B42" w:rsidRPr="003D77FA" w:rsidRDefault="00153B42" w:rsidP="00153B42">
      <w:pPr>
        <w:pStyle w:val="ListParagraph"/>
        <w:numPr>
          <w:ilvl w:val="2"/>
          <w:numId w:val="14"/>
        </w:numPr>
        <w:tabs>
          <w:tab w:val="left" w:pos="1841"/>
        </w:tabs>
        <w:spacing w:before="20" w:line="259" w:lineRule="auto"/>
        <w:ind w:right="2382"/>
        <w:rPr>
          <w:sz w:val="24"/>
          <w:szCs w:val="24"/>
        </w:rPr>
      </w:pPr>
      <w:r w:rsidRPr="00F17037">
        <w:rPr>
          <w:sz w:val="24"/>
          <w:szCs w:val="24"/>
        </w:rPr>
        <w:t>Successful completion of</w:t>
      </w:r>
      <w:r w:rsidRPr="003D77FA">
        <w:rPr>
          <w:color w:val="333333"/>
          <w:sz w:val="24"/>
          <w:szCs w:val="24"/>
          <w:shd w:val="clear" w:color="auto" w:fill="FFFFFF"/>
        </w:rPr>
        <w:t xml:space="preserve"> (COUC 504 or EDCE 504 or COUN 504 or CMHC 504) and (COUC 522 or EDCE 522 or COUN 522 or CMHC 522) and (COSC 500 or Education Counseling Gate 2) and (COSC 501 or EDCE 501) and (COSC 505 or EDCE 505) and COSC 510 and (COSC 512 or EDCE 512) and COSC 513 </w:t>
      </w:r>
      <w:r w:rsidR="0078052D">
        <w:rPr>
          <w:color w:val="333333"/>
          <w:sz w:val="24"/>
          <w:szCs w:val="24"/>
          <w:shd w:val="clear" w:color="auto" w:fill="FFFFFF"/>
        </w:rPr>
        <w:t xml:space="preserve">Gate 2.5 </w:t>
      </w:r>
      <w:r w:rsidRPr="003D77FA">
        <w:rPr>
          <w:color w:val="333333"/>
          <w:sz w:val="24"/>
          <w:szCs w:val="24"/>
          <w:shd w:val="clear" w:color="auto" w:fill="FFFFFF"/>
        </w:rPr>
        <w:t>and (COSC 611 or EDCE 611) and (COSC 660 or EDCE 660) and (COSC 661 or EDCE 661) and COSC</w:t>
      </w:r>
      <w:r w:rsidR="0078052D">
        <w:rPr>
          <w:color w:val="333333"/>
          <w:sz w:val="24"/>
          <w:szCs w:val="24"/>
          <w:shd w:val="clear" w:color="auto" w:fill="FFFFFF"/>
        </w:rPr>
        <w:t>/COUC</w:t>
      </w:r>
      <w:r w:rsidRPr="003D77FA">
        <w:rPr>
          <w:color w:val="333333"/>
          <w:sz w:val="24"/>
          <w:szCs w:val="24"/>
          <w:shd w:val="clear" w:color="auto" w:fill="FFFFFF"/>
        </w:rPr>
        <w:t xml:space="preserve"> 698 and COSC 690</w:t>
      </w:r>
    </w:p>
    <w:p w14:paraId="6CD69542" w14:textId="77777777" w:rsidR="00153B42" w:rsidRDefault="00153B42" w:rsidP="00153B42">
      <w:pPr>
        <w:pStyle w:val="ListParagraph"/>
        <w:numPr>
          <w:ilvl w:val="2"/>
          <w:numId w:val="14"/>
        </w:numPr>
        <w:tabs>
          <w:tab w:val="left" w:pos="1841"/>
        </w:tabs>
        <w:spacing w:before="20" w:line="259" w:lineRule="auto"/>
        <w:ind w:right="2382"/>
        <w:rPr>
          <w:sz w:val="24"/>
          <w:szCs w:val="24"/>
        </w:rPr>
      </w:pPr>
      <w:r w:rsidRPr="00F17037">
        <w:rPr>
          <w:sz w:val="24"/>
          <w:szCs w:val="24"/>
        </w:rPr>
        <w:t>3.0 cumulative GPA or</w:t>
      </w:r>
      <w:r w:rsidRPr="00F17037">
        <w:rPr>
          <w:spacing w:val="-6"/>
          <w:sz w:val="24"/>
          <w:szCs w:val="24"/>
        </w:rPr>
        <w:t xml:space="preserve"> </w:t>
      </w:r>
      <w:r w:rsidRPr="00F17037">
        <w:rPr>
          <w:sz w:val="24"/>
          <w:szCs w:val="24"/>
        </w:rPr>
        <w:t>above</w:t>
      </w:r>
    </w:p>
    <w:p w14:paraId="7F28EB40" w14:textId="77777777" w:rsidR="00153B42" w:rsidRPr="00F17037" w:rsidRDefault="00153B42" w:rsidP="00153B42">
      <w:pPr>
        <w:pStyle w:val="ListParagraph"/>
        <w:numPr>
          <w:ilvl w:val="2"/>
          <w:numId w:val="14"/>
        </w:numPr>
        <w:tabs>
          <w:tab w:val="left" w:pos="1841"/>
        </w:tabs>
        <w:spacing w:before="20" w:line="259" w:lineRule="auto"/>
        <w:ind w:right="2382"/>
        <w:rPr>
          <w:sz w:val="24"/>
          <w:szCs w:val="24"/>
        </w:rPr>
      </w:pPr>
      <w:r>
        <w:rPr>
          <w:sz w:val="24"/>
          <w:szCs w:val="24"/>
        </w:rPr>
        <w:t>Students cannot have 3 (or more) C’s on their DCPA</w:t>
      </w:r>
    </w:p>
    <w:p w14:paraId="4E90BA6A" w14:textId="127617C4" w:rsidR="00220DF1" w:rsidRPr="00E274F1" w:rsidRDefault="00A93997" w:rsidP="00F21EB5">
      <w:pPr>
        <w:pStyle w:val="ListParagraph"/>
        <w:numPr>
          <w:ilvl w:val="2"/>
          <w:numId w:val="14"/>
        </w:numPr>
        <w:tabs>
          <w:tab w:val="left" w:pos="1841"/>
        </w:tabs>
        <w:spacing w:before="20" w:line="259" w:lineRule="auto"/>
        <w:ind w:right="2382"/>
        <w:rPr>
          <w:sz w:val="24"/>
          <w:szCs w:val="24"/>
        </w:rPr>
      </w:pPr>
      <w:r>
        <w:rPr>
          <w:sz w:val="24"/>
          <w:szCs w:val="24"/>
        </w:rPr>
        <w:t>Two a</w:t>
      </w:r>
      <w:r w:rsidR="008142B4" w:rsidRPr="00F17037">
        <w:rPr>
          <w:sz w:val="24"/>
          <w:szCs w:val="24"/>
        </w:rPr>
        <w:t>pproved</w:t>
      </w:r>
      <w:r w:rsidR="008142B4" w:rsidRPr="00F17037">
        <w:rPr>
          <w:b/>
          <w:bCs/>
          <w:sz w:val="24"/>
          <w:szCs w:val="24"/>
        </w:rPr>
        <w:t xml:space="preserve"> </w:t>
      </w:r>
      <w:r w:rsidR="00353E08">
        <w:rPr>
          <w:sz w:val="24"/>
          <w:szCs w:val="24"/>
        </w:rPr>
        <w:t>i</w:t>
      </w:r>
      <w:r w:rsidR="001227EB">
        <w:rPr>
          <w:sz w:val="24"/>
          <w:szCs w:val="24"/>
        </w:rPr>
        <w:t>nternship</w:t>
      </w:r>
      <w:r>
        <w:rPr>
          <w:sz w:val="24"/>
          <w:szCs w:val="24"/>
        </w:rPr>
        <w:t xml:space="preserve"> </w:t>
      </w:r>
      <w:r w:rsidR="00353E08">
        <w:rPr>
          <w:sz w:val="24"/>
          <w:szCs w:val="24"/>
        </w:rPr>
        <w:t>a</w:t>
      </w:r>
      <w:r w:rsidR="008142B4" w:rsidRPr="00F17037">
        <w:rPr>
          <w:sz w:val="24"/>
          <w:szCs w:val="24"/>
        </w:rPr>
        <w:t>pplication</w:t>
      </w:r>
      <w:r>
        <w:rPr>
          <w:sz w:val="24"/>
          <w:szCs w:val="24"/>
        </w:rPr>
        <w:t xml:space="preserve">s </w:t>
      </w:r>
      <w:r w:rsidRPr="00A93997">
        <w:rPr>
          <w:b/>
          <w:bCs/>
          <w:sz w:val="24"/>
          <w:szCs w:val="24"/>
        </w:rPr>
        <w:t>(COSC 690)</w:t>
      </w:r>
      <w:r>
        <w:rPr>
          <w:sz w:val="24"/>
          <w:szCs w:val="24"/>
        </w:rPr>
        <w:t xml:space="preserve"> for both internship 1 and internship 2. This means the student will </w:t>
      </w:r>
      <w:r w:rsidR="008553A2">
        <w:rPr>
          <w:sz w:val="24"/>
          <w:szCs w:val="24"/>
        </w:rPr>
        <w:t>register for</w:t>
      </w:r>
      <w:r>
        <w:rPr>
          <w:sz w:val="24"/>
          <w:szCs w:val="24"/>
        </w:rPr>
        <w:t xml:space="preserve"> COSC 690 the semester prior to internship 1. While taking internship 1, </w:t>
      </w:r>
      <w:r w:rsidR="00B21CEA">
        <w:rPr>
          <w:sz w:val="24"/>
          <w:szCs w:val="24"/>
        </w:rPr>
        <w:t xml:space="preserve">the </w:t>
      </w:r>
      <w:r>
        <w:rPr>
          <w:sz w:val="24"/>
          <w:szCs w:val="24"/>
        </w:rPr>
        <w:t xml:space="preserve">student will </w:t>
      </w:r>
      <w:r w:rsidR="008553A2">
        <w:rPr>
          <w:sz w:val="24"/>
          <w:szCs w:val="24"/>
        </w:rPr>
        <w:t>register for</w:t>
      </w:r>
      <w:r>
        <w:rPr>
          <w:sz w:val="24"/>
          <w:szCs w:val="24"/>
        </w:rPr>
        <w:t xml:space="preserve"> COSC 690</w:t>
      </w:r>
      <w:r w:rsidR="00B21CEA">
        <w:rPr>
          <w:sz w:val="24"/>
          <w:szCs w:val="24"/>
        </w:rPr>
        <w:t xml:space="preserve"> for</w:t>
      </w:r>
      <w:r>
        <w:rPr>
          <w:sz w:val="24"/>
          <w:szCs w:val="24"/>
        </w:rPr>
        <w:t xml:space="preserve"> a second time</w:t>
      </w:r>
      <w:r w:rsidR="00B21CEA">
        <w:rPr>
          <w:sz w:val="24"/>
          <w:szCs w:val="24"/>
        </w:rPr>
        <w:t xml:space="preserve"> (during the internship 1 semester)</w:t>
      </w:r>
      <w:r>
        <w:rPr>
          <w:sz w:val="24"/>
          <w:szCs w:val="24"/>
        </w:rPr>
        <w:t xml:space="preserve"> to apply </w:t>
      </w:r>
      <w:r w:rsidR="008553A2">
        <w:rPr>
          <w:sz w:val="24"/>
          <w:szCs w:val="24"/>
        </w:rPr>
        <w:t>for</w:t>
      </w:r>
      <w:r>
        <w:rPr>
          <w:sz w:val="24"/>
          <w:szCs w:val="24"/>
        </w:rPr>
        <w:t xml:space="preserve"> internship 2.</w:t>
      </w:r>
      <w:r w:rsidR="008142B4" w:rsidRPr="00F17037">
        <w:rPr>
          <w:b/>
          <w:bCs/>
          <w:sz w:val="24"/>
          <w:szCs w:val="24"/>
        </w:rPr>
        <w:t xml:space="preserve"> </w:t>
      </w:r>
    </w:p>
    <w:p w14:paraId="577A6DFA" w14:textId="77777777" w:rsidR="00E274F1" w:rsidRPr="00F21EB5" w:rsidRDefault="00E274F1" w:rsidP="00E274F1">
      <w:pPr>
        <w:pStyle w:val="ListParagraph"/>
        <w:tabs>
          <w:tab w:val="left" w:pos="1841"/>
        </w:tabs>
        <w:spacing w:before="20" w:line="259" w:lineRule="auto"/>
        <w:ind w:right="2382" w:firstLine="0"/>
        <w:rPr>
          <w:sz w:val="24"/>
          <w:szCs w:val="24"/>
        </w:rPr>
      </w:pPr>
    </w:p>
    <w:p w14:paraId="437C5FB8" w14:textId="1157F40D" w:rsidR="008553A2" w:rsidRDefault="008553A2" w:rsidP="00EA3637">
      <w:pPr>
        <w:pStyle w:val="ListParagraph"/>
        <w:numPr>
          <w:ilvl w:val="3"/>
          <w:numId w:val="14"/>
        </w:numPr>
        <w:tabs>
          <w:tab w:val="left" w:pos="1841"/>
        </w:tabs>
        <w:spacing w:before="20" w:line="259" w:lineRule="auto"/>
        <w:ind w:right="2382"/>
        <w:rPr>
          <w:sz w:val="24"/>
          <w:szCs w:val="24"/>
        </w:rPr>
      </w:pPr>
      <w:r w:rsidRPr="00F17037">
        <w:rPr>
          <w:b/>
          <w:bCs/>
          <w:sz w:val="24"/>
          <w:szCs w:val="24"/>
        </w:rPr>
        <w:lastRenderedPageBreak/>
        <w:t xml:space="preserve">COSC </w:t>
      </w:r>
      <w:r>
        <w:rPr>
          <w:b/>
          <w:bCs/>
          <w:sz w:val="24"/>
          <w:szCs w:val="24"/>
        </w:rPr>
        <w:t xml:space="preserve">690 </w:t>
      </w:r>
      <w:r w:rsidRPr="008553A2">
        <w:rPr>
          <w:sz w:val="24"/>
          <w:szCs w:val="24"/>
        </w:rPr>
        <w:t xml:space="preserve">is a free, zero credit, internship application course. </w:t>
      </w:r>
      <w:r>
        <w:rPr>
          <w:sz w:val="24"/>
          <w:szCs w:val="24"/>
        </w:rPr>
        <w:t>Internship candidates must contact LU Academic Advising to request to be registered for COSC 690.</w:t>
      </w:r>
      <w:r w:rsidR="00B21CEA">
        <w:rPr>
          <w:sz w:val="24"/>
          <w:szCs w:val="24"/>
        </w:rPr>
        <w:t xml:space="preserve"> </w:t>
      </w:r>
      <w:r w:rsidRPr="00B21CEA">
        <w:rPr>
          <w:sz w:val="24"/>
          <w:szCs w:val="24"/>
        </w:rPr>
        <w:t>S</w:t>
      </w:r>
      <w:r w:rsidR="008142B4" w:rsidRPr="00B21CEA">
        <w:rPr>
          <w:sz w:val="24"/>
          <w:szCs w:val="24"/>
        </w:rPr>
        <w:t>tudents</w:t>
      </w:r>
      <w:r w:rsidR="008142B4" w:rsidRPr="00B21CEA">
        <w:rPr>
          <w:spacing w:val="-7"/>
          <w:sz w:val="24"/>
          <w:szCs w:val="24"/>
        </w:rPr>
        <w:t xml:space="preserve"> </w:t>
      </w:r>
      <w:r w:rsidR="008142B4" w:rsidRPr="00B21CEA">
        <w:rPr>
          <w:sz w:val="24"/>
          <w:szCs w:val="24"/>
        </w:rPr>
        <w:t>must</w:t>
      </w:r>
      <w:r w:rsidR="008142B4" w:rsidRPr="00B21CEA">
        <w:rPr>
          <w:spacing w:val="-8"/>
          <w:sz w:val="24"/>
          <w:szCs w:val="24"/>
        </w:rPr>
        <w:t xml:space="preserve"> </w:t>
      </w:r>
      <w:r w:rsidR="008142B4" w:rsidRPr="00B21CEA">
        <w:rPr>
          <w:sz w:val="24"/>
          <w:szCs w:val="24"/>
        </w:rPr>
        <w:t>submit</w:t>
      </w:r>
      <w:r w:rsidR="008142B4" w:rsidRPr="00B21CEA">
        <w:rPr>
          <w:spacing w:val="-7"/>
          <w:sz w:val="24"/>
          <w:szCs w:val="24"/>
        </w:rPr>
        <w:t xml:space="preserve"> </w:t>
      </w:r>
      <w:r w:rsidR="008142B4" w:rsidRPr="00B21CEA">
        <w:rPr>
          <w:sz w:val="24"/>
          <w:szCs w:val="24"/>
        </w:rPr>
        <w:t>all</w:t>
      </w:r>
      <w:r w:rsidR="008142B4" w:rsidRPr="00B21CEA">
        <w:rPr>
          <w:spacing w:val="-11"/>
          <w:sz w:val="24"/>
          <w:szCs w:val="24"/>
        </w:rPr>
        <w:t xml:space="preserve"> </w:t>
      </w:r>
      <w:r w:rsidR="008142B4" w:rsidRPr="00B21CEA">
        <w:rPr>
          <w:sz w:val="24"/>
          <w:szCs w:val="24"/>
        </w:rPr>
        <w:t>required</w:t>
      </w:r>
      <w:r w:rsidR="008142B4" w:rsidRPr="00B21CEA">
        <w:rPr>
          <w:spacing w:val="-7"/>
          <w:sz w:val="24"/>
          <w:szCs w:val="24"/>
        </w:rPr>
        <w:t xml:space="preserve"> </w:t>
      </w:r>
      <w:r w:rsidR="008142B4" w:rsidRPr="00B21CEA">
        <w:rPr>
          <w:sz w:val="24"/>
          <w:szCs w:val="24"/>
        </w:rPr>
        <w:t>documents</w:t>
      </w:r>
      <w:r w:rsidR="008142B4" w:rsidRPr="00B21CEA">
        <w:rPr>
          <w:spacing w:val="-7"/>
          <w:sz w:val="24"/>
          <w:szCs w:val="24"/>
        </w:rPr>
        <w:t xml:space="preserve"> </w:t>
      </w:r>
      <w:r w:rsidR="008142B4" w:rsidRPr="00B21CEA">
        <w:rPr>
          <w:sz w:val="24"/>
          <w:szCs w:val="24"/>
        </w:rPr>
        <w:t>for</w:t>
      </w:r>
      <w:r w:rsidR="008142B4" w:rsidRPr="00B21CEA">
        <w:rPr>
          <w:spacing w:val="-8"/>
          <w:sz w:val="24"/>
          <w:szCs w:val="24"/>
        </w:rPr>
        <w:t xml:space="preserve"> </w:t>
      </w:r>
      <w:r w:rsidR="008142B4" w:rsidRPr="00B21CEA">
        <w:rPr>
          <w:sz w:val="24"/>
          <w:szCs w:val="24"/>
        </w:rPr>
        <w:t>approval</w:t>
      </w:r>
      <w:r w:rsidR="008142B4" w:rsidRPr="00B21CEA">
        <w:rPr>
          <w:spacing w:val="-8"/>
          <w:sz w:val="24"/>
          <w:szCs w:val="24"/>
        </w:rPr>
        <w:t xml:space="preserve"> </w:t>
      </w:r>
      <w:r w:rsidR="008142B4" w:rsidRPr="00B21CEA">
        <w:rPr>
          <w:sz w:val="24"/>
          <w:szCs w:val="24"/>
        </w:rPr>
        <w:t xml:space="preserve">through COSC </w:t>
      </w:r>
      <w:r w:rsidR="001227EB" w:rsidRPr="00B21CEA">
        <w:rPr>
          <w:sz w:val="24"/>
          <w:szCs w:val="24"/>
        </w:rPr>
        <w:t>690</w:t>
      </w:r>
      <w:r w:rsidR="00B21CEA">
        <w:rPr>
          <w:sz w:val="24"/>
          <w:szCs w:val="24"/>
        </w:rPr>
        <w:t xml:space="preserve"> only</w:t>
      </w:r>
      <w:r w:rsidRPr="00B21CEA">
        <w:rPr>
          <w:sz w:val="24"/>
          <w:szCs w:val="24"/>
        </w:rPr>
        <w:t xml:space="preserve">. </w:t>
      </w:r>
    </w:p>
    <w:p w14:paraId="763A5403" w14:textId="28A340A6" w:rsidR="00353E08" w:rsidRDefault="00353E08" w:rsidP="00EA3637">
      <w:pPr>
        <w:pStyle w:val="ListParagraph"/>
        <w:numPr>
          <w:ilvl w:val="3"/>
          <w:numId w:val="14"/>
        </w:numPr>
        <w:tabs>
          <w:tab w:val="left" w:pos="1841"/>
        </w:tabs>
        <w:spacing w:before="20" w:line="259" w:lineRule="auto"/>
        <w:ind w:right="2382"/>
        <w:rPr>
          <w:sz w:val="24"/>
          <w:szCs w:val="24"/>
        </w:rPr>
      </w:pPr>
      <w:r>
        <w:rPr>
          <w:sz w:val="24"/>
          <w:szCs w:val="24"/>
        </w:rPr>
        <w:t>COSC 690 internship a</w:t>
      </w:r>
      <w:r w:rsidRPr="00353E08">
        <w:rPr>
          <w:sz w:val="24"/>
          <w:szCs w:val="24"/>
        </w:rPr>
        <w:t>pplications are not offered in the summer term.</w:t>
      </w:r>
      <w:r>
        <w:rPr>
          <w:sz w:val="24"/>
          <w:szCs w:val="24"/>
        </w:rPr>
        <w:t xml:space="preserve"> Students planning to take internship in the fall, must apply the spring semester prior. Students planning to take internship in the spring, must apply in the fall semester prior. </w:t>
      </w:r>
    </w:p>
    <w:p w14:paraId="19F3DD86" w14:textId="2B2E3C98" w:rsidR="00E76ACB" w:rsidRPr="00353E08" w:rsidRDefault="00E76ACB" w:rsidP="00EA3637">
      <w:pPr>
        <w:pStyle w:val="ListParagraph"/>
        <w:numPr>
          <w:ilvl w:val="3"/>
          <w:numId w:val="14"/>
        </w:numPr>
        <w:tabs>
          <w:tab w:val="left" w:pos="1841"/>
        </w:tabs>
        <w:spacing w:before="20" w:line="259" w:lineRule="auto"/>
        <w:ind w:right="2382"/>
        <w:rPr>
          <w:sz w:val="24"/>
          <w:szCs w:val="24"/>
        </w:rPr>
      </w:pPr>
      <w:r>
        <w:rPr>
          <w:sz w:val="24"/>
          <w:szCs w:val="24"/>
        </w:rPr>
        <w:t>Applications do not roll over. Once the term has closed, the application closes. Students will need to reapply for internship as directed by the SC Field Placement Team.</w:t>
      </w:r>
    </w:p>
    <w:p w14:paraId="56105001" w14:textId="21B642CD" w:rsidR="00B21CEA" w:rsidRDefault="008553A2" w:rsidP="00EA3637">
      <w:pPr>
        <w:pStyle w:val="ListParagraph"/>
        <w:numPr>
          <w:ilvl w:val="3"/>
          <w:numId w:val="14"/>
        </w:numPr>
        <w:tabs>
          <w:tab w:val="left" w:pos="1841"/>
        </w:tabs>
        <w:spacing w:before="20" w:line="259" w:lineRule="auto"/>
        <w:ind w:right="2382"/>
        <w:rPr>
          <w:sz w:val="24"/>
          <w:szCs w:val="24"/>
        </w:rPr>
      </w:pPr>
      <w:r>
        <w:rPr>
          <w:sz w:val="24"/>
          <w:szCs w:val="24"/>
        </w:rPr>
        <w:t>Upon successful completion and approval of the internship application (COSC 690), s</w:t>
      </w:r>
      <w:r w:rsidRPr="008553A2">
        <w:rPr>
          <w:sz w:val="24"/>
          <w:szCs w:val="24"/>
        </w:rPr>
        <w:t xml:space="preserve">chool </w:t>
      </w:r>
      <w:r>
        <w:rPr>
          <w:sz w:val="24"/>
          <w:szCs w:val="24"/>
        </w:rPr>
        <w:t>c</w:t>
      </w:r>
      <w:r w:rsidRPr="008553A2">
        <w:rPr>
          <w:sz w:val="24"/>
          <w:szCs w:val="24"/>
        </w:rPr>
        <w:t xml:space="preserve">ounseling students will be registered </w:t>
      </w:r>
      <w:r>
        <w:rPr>
          <w:sz w:val="24"/>
          <w:szCs w:val="24"/>
        </w:rPr>
        <w:t>according to their</w:t>
      </w:r>
      <w:r w:rsidRPr="008553A2">
        <w:rPr>
          <w:sz w:val="24"/>
          <w:szCs w:val="24"/>
        </w:rPr>
        <w:t xml:space="preserve"> corresponding sections (based on requested supervision time slots which </w:t>
      </w:r>
      <w:r w:rsidR="00B21CEA">
        <w:rPr>
          <w:sz w:val="24"/>
          <w:szCs w:val="24"/>
        </w:rPr>
        <w:t>were</w:t>
      </w:r>
      <w:r w:rsidRPr="008553A2">
        <w:rPr>
          <w:sz w:val="24"/>
          <w:szCs w:val="24"/>
        </w:rPr>
        <w:t xml:space="preserve"> chosen by the</w:t>
      </w:r>
      <w:r>
        <w:rPr>
          <w:sz w:val="24"/>
          <w:szCs w:val="24"/>
        </w:rPr>
        <w:t xml:space="preserve"> internship</w:t>
      </w:r>
      <w:r w:rsidRPr="008553A2">
        <w:rPr>
          <w:sz w:val="24"/>
          <w:szCs w:val="24"/>
        </w:rPr>
        <w:t xml:space="preserve"> student in their </w:t>
      </w:r>
      <w:r>
        <w:rPr>
          <w:sz w:val="24"/>
          <w:szCs w:val="24"/>
        </w:rPr>
        <w:t xml:space="preserve">COSC 690 </w:t>
      </w:r>
      <w:r w:rsidRPr="008553A2">
        <w:rPr>
          <w:sz w:val="24"/>
          <w:szCs w:val="24"/>
        </w:rPr>
        <w:t>application.)</w:t>
      </w:r>
      <w:r>
        <w:rPr>
          <w:sz w:val="24"/>
          <w:szCs w:val="24"/>
        </w:rPr>
        <w:t xml:space="preserve"> </w:t>
      </w:r>
    </w:p>
    <w:p w14:paraId="7284B489" w14:textId="288D76B9" w:rsidR="008142B4" w:rsidRPr="008553A2" w:rsidRDefault="008553A2" w:rsidP="00EA3637">
      <w:pPr>
        <w:pStyle w:val="ListParagraph"/>
        <w:numPr>
          <w:ilvl w:val="3"/>
          <w:numId w:val="14"/>
        </w:numPr>
        <w:tabs>
          <w:tab w:val="left" w:pos="1841"/>
        </w:tabs>
        <w:spacing w:before="20" w:line="259" w:lineRule="auto"/>
        <w:ind w:right="2382"/>
        <w:rPr>
          <w:sz w:val="24"/>
          <w:szCs w:val="24"/>
        </w:rPr>
      </w:pPr>
      <w:r>
        <w:rPr>
          <w:sz w:val="24"/>
          <w:szCs w:val="24"/>
        </w:rPr>
        <w:t>Students are not permitted to register for COSC 699 internship on their own. Academic Advisors are not authorized to register school counseling students for COSC 699.</w:t>
      </w:r>
    </w:p>
    <w:p w14:paraId="1F46CFBA" w14:textId="77777777" w:rsidR="008142B4" w:rsidRPr="00F17037" w:rsidRDefault="008142B4" w:rsidP="008142B4">
      <w:pPr>
        <w:pStyle w:val="ListParagraph"/>
        <w:numPr>
          <w:ilvl w:val="2"/>
          <w:numId w:val="14"/>
        </w:numPr>
        <w:tabs>
          <w:tab w:val="left" w:pos="1841"/>
        </w:tabs>
        <w:spacing w:before="20" w:line="259" w:lineRule="auto"/>
        <w:ind w:right="2382"/>
        <w:rPr>
          <w:sz w:val="24"/>
          <w:szCs w:val="24"/>
        </w:rPr>
      </w:pPr>
      <w:r w:rsidRPr="00F17037">
        <w:rPr>
          <w:sz w:val="24"/>
          <w:szCs w:val="24"/>
        </w:rPr>
        <w:t>Approved background check clearances through Ed Background</w:t>
      </w:r>
    </w:p>
    <w:p w14:paraId="7A9BC299" w14:textId="70B5F777" w:rsidR="008142B4" w:rsidRPr="00F17037" w:rsidRDefault="00B21CEA" w:rsidP="008142B4">
      <w:pPr>
        <w:pStyle w:val="ListParagraph"/>
        <w:numPr>
          <w:ilvl w:val="2"/>
          <w:numId w:val="14"/>
        </w:numPr>
        <w:tabs>
          <w:tab w:val="left" w:pos="1841"/>
        </w:tabs>
        <w:spacing w:before="20" w:line="259" w:lineRule="auto"/>
        <w:ind w:right="2382"/>
        <w:rPr>
          <w:sz w:val="24"/>
          <w:szCs w:val="24"/>
        </w:rPr>
      </w:pPr>
      <w:r>
        <w:rPr>
          <w:sz w:val="24"/>
          <w:szCs w:val="24"/>
        </w:rPr>
        <w:t>Current s</w:t>
      </w:r>
      <w:r w:rsidR="008142B4" w:rsidRPr="00F17037">
        <w:rPr>
          <w:sz w:val="24"/>
          <w:szCs w:val="24"/>
        </w:rPr>
        <w:t>tudent membership to the American School Counseling Association (ASCA) for school sites</w:t>
      </w:r>
      <w:r>
        <w:rPr>
          <w:sz w:val="24"/>
          <w:szCs w:val="24"/>
        </w:rPr>
        <w:t xml:space="preserve">. Membership may not expire during the internship semester. </w:t>
      </w:r>
    </w:p>
    <w:p w14:paraId="448551FB" w14:textId="045E298A" w:rsidR="008142B4" w:rsidRPr="00B21CEA" w:rsidRDefault="008142B4" w:rsidP="00B21CEA">
      <w:pPr>
        <w:pStyle w:val="ListParagraph"/>
        <w:numPr>
          <w:ilvl w:val="2"/>
          <w:numId w:val="14"/>
        </w:numPr>
        <w:tabs>
          <w:tab w:val="left" w:pos="1841"/>
        </w:tabs>
        <w:spacing w:before="20" w:line="259" w:lineRule="auto"/>
        <w:ind w:right="2382"/>
        <w:rPr>
          <w:sz w:val="24"/>
          <w:szCs w:val="24"/>
        </w:rPr>
      </w:pPr>
      <w:r w:rsidRPr="00F17037">
        <w:rPr>
          <w:sz w:val="24"/>
          <w:szCs w:val="24"/>
        </w:rPr>
        <w:t>Professional liability insurance (included ASCA membership</w:t>
      </w:r>
      <w:r w:rsidR="00B21CEA">
        <w:rPr>
          <w:sz w:val="24"/>
          <w:szCs w:val="24"/>
        </w:rPr>
        <w:t>.</w:t>
      </w:r>
      <w:r w:rsidRPr="00F17037">
        <w:rPr>
          <w:sz w:val="24"/>
          <w:szCs w:val="24"/>
        </w:rPr>
        <w:t>)</w:t>
      </w:r>
      <w:r w:rsidR="00B21CEA">
        <w:rPr>
          <w:sz w:val="24"/>
          <w:szCs w:val="24"/>
        </w:rPr>
        <w:t xml:space="preserve"> Liability insurance may not expire during the internship semester. </w:t>
      </w:r>
    </w:p>
    <w:p w14:paraId="49A6E153" w14:textId="2AF4FF2B" w:rsidR="008142B4" w:rsidRPr="00F17037" w:rsidRDefault="008142B4" w:rsidP="008142B4">
      <w:pPr>
        <w:pStyle w:val="ListParagraph"/>
        <w:numPr>
          <w:ilvl w:val="2"/>
          <w:numId w:val="14"/>
        </w:numPr>
        <w:tabs>
          <w:tab w:val="left" w:pos="1841"/>
        </w:tabs>
        <w:spacing w:before="20" w:line="259" w:lineRule="auto"/>
        <w:ind w:right="2382"/>
        <w:rPr>
          <w:sz w:val="24"/>
          <w:szCs w:val="24"/>
        </w:rPr>
      </w:pPr>
      <w:r w:rsidRPr="00F17037">
        <w:rPr>
          <w:sz w:val="24"/>
          <w:szCs w:val="24"/>
        </w:rPr>
        <w:t>TB negative test results</w:t>
      </w:r>
      <w:r w:rsidR="00796D01">
        <w:rPr>
          <w:sz w:val="24"/>
          <w:szCs w:val="24"/>
        </w:rPr>
        <w:t xml:space="preserve"> (results cannot be over 2 years.) </w:t>
      </w:r>
    </w:p>
    <w:p w14:paraId="221F1082" w14:textId="0FE3734A" w:rsidR="008142B4" w:rsidRPr="00F17037" w:rsidRDefault="008142B4" w:rsidP="008142B4">
      <w:pPr>
        <w:pStyle w:val="ListParagraph"/>
        <w:numPr>
          <w:ilvl w:val="2"/>
          <w:numId w:val="14"/>
        </w:numPr>
        <w:tabs>
          <w:tab w:val="left" w:pos="1841"/>
        </w:tabs>
        <w:spacing w:before="20" w:line="259" w:lineRule="auto"/>
        <w:ind w:right="2382"/>
        <w:rPr>
          <w:sz w:val="24"/>
          <w:szCs w:val="24"/>
        </w:rPr>
      </w:pPr>
      <w:r w:rsidRPr="00F17037">
        <w:rPr>
          <w:sz w:val="24"/>
          <w:szCs w:val="24"/>
        </w:rPr>
        <w:t xml:space="preserve">School Counseling PRAXIS examination </w:t>
      </w:r>
      <w:r w:rsidR="001227EB">
        <w:rPr>
          <w:sz w:val="24"/>
          <w:szCs w:val="24"/>
        </w:rPr>
        <w:t>completed score report</w:t>
      </w:r>
      <w:r w:rsidR="00B21CEA">
        <w:rPr>
          <w:sz w:val="24"/>
          <w:szCs w:val="24"/>
        </w:rPr>
        <w:t xml:space="preserve"> </w:t>
      </w:r>
      <w:r w:rsidRPr="00F17037">
        <w:rPr>
          <w:sz w:val="24"/>
          <w:szCs w:val="24"/>
        </w:rPr>
        <w:t>(or state equivalent school counselor examination</w:t>
      </w:r>
      <w:r w:rsidR="001227EB">
        <w:rPr>
          <w:sz w:val="24"/>
          <w:szCs w:val="24"/>
        </w:rPr>
        <w:t xml:space="preserve"> completed score report</w:t>
      </w:r>
      <w:r w:rsidRPr="00F17037">
        <w:rPr>
          <w:sz w:val="24"/>
          <w:szCs w:val="24"/>
        </w:rPr>
        <w:t xml:space="preserve">) </w:t>
      </w:r>
    </w:p>
    <w:p w14:paraId="1CC91F86" w14:textId="56326D6E" w:rsidR="008142B4" w:rsidRPr="00F17037" w:rsidRDefault="008142B4" w:rsidP="008142B4">
      <w:pPr>
        <w:pStyle w:val="BodyText"/>
        <w:spacing w:before="159" w:line="256" w:lineRule="auto"/>
        <w:ind w:left="1480" w:right="1082"/>
        <w:rPr>
          <w:i/>
          <w:iCs/>
        </w:rPr>
      </w:pPr>
      <w:r w:rsidRPr="00F17037">
        <w:rPr>
          <w:b/>
          <w:i/>
          <w:iCs/>
        </w:rPr>
        <w:t xml:space="preserve">Important Note: </w:t>
      </w:r>
      <w:r w:rsidRPr="00F17037">
        <w:rPr>
          <w:i/>
          <w:iCs/>
        </w:rPr>
        <w:t>The prerequisite courses are non-negotiable and must be successfully completed prior to the start of the COSC 69</w:t>
      </w:r>
      <w:r w:rsidR="00952103">
        <w:rPr>
          <w:i/>
          <w:iCs/>
        </w:rPr>
        <w:t>9</w:t>
      </w:r>
      <w:r w:rsidRPr="00F17037">
        <w:rPr>
          <w:i/>
          <w:iCs/>
        </w:rPr>
        <w:t xml:space="preserve"> </w:t>
      </w:r>
      <w:r w:rsidR="00EA3637">
        <w:rPr>
          <w:i/>
          <w:iCs/>
        </w:rPr>
        <w:t>Internship</w:t>
      </w:r>
      <w:r w:rsidRPr="00F17037">
        <w:rPr>
          <w:i/>
          <w:iCs/>
        </w:rPr>
        <w:t>.</w:t>
      </w:r>
    </w:p>
    <w:p w14:paraId="21A19A5E" w14:textId="77777777" w:rsidR="008142B4" w:rsidRPr="0061251A" w:rsidRDefault="008142B4" w:rsidP="0061251A">
      <w:pPr>
        <w:tabs>
          <w:tab w:val="left" w:pos="1841"/>
        </w:tabs>
        <w:spacing w:before="20" w:line="259" w:lineRule="auto"/>
        <w:ind w:right="2382"/>
        <w:rPr>
          <w:sz w:val="24"/>
          <w:szCs w:val="24"/>
        </w:rPr>
      </w:pPr>
      <w:bookmarkStart w:id="5" w:name="D._Measurable_Learning_Objectives:_Upon_"/>
      <w:bookmarkEnd w:id="5"/>
    </w:p>
    <w:p w14:paraId="4FABBC5F" w14:textId="77777777" w:rsidR="008142B4" w:rsidRPr="00F17037" w:rsidRDefault="008142B4" w:rsidP="008142B4">
      <w:pPr>
        <w:pStyle w:val="Heading4"/>
        <w:numPr>
          <w:ilvl w:val="1"/>
          <w:numId w:val="14"/>
        </w:numPr>
        <w:tabs>
          <w:tab w:val="left" w:pos="1481"/>
        </w:tabs>
      </w:pPr>
      <w:r w:rsidRPr="00F17037">
        <w:t>Measurable</w:t>
      </w:r>
      <w:r w:rsidRPr="00F17037">
        <w:rPr>
          <w:spacing w:val="-13"/>
        </w:rPr>
        <w:t xml:space="preserve"> </w:t>
      </w:r>
      <w:r w:rsidRPr="00F17037">
        <w:t>Learning</w:t>
      </w:r>
      <w:r w:rsidRPr="00F17037">
        <w:rPr>
          <w:spacing w:val="-12"/>
        </w:rPr>
        <w:t xml:space="preserve"> </w:t>
      </w:r>
      <w:r w:rsidRPr="00F17037">
        <w:t>Objectives</w:t>
      </w:r>
    </w:p>
    <w:p w14:paraId="0A667982" w14:textId="77777777" w:rsidR="008142B4" w:rsidRPr="00F17037" w:rsidRDefault="008142B4" w:rsidP="008142B4">
      <w:pPr>
        <w:pStyle w:val="Heading4"/>
        <w:tabs>
          <w:tab w:val="left" w:pos="1481"/>
        </w:tabs>
      </w:pPr>
    </w:p>
    <w:p w14:paraId="18502069" w14:textId="4332C7A9" w:rsidR="008142B4" w:rsidRPr="00F17037" w:rsidRDefault="008142B4" w:rsidP="008142B4">
      <w:pPr>
        <w:pStyle w:val="Heading4"/>
        <w:tabs>
          <w:tab w:val="left" w:pos="1481"/>
        </w:tabs>
      </w:pPr>
      <w:r w:rsidRPr="00F17037">
        <w:t>Upon</w:t>
      </w:r>
      <w:r w:rsidRPr="00F17037">
        <w:rPr>
          <w:spacing w:val="-12"/>
        </w:rPr>
        <w:t xml:space="preserve"> </w:t>
      </w:r>
      <w:r w:rsidRPr="00F17037">
        <w:t>successful</w:t>
      </w:r>
      <w:r w:rsidRPr="00F17037">
        <w:rPr>
          <w:spacing w:val="-9"/>
        </w:rPr>
        <w:t xml:space="preserve"> </w:t>
      </w:r>
      <w:r w:rsidRPr="00F17037">
        <w:t>completion</w:t>
      </w:r>
      <w:r w:rsidRPr="00F17037">
        <w:rPr>
          <w:spacing w:val="-12"/>
        </w:rPr>
        <w:t xml:space="preserve"> </w:t>
      </w:r>
      <w:r w:rsidRPr="00F17037">
        <w:t>of</w:t>
      </w:r>
      <w:r w:rsidRPr="00F17037">
        <w:rPr>
          <w:spacing w:val="-13"/>
        </w:rPr>
        <w:t xml:space="preserve"> </w:t>
      </w:r>
      <w:r w:rsidRPr="00F17037">
        <w:t>COSC 69</w:t>
      </w:r>
      <w:r w:rsidR="004C1D1D">
        <w:t>9</w:t>
      </w:r>
      <w:r w:rsidRPr="00F17037">
        <w:t>,</w:t>
      </w:r>
      <w:r w:rsidRPr="00F17037">
        <w:rPr>
          <w:spacing w:val="-12"/>
        </w:rPr>
        <w:t xml:space="preserve"> </w:t>
      </w:r>
      <w:r w:rsidRPr="00F17037">
        <w:t>the</w:t>
      </w:r>
      <w:r w:rsidRPr="00F17037">
        <w:rPr>
          <w:spacing w:val="-13"/>
        </w:rPr>
        <w:t xml:space="preserve"> </w:t>
      </w:r>
      <w:r w:rsidRPr="00F17037">
        <w:t>student will:</w:t>
      </w:r>
    </w:p>
    <w:p w14:paraId="54F807C0" w14:textId="77777777" w:rsidR="008142B4" w:rsidRPr="00F17037" w:rsidRDefault="008142B4" w:rsidP="008142B4">
      <w:pPr>
        <w:pStyle w:val="Heading4"/>
        <w:tabs>
          <w:tab w:val="left" w:pos="1481"/>
        </w:tabs>
        <w:rPr>
          <w:b w:val="0"/>
          <w:bCs w:val="0"/>
        </w:rPr>
      </w:pPr>
    </w:p>
    <w:p w14:paraId="4AA3FD1E" w14:textId="2A1F9ECA" w:rsidR="004C1D1D" w:rsidRPr="004C1D1D" w:rsidRDefault="004C1D1D" w:rsidP="004C1D1D">
      <w:pPr>
        <w:pStyle w:val="ListParagraph"/>
        <w:widowControl/>
        <w:numPr>
          <w:ilvl w:val="0"/>
          <w:numId w:val="25"/>
        </w:numPr>
        <w:autoSpaceDE/>
        <w:autoSpaceDN/>
        <w:rPr>
          <w:rStyle w:val="Emphasis"/>
          <w:i w:val="0"/>
          <w:iCs w:val="0"/>
          <w:sz w:val="24"/>
          <w:szCs w:val="24"/>
          <w:lang w:bidi="ar-SA"/>
        </w:rPr>
      </w:pPr>
      <w:r w:rsidRPr="004C1D1D">
        <w:rPr>
          <w:sz w:val="24"/>
          <w:szCs w:val="24"/>
        </w:rPr>
        <w:t>Demonstrate introductory and intermediate counseling skills and skills development, including group facilitation. </w:t>
      </w:r>
    </w:p>
    <w:p w14:paraId="63DD5FF9" w14:textId="1A1B61B5" w:rsidR="004C1D1D" w:rsidRPr="004C1D1D" w:rsidRDefault="004C1D1D" w:rsidP="004C1D1D">
      <w:pPr>
        <w:pStyle w:val="ListParagraph"/>
        <w:widowControl/>
        <w:numPr>
          <w:ilvl w:val="0"/>
          <w:numId w:val="25"/>
        </w:numPr>
        <w:autoSpaceDE/>
        <w:autoSpaceDN/>
        <w:rPr>
          <w:rStyle w:val="Emphasis"/>
          <w:i w:val="0"/>
          <w:iCs w:val="0"/>
          <w:sz w:val="24"/>
          <w:szCs w:val="24"/>
          <w:lang w:bidi="ar-SA"/>
        </w:rPr>
      </w:pPr>
      <w:r w:rsidRPr="004C1D1D">
        <w:rPr>
          <w:sz w:val="24"/>
          <w:szCs w:val="24"/>
        </w:rPr>
        <w:t>Apply the skills to develop a therapeutic relationship, establish treatment goals and interventions, and to terminate counseling. </w:t>
      </w:r>
    </w:p>
    <w:p w14:paraId="1AEDA2F1" w14:textId="1387090E" w:rsidR="004C1D1D" w:rsidRPr="004C1D1D" w:rsidRDefault="004C1D1D" w:rsidP="004C1D1D">
      <w:pPr>
        <w:pStyle w:val="ListParagraph"/>
        <w:widowControl/>
        <w:numPr>
          <w:ilvl w:val="0"/>
          <w:numId w:val="25"/>
        </w:numPr>
        <w:autoSpaceDE/>
        <w:autoSpaceDN/>
        <w:rPr>
          <w:rStyle w:val="Emphasis"/>
          <w:sz w:val="24"/>
          <w:szCs w:val="24"/>
          <w:lang w:bidi="ar-SA"/>
        </w:rPr>
      </w:pPr>
      <w:r w:rsidRPr="004C1D1D">
        <w:rPr>
          <w:sz w:val="24"/>
          <w:szCs w:val="24"/>
        </w:rPr>
        <w:t>Demonstrate the ability to assess counseling progress and student needs. </w:t>
      </w:r>
    </w:p>
    <w:p w14:paraId="2C1544C0" w14:textId="0F195DD3" w:rsidR="004C1D1D" w:rsidRPr="004C1D1D" w:rsidRDefault="004C1D1D" w:rsidP="004C1D1D">
      <w:pPr>
        <w:pStyle w:val="ListParagraph"/>
        <w:widowControl/>
        <w:numPr>
          <w:ilvl w:val="0"/>
          <w:numId w:val="25"/>
        </w:numPr>
        <w:autoSpaceDE/>
        <w:autoSpaceDN/>
        <w:rPr>
          <w:rStyle w:val="Emphasis"/>
          <w:i w:val="0"/>
          <w:iCs w:val="0"/>
          <w:sz w:val="24"/>
          <w:szCs w:val="24"/>
          <w:lang w:bidi="ar-SA"/>
        </w:rPr>
      </w:pPr>
      <w:r w:rsidRPr="004C1D1D">
        <w:rPr>
          <w:sz w:val="24"/>
          <w:szCs w:val="24"/>
        </w:rPr>
        <w:t>Exemplify personal characteristics and behaviors needed to be an effective counselor. </w:t>
      </w:r>
    </w:p>
    <w:p w14:paraId="029FA12D" w14:textId="3A5FAC94" w:rsidR="004C1D1D" w:rsidRPr="004C1D1D" w:rsidRDefault="004C1D1D" w:rsidP="004C1D1D">
      <w:pPr>
        <w:pStyle w:val="ListParagraph"/>
        <w:widowControl/>
        <w:numPr>
          <w:ilvl w:val="0"/>
          <w:numId w:val="25"/>
        </w:numPr>
        <w:autoSpaceDE/>
        <w:autoSpaceDN/>
        <w:rPr>
          <w:rStyle w:val="Emphasis"/>
          <w:i w:val="0"/>
          <w:iCs w:val="0"/>
          <w:sz w:val="24"/>
          <w:szCs w:val="24"/>
          <w:lang w:bidi="ar-SA"/>
        </w:rPr>
      </w:pPr>
      <w:r w:rsidRPr="004C1D1D">
        <w:rPr>
          <w:sz w:val="24"/>
          <w:szCs w:val="24"/>
        </w:rPr>
        <w:t>Apply ethical standards and legal mandates relevant to the school counseling setting, including but not limited to case notes, confidentiality, and signed consent. </w:t>
      </w:r>
    </w:p>
    <w:p w14:paraId="7040224A" w14:textId="0D90A754" w:rsidR="004C1D1D" w:rsidRPr="004C1D1D" w:rsidRDefault="004C1D1D" w:rsidP="004C1D1D">
      <w:pPr>
        <w:pStyle w:val="ListParagraph"/>
        <w:widowControl/>
        <w:numPr>
          <w:ilvl w:val="0"/>
          <w:numId w:val="25"/>
        </w:numPr>
        <w:autoSpaceDE/>
        <w:autoSpaceDN/>
        <w:rPr>
          <w:rStyle w:val="Emphasis"/>
          <w:i w:val="0"/>
          <w:iCs w:val="0"/>
          <w:sz w:val="24"/>
          <w:szCs w:val="24"/>
          <w:lang w:bidi="ar-SA"/>
        </w:rPr>
      </w:pPr>
      <w:r w:rsidRPr="004C1D1D">
        <w:rPr>
          <w:sz w:val="24"/>
          <w:szCs w:val="24"/>
        </w:rPr>
        <w:lastRenderedPageBreak/>
        <w:t>Demonstrate multiculturally sensitive counseling skills and an understanding of varying abilities and strategies for differentiated interventions. </w:t>
      </w:r>
    </w:p>
    <w:p w14:paraId="6F2E934A" w14:textId="1C057F1F" w:rsidR="004C1D1D" w:rsidRPr="004C1D1D" w:rsidRDefault="004C1D1D" w:rsidP="004C1D1D">
      <w:pPr>
        <w:pStyle w:val="ListParagraph"/>
        <w:widowControl/>
        <w:numPr>
          <w:ilvl w:val="0"/>
          <w:numId w:val="25"/>
        </w:numPr>
        <w:autoSpaceDE/>
        <w:autoSpaceDN/>
        <w:rPr>
          <w:rStyle w:val="Emphasis"/>
          <w:i w:val="0"/>
          <w:iCs w:val="0"/>
          <w:sz w:val="24"/>
          <w:szCs w:val="24"/>
          <w:lang w:bidi="ar-SA"/>
        </w:rPr>
      </w:pPr>
      <w:r w:rsidRPr="004C1D1D">
        <w:rPr>
          <w:sz w:val="24"/>
          <w:szCs w:val="24"/>
        </w:rPr>
        <w:t>Demonstrates the ability to make appropriate referrals and to advocate, collaborate, and consult to promote client wellness. </w:t>
      </w:r>
    </w:p>
    <w:p w14:paraId="0A5E0DC9" w14:textId="4128518B" w:rsidR="004C1D1D" w:rsidRPr="004C1D1D" w:rsidRDefault="004C1D1D" w:rsidP="004C1D1D">
      <w:pPr>
        <w:pStyle w:val="ListParagraph"/>
        <w:widowControl/>
        <w:numPr>
          <w:ilvl w:val="0"/>
          <w:numId w:val="25"/>
        </w:numPr>
        <w:autoSpaceDE/>
        <w:autoSpaceDN/>
        <w:rPr>
          <w:rStyle w:val="Emphasis"/>
          <w:i w:val="0"/>
          <w:iCs w:val="0"/>
          <w:sz w:val="24"/>
          <w:szCs w:val="24"/>
          <w:lang w:bidi="ar-SA"/>
        </w:rPr>
      </w:pPr>
      <w:r w:rsidRPr="004C1D1D">
        <w:rPr>
          <w:sz w:val="24"/>
          <w:szCs w:val="24"/>
        </w:rPr>
        <w:t>Apply and strengthen the ability to apply counseling theories. </w:t>
      </w:r>
    </w:p>
    <w:p w14:paraId="3289360D" w14:textId="035C6B50" w:rsidR="004C1D1D" w:rsidRPr="004C1D1D" w:rsidRDefault="004C1D1D" w:rsidP="004C1D1D">
      <w:pPr>
        <w:pStyle w:val="ListParagraph"/>
        <w:widowControl/>
        <w:numPr>
          <w:ilvl w:val="0"/>
          <w:numId w:val="25"/>
        </w:numPr>
        <w:autoSpaceDE/>
        <w:autoSpaceDN/>
        <w:rPr>
          <w:rStyle w:val="Emphasis"/>
          <w:i w:val="0"/>
          <w:iCs w:val="0"/>
          <w:sz w:val="24"/>
          <w:szCs w:val="24"/>
          <w:lang w:bidi="ar-SA"/>
        </w:rPr>
      </w:pPr>
      <w:r w:rsidRPr="004C1D1D">
        <w:rPr>
          <w:sz w:val="24"/>
          <w:szCs w:val="24"/>
        </w:rPr>
        <w:t>Demonstrate an understanding of counseling in relation to human development. </w:t>
      </w:r>
    </w:p>
    <w:p w14:paraId="5B55A1C2" w14:textId="4E1D220A" w:rsidR="004C1D1D" w:rsidRPr="004C1D1D" w:rsidRDefault="004C1D1D" w:rsidP="004C1D1D">
      <w:pPr>
        <w:pStyle w:val="ListParagraph"/>
        <w:widowControl/>
        <w:numPr>
          <w:ilvl w:val="0"/>
          <w:numId w:val="25"/>
        </w:numPr>
        <w:autoSpaceDE/>
        <w:autoSpaceDN/>
        <w:rPr>
          <w:rStyle w:val="Emphasis"/>
          <w:i w:val="0"/>
          <w:iCs w:val="0"/>
          <w:sz w:val="24"/>
          <w:szCs w:val="24"/>
          <w:lang w:bidi="ar-SA"/>
        </w:rPr>
      </w:pPr>
      <w:r w:rsidRPr="004C1D1D">
        <w:rPr>
          <w:sz w:val="24"/>
          <w:szCs w:val="24"/>
        </w:rPr>
        <w:t>Demonstrate the ability to apply crisis intervention strategies. </w:t>
      </w:r>
    </w:p>
    <w:p w14:paraId="4F315804" w14:textId="5732293B" w:rsidR="008142B4" w:rsidRPr="00B560C1" w:rsidRDefault="004C1D1D" w:rsidP="00EE07C2">
      <w:pPr>
        <w:pStyle w:val="ListParagraph"/>
        <w:widowControl/>
        <w:numPr>
          <w:ilvl w:val="0"/>
          <w:numId w:val="25"/>
        </w:numPr>
        <w:autoSpaceDE/>
        <w:autoSpaceDN/>
        <w:adjustRightInd w:val="0"/>
        <w:ind w:firstLine="0"/>
        <w:rPr>
          <w:rStyle w:val="Emphasis"/>
          <w:rFonts w:eastAsiaTheme="minorHAnsi"/>
          <w:i w:val="0"/>
          <w:iCs w:val="0"/>
          <w:color w:val="212529"/>
          <w:sz w:val="24"/>
          <w:szCs w:val="24"/>
          <w:lang w:bidi="ar-SA"/>
        </w:rPr>
      </w:pPr>
      <w:r w:rsidRPr="00B560C1">
        <w:rPr>
          <w:sz w:val="24"/>
          <w:szCs w:val="24"/>
        </w:rPr>
        <w:t>Demonstrate the ability to function as a professional school counselor in the elementary and secondary school settings. </w:t>
      </w:r>
    </w:p>
    <w:p w14:paraId="3A64A58F" w14:textId="77777777" w:rsidR="00B560C1" w:rsidRPr="00B560C1" w:rsidRDefault="00B560C1" w:rsidP="00B560C1">
      <w:pPr>
        <w:widowControl/>
        <w:autoSpaceDE/>
        <w:autoSpaceDN/>
        <w:adjustRightInd w:val="0"/>
        <w:ind w:left="1800"/>
        <w:rPr>
          <w:rFonts w:eastAsiaTheme="minorHAnsi"/>
          <w:color w:val="212529"/>
          <w:sz w:val="24"/>
          <w:szCs w:val="24"/>
          <w:lang w:bidi="ar-SA"/>
        </w:rPr>
      </w:pPr>
    </w:p>
    <w:p w14:paraId="330A824C" w14:textId="77777777" w:rsidR="008142B4" w:rsidRPr="00F17037" w:rsidRDefault="008142B4" w:rsidP="008142B4">
      <w:pPr>
        <w:pStyle w:val="ListParagraph"/>
        <w:numPr>
          <w:ilvl w:val="1"/>
          <w:numId w:val="14"/>
        </w:numPr>
        <w:tabs>
          <w:tab w:val="left" w:pos="1481"/>
        </w:tabs>
        <w:ind w:right="600"/>
        <w:rPr>
          <w:sz w:val="24"/>
        </w:rPr>
      </w:pPr>
      <w:r w:rsidRPr="00F17037">
        <w:rPr>
          <w:b/>
          <w:sz w:val="24"/>
        </w:rPr>
        <w:t xml:space="preserve">Communication with Course Instructor, Support Staff, and Clinical Director </w:t>
      </w:r>
    </w:p>
    <w:p w14:paraId="35356637" w14:textId="77777777" w:rsidR="008142B4" w:rsidRPr="00F17037" w:rsidRDefault="008142B4" w:rsidP="008142B4">
      <w:pPr>
        <w:pStyle w:val="ListParagraph"/>
        <w:tabs>
          <w:tab w:val="left" w:pos="1481"/>
        </w:tabs>
        <w:ind w:left="1480" w:right="600" w:firstLine="0"/>
        <w:rPr>
          <w:sz w:val="24"/>
        </w:rPr>
      </w:pPr>
    </w:p>
    <w:p w14:paraId="5C9F2631" w14:textId="4D0779D3" w:rsidR="008142B4" w:rsidRPr="00F17037" w:rsidRDefault="008142B4" w:rsidP="008142B4">
      <w:pPr>
        <w:pStyle w:val="ListParagraph"/>
        <w:tabs>
          <w:tab w:val="left" w:pos="1481"/>
        </w:tabs>
        <w:ind w:left="1480" w:right="600" w:firstLine="0"/>
        <w:rPr>
          <w:sz w:val="24"/>
        </w:rPr>
      </w:pPr>
      <w:r w:rsidRPr="00F17037">
        <w:rPr>
          <w:sz w:val="24"/>
        </w:rPr>
        <w:t>All concerns regarding the course are to be communicated first to the</w:t>
      </w:r>
      <w:r w:rsidR="00F92BE9">
        <w:rPr>
          <w:sz w:val="24"/>
        </w:rPr>
        <w:t xml:space="preserve"> internship</w:t>
      </w:r>
      <w:r w:rsidRPr="00F17037">
        <w:rPr>
          <w:sz w:val="24"/>
        </w:rPr>
        <w:t xml:space="preserve"> course instructor. Students may be then referred</w:t>
      </w:r>
      <w:r w:rsidRPr="00F17037">
        <w:rPr>
          <w:spacing w:val="-10"/>
          <w:sz w:val="24"/>
        </w:rPr>
        <w:t xml:space="preserve"> </w:t>
      </w:r>
      <w:r w:rsidRPr="00F17037">
        <w:rPr>
          <w:sz w:val="24"/>
        </w:rPr>
        <w:t>to</w:t>
      </w:r>
      <w:r w:rsidRPr="00F17037">
        <w:rPr>
          <w:spacing w:val="-10"/>
          <w:sz w:val="24"/>
        </w:rPr>
        <w:t xml:space="preserve"> </w:t>
      </w:r>
      <w:r w:rsidRPr="00F17037">
        <w:rPr>
          <w:sz w:val="24"/>
        </w:rPr>
        <w:t>the</w:t>
      </w:r>
      <w:r w:rsidRPr="00F17037">
        <w:rPr>
          <w:spacing w:val="-11"/>
          <w:sz w:val="24"/>
        </w:rPr>
        <w:t xml:space="preserve"> School Counseling </w:t>
      </w:r>
      <w:r w:rsidR="00F92BE9">
        <w:rPr>
          <w:sz w:val="24"/>
        </w:rPr>
        <w:t>Internship</w:t>
      </w:r>
      <w:r w:rsidRPr="00F17037">
        <w:rPr>
          <w:spacing w:val="-9"/>
          <w:sz w:val="24"/>
        </w:rPr>
        <w:t xml:space="preserve"> </w:t>
      </w:r>
      <w:r w:rsidRPr="00F17037">
        <w:rPr>
          <w:sz w:val="24"/>
        </w:rPr>
        <w:t>Support</w:t>
      </w:r>
      <w:r w:rsidRPr="00F17037">
        <w:rPr>
          <w:spacing w:val="-9"/>
          <w:sz w:val="24"/>
        </w:rPr>
        <w:t xml:space="preserve"> </w:t>
      </w:r>
      <w:r w:rsidRPr="00F17037">
        <w:rPr>
          <w:sz w:val="24"/>
        </w:rPr>
        <w:t>Staff</w:t>
      </w:r>
      <w:r w:rsidRPr="00F17037">
        <w:rPr>
          <w:spacing w:val="-9"/>
          <w:sz w:val="24"/>
        </w:rPr>
        <w:t xml:space="preserve"> </w:t>
      </w:r>
      <w:r w:rsidRPr="00F17037">
        <w:rPr>
          <w:sz w:val="24"/>
        </w:rPr>
        <w:t>(scfieldplacement@liberty.edu)</w:t>
      </w:r>
      <w:r w:rsidRPr="00F17037">
        <w:rPr>
          <w:spacing w:val="-9"/>
          <w:sz w:val="24"/>
        </w:rPr>
        <w:t xml:space="preserve"> </w:t>
      </w:r>
      <w:r w:rsidRPr="00F17037">
        <w:rPr>
          <w:sz w:val="24"/>
        </w:rPr>
        <w:t>and/or</w:t>
      </w:r>
      <w:r w:rsidRPr="00F17037">
        <w:rPr>
          <w:spacing w:val="-11"/>
          <w:sz w:val="24"/>
        </w:rPr>
        <w:t xml:space="preserve"> </w:t>
      </w:r>
      <w:r w:rsidRPr="00F17037">
        <w:rPr>
          <w:sz w:val="24"/>
        </w:rPr>
        <w:t>the</w:t>
      </w:r>
      <w:r w:rsidRPr="00F17037">
        <w:rPr>
          <w:spacing w:val="-13"/>
          <w:sz w:val="24"/>
        </w:rPr>
        <w:t xml:space="preserve"> </w:t>
      </w:r>
      <w:r w:rsidRPr="00F17037">
        <w:rPr>
          <w:sz w:val="24"/>
        </w:rPr>
        <w:t xml:space="preserve">Clinical Director for Practicum &amp; Internship. Please keep in mind that communication with the School Counseling </w:t>
      </w:r>
      <w:r w:rsidR="00F92BE9">
        <w:rPr>
          <w:sz w:val="24"/>
        </w:rPr>
        <w:t>Internship</w:t>
      </w:r>
      <w:r w:rsidRPr="00F17037">
        <w:rPr>
          <w:sz w:val="24"/>
        </w:rPr>
        <w:t xml:space="preserve"> Office will be first by email so the student and the university have documentation of the outcome of the communication. If students are assisted by phone, a follow-up email may be sent to document the assistance for student and university records. Students are expected to be courteous, respectful, and professional in all communication with</w:t>
      </w:r>
      <w:r w:rsidRPr="00F17037">
        <w:rPr>
          <w:spacing w:val="-12"/>
          <w:sz w:val="24"/>
        </w:rPr>
        <w:t xml:space="preserve"> </w:t>
      </w:r>
      <w:r w:rsidRPr="00F17037">
        <w:rPr>
          <w:sz w:val="24"/>
        </w:rPr>
        <w:t>instructors,</w:t>
      </w:r>
      <w:r w:rsidRPr="00F17037">
        <w:rPr>
          <w:spacing w:val="-12"/>
          <w:sz w:val="24"/>
        </w:rPr>
        <w:t xml:space="preserve"> </w:t>
      </w:r>
      <w:r w:rsidR="00F92BE9">
        <w:rPr>
          <w:sz w:val="24"/>
        </w:rPr>
        <w:t>internship</w:t>
      </w:r>
      <w:r w:rsidRPr="00F17037">
        <w:rPr>
          <w:spacing w:val="-11"/>
          <w:sz w:val="24"/>
        </w:rPr>
        <w:t xml:space="preserve"> </w:t>
      </w:r>
      <w:r w:rsidRPr="00F17037">
        <w:rPr>
          <w:sz w:val="24"/>
        </w:rPr>
        <w:t>support</w:t>
      </w:r>
      <w:r w:rsidRPr="00F17037">
        <w:rPr>
          <w:spacing w:val="-11"/>
          <w:sz w:val="24"/>
        </w:rPr>
        <w:t xml:space="preserve"> </w:t>
      </w:r>
      <w:r w:rsidRPr="00F17037">
        <w:rPr>
          <w:sz w:val="24"/>
        </w:rPr>
        <w:t>staff,</w:t>
      </w:r>
      <w:r w:rsidRPr="00F17037">
        <w:rPr>
          <w:spacing w:val="-12"/>
          <w:sz w:val="24"/>
        </w:rPr>
        <w:t xml:space="preserve"> </w:t>
      </w:r>
      <w:r w:rsidRPr="00F17037">
        <w:rPr>
          <w:sz w:val="24"/>
        </w:rPr>
        <w:t>and</w:t>
      </w:r>
      <w:r w:rsidRPr="00F17037">
        <w:rPr>
          <w:spacing w:val="-12"/>
          <w:sz w:val="24"/>
        </w:rPr>
        <w:t xml:space="preserve"> </w:t>
      </w:r>
      <w:r w:rsidRPr="00F17037">
        <w:rPr>
          <w:sz w:val="24"/>
        </w:rPr>
        <w:t>the</w:t>
      </w:r>
      <w:r w:rsidRPr="00F17037">
        <w:rPr>
          <w:spacing w:val="-12"/>
          <w:sz w:val="24"/>
        </w:rPr>
        <w:t xml:space="preserve"> </w:t>
      </w:r>
      <w:r w:rsidRPr="00F17037">
        <w:rPr>
          <w:sz w:val="24"/>
        </w:rPr>
        <w:t>Clinical Director for Practicum &amp; Internship.</w:t>
      </w:r>
      <w:r w:rsidRPr="00F17037">
        <w:rPr>
          <w:spacing w:val="-9"/>
          <w:sz w:val="24"/>
        </w:rPr>
        <w:t xml:space="preserve"> </w:t>
      </w:r>
      <w:r w:rsidRPr="00F17037">
        <w:rPr>
          <w:sz w:val="24"/>
        </w:rPr>
        <w:t>Unprofessional, discourteous</w:t>
      </w:r>
      <w:r w:rsidRPr="00F17037">
        <w:rPr>
          <w:spacing w:val="-8"/>
          <w:sz w:val="24"/>
        </w:rPr>
        <w:t xml:space="preserve"> </w:t>
      </w:r>
      <w:r w:rsidRPr="00F17037">
        <w:rPr>
          <w:sz w:val="24"/>
        </w:rPr>
        <w:t>communication</w:t>
      </w:r>
      <w:r w:rsidRPr="00F17037">
        <w:rPr>
          <w:spacing w:val="-10"/>
          <w:sz w:val="24"/>
        </w:rPr>
        <w:t xml:space="preserve"> </w:t>
      </w:r>
      <w:r w:rsidRPr="00F17037">
        <w:rPr>
          <w:sz w:val="24"/>
        </w:rPr>
        <w:t>will</w:t>
      </w:r>
      <w:r w:rsidRPr="00F17037">
        <w:rPr>
          <w:spacing w:val="-8"/>
          <w:sz w:val="24"/>
        </w:rPr>
        <w:t xml:space="preserve"> </w:t>
      </w:r>
      <w:r w:rsidRPr="00F17037">
        <w:rPr>
          <w:sz w:val="24"/>
        </w:rPr>
        <w:t>not</w:t>
      </w:r>
      <w:r w:rsidRPr="00F17037">
        <w:rPr>
          <w:spacing w:val="-9"/>
          <w:sz w:val="24"/>
        </w:rPr>
        <w:t xml:space="preserve"> </w:t>
      </w:r>
      <w:r w:rsidRPr="00F17037">
        <w:rPr>
          <w:sz w:val="24"/>
        </w:rPr>
        <w:t>be</w:t>
      </w:r>
      <w:r w:rsidRPr="00F17037">
        <w:rPr>
          <w:spacing w:val="-11"/>
          <w:sz w:val="24"/>
        </w:rPr>
        <w:t xml:space="preserve"> </w:t>
      </w:r>
      <w:r w:rsidRPr="00F17037">
        <w:rPr>
          <w:sz w:val="24"/>
        </w:rPr>
        <w:t>tolerated</w:t>
      </w:r>
      <w:r w:rsidRPr="00F17037">
        <w:rPr>
          <w:spacing w:val="-10"/>
          <w:sz w:val="24"/>
        </w:rPr>
        <w:t xml:space="preserve"> </w:t>
      </w:r>
      <w:r w:rsidRPr="00F17037">
        <w:rPr>
          <w:sz w:val="24"/>
        </w:rPr>
        <w:t>and</w:t>
      </w:r>
      <w:r w:rsidRPr="00F17037">
        <w:rPr>
          <w:spacing w:val="-8"/>
          <w:sz w:val="24"/>
        </w:rPr>
        <w:t xml:space="preserve"> </w:t>
      </w:r>
      <w:r w:rsidRPr="00F17037">
        <w:rPr>
          <w:sz w:val="24"/>
        </w:rPr>
        <w:t>will</w:t>
      </w:r>
      <w:r w:rsidRPr="00F17037">
        <w:rPr>
          <w:spacing w:val="-9"/>
          <w:sz w:val="24"/>
        </w:rPr>
        <w:t xml:space="preserve"> </w:t>
      </w:r>
      <w:r w:rsidRPr="00F17037">
        <w:rPr>
          <w:sz w:val="24"/>
        </w:rPr>
        <w:t>result</w:t>
      </w:r>
      <w:r w:rsidRPr="00F17037">
        <w:rPr>
          <w:spacing w:val="-9"/>
          <w:sz w:val="24"/>
        </w:rPr>
        <w:t xml:space="preserve"> </w:t>
      </w:r>
      <w:r w:rsidRPr="00F17037">
        <w:rPr>
          <w:sz w:val="24"/>
        </w:rPr>
        <w:t>in</w:t>
      </w:r>
      <w:r w:rsidRPr="00F17037">
        <w:rPr>
          <w:spacing w:val="-8"/>
          <w:sz w:val="24"/>
        </w:rPr>
        <w:t xml:space="preserve"> </w:t>
      </w:r>
      <w:r w:rsidRPr="00F17037">
        <w:rPr>
          <w:sz w:val="24"/>
        </w:rPr>
        <w:t>remediation</w:t>
      </w:r>
      <w:r w:rsidRPr="00F17037">
        <w:rPr>
          <w:spacing w:val="-10"/>
          <w:sz w:val="24"/>
        </w:rPr>
        <w:t xml:space="preserve"> </w:t>
      </w:r>
      <w:r w:rsidRPr="00F17037">
        <w:rPr>
          <w:sz w:val="24"/>
        </w:rPr>
        <w:t>procedures</w:t>
      </w:r>
      <w:r w:rsidRPr="00F17037">
        <w:rPr>
          <w:spacing w:val="-10"/>
          <w:sz w:val="24"/>
        </w:rPr>
        <w:t xml:space="preserve"> </w:t>
      </w:r>
      <w:r w:rsidRPr="00F17037">
        <w:rPr>
          <w:sz w:val="24"/>
        </w:rPr>
        <w:t>up to and including dismissal from the</w:t>
      </w:r>
      <w:r w:rsidRPr="00F17037">
        <w:rPr>
          <w:spacing w:val="-17"/>
          <w:sz w:val="24"/>
        </w:rPr>
        <w:t xml:space="preserve"> </w:t>
      </w:r>
      <w:r w:rsidRPr="00F17037">
        <w:rPr>
          <w:sz w:val="24"/>
        </w:rPr>
        <w:t>program.</w:t>
      </w:r>
    </w:p>
    <w:p w14:paraId="60891A50" w14:textId="77777777" w:rsidR="008142B4" w:rsidRPr="00F17037" w:rsidRDefault="008142B4" w:rsidP="008142B4">
      <w:pPr>
        <w:pStyle w:val="BodyText"/>
        <w:spacing w:before="10"/>
        <w:rPr>
          <w:sz w:val="20"/>
        </w:rPr>
      </w:pPr>
    </w:p>
    <w:p w14:paraId="06C35A37" w14:textId="77777777" w:rsidR="008142B4" w:rsidRPr="00F17037" w:rsidRDefault="008142B4" w:rsidP="008142B4">
      <w:pPr>
        <w:pStyle w:val="BodyText"/>
        <w:spacing w:line="256" w:lineRule="auto"/>
        <w:ind w:left="1480" w:right="1147"/>
      </w:pPr>
      <w:r w:rsidRPr="00F17037">
        <w:t xml:space="preserve">As counselors-in-training, students should conduct themselves in a way that is consistent with the American Counseling Association (ACA) Code of Ethics, the American School Counselor Association (ASCA) Code of Ethics, the Liberty University Graduate School Honor Code, and the Liberty Way. Thus, students are expected to communicate their concerns and seek to resolve any conflicts or misunderstandings directly with the person with whom the allegation occurred. When a student circumvents the process and contacts university administration (e.g., Chairperson, Dean, Provost, or Chancellor), this action directly violates university chain of command and communication, therefore will be documented as a counselor dispositions concern. For more detailed information please refer to the Graduate School Honor Code: </w:t>
      </w:r>
      <w:hyperlink r:id="rId30">
        <w:r w:rsidRPr="00F17037">
          <w:rPr>
            <w:color w:val="0000FF"/>
            <w:u w:val="single" w:color="0000FF"/>
          </w:rPr>
          <w:t xml:space="preserve">http://www.liberty.edu/academics/graduate/ </w:t>
        </w:r>
      </w:hyperlink>
      <w:r w:rsidRPr="00F17037">
        <w:rPr>
          <w:color w:val="0000FF"/>
          <w:u w:val="single" w:color="0000FF"/>
        </w:rPr>
        <w:t>index.cfm?PID=19443</w:t>
      </w:r>
    </w:p>
    <w:p w14:paraId="0F6899B8" w14:textId="77777777" w:rsidR="008142B4" w:rsidRPr="00F17037" w:rsidRDefault="008142B4" w:rsidP="008142B4">
      <w:pPr>
        <w:pStyle w:val="BodyText"/>
        <w:spacing w:before="8"/>
        <w:rPr>
          <w:sz w:val="21"/>
        </w:rPr>
      </w:pPr>
    </w:p>
    <w:p w14:paraId="3ADDE1FD" w14:textId="47FA1A80" w:rsidR="008142B4" w:rsidRPr="00F17037" w:rsidRDefault="004C1D1D" w:rsidP="008142B4">
      <w:pPr>
        <w:pStyle w:val="Heading2"/>
        <w:numPr>
          <w:ilvl w:val="0"/>
          <w:numId w:val="14"/>
        </w:numPr>
        <w:tabs>
          <w:tab w:val="left" w:pos="1121"/>
        </w:tabs>
      </w:pPr>
      <w:r>
        <w:t>Internship</w:t>
      </w:r>
      <w:r w:rsidR="008142B4" w:rsidRPr="00F17037">
        <w:rPr>
          <w:spacing w:val="-4"/>
        </w:rPr>
        <w:t xml:space="preserve"> </w:t>
      </w:r>
      <w:r w:rsidR="008142B4" w:rsidRPr="00F17037">
        <w:rPr>
          <w:spacing w:val="-3"/>
        </w:rPr>
        <w:t>Requirements</w:t>
      </w:r>
    </w:p>
    <w:p w14:paraId="6D337EF3" w14:textId="77777777" w:rsidR="008142B4" w:rsidRPr="00F17037" w:rsidRDefault="008142B4" w:rsidP="008142B4">
      <w:pPr>
        <w:pStyle w:val="BodyText"/>
        <w:spacing w:before="10"/>
        <w:rPr>
          <w:b/>
          <w:sz w:val="27"/>
        </w:rPr>
      </w:pPr>
    </w:p>
    <w:p w14:paraId="6B9A1A86" w14:textId="77777777" w:rsidR="008142B4" w:rsidRPr="00F17037" w:rsidRDefault="008142B4" w:rsidP="008142B4">
      <w:pPr>
        <w:pStyle w:val="ListParagraph"/>
        <w:numPr>
          <w:ilvl w:val="1"/>
          <w:numId w:val="14"/>
        </w:numPr>
        <w:tabs>
          <w:tab w:val="left" w:pos="1481"/>
        </w:tabs>
        <w:spacing w:line="256" w:lineRule="auto"/>
        <w:ind w:right="718"/>
        <w:jc w:val="both"/>
        <w:rPr>
          <w:b/>
          <w:sz w:val="24"/>
        </w:rPr>
      </w:pPr>
      <w:r w:rsidRPr="00F17037">
        <w:rPr>
          <w:b/>
          <w:sz w:val="24"/>
        </w:rPr>
        <w:t xml:space="preserve">Course Requirements </w:t>
      </w:r>
    </w:p>
    <w:p w14:paraId="11F87667" w14:textId="77777777" w:rsidR="008142B4" w:rsidRPr="00F17037" w:rsidRDefault="008142B4" w:rsidP="008142B4">
      <w:pPr>
        <w:pStyle w:val="ListParagraph"/>
        <w:tabs>
          <w:tab w:val="left" w:pos="1481"/>
        </w:tabs>
        <w:spacing w:line="256" w:lineRule="auto"/>
        <w:ind w:left="1480" w:right="718" w:firstLine="0"/>
        <w:jc w:val="both"/>
        <w:rPr>
          <w:b/>
          <w:sz w:val="24"/>
        </w:rPr>
      </w:pPr>
    </w:p>
    <w:p w14:paraId="03E2FA4E" w14:textId="27103BFB" w:rsidR="008142B4" w:rsidRPr="00F21EB5" w:rsidRDefault="008142B4" w:rsidP="008142B4">
      <w:pPr>
        <w:pStyle w:val="ListParagraph"/>
        <w:tabs>
          <w:tab w:val="left" w:pos="1481"/>
        </w:tabs>
        <w:spacing w:line="256" w:lineRule="auto"/>
        <w:ind w:left="1480" w:right="718" w:firstLine="0"/>
        <w:jc w:val="both"/>
        <w:rPr>
          <w:sz w:val="24"/>
          <w:szCs w:val="24"/>
        </w:rPr>
      </w:pPr>
      <w:r w:rsidRPr="00415F36">
        <w:rPr>
          <w:sz w:val="24"/>
          <w:szCs w:val="24"/>
        </w:rPr>
        <w:t>This field experience requires completion of a supervised</w:t>
      </w:r>
      <w:r w:rsidRPr="00415F36">
        <w:rPr>
          <w:spacing w:val="-7"/>
          <w:sz w:val="24"/>
          <w:szCs w:val="24"/>
        </w:rPr>
        <w:t xml:space="preserve"> </w:t>
      </w:r>
      <w:r w:rsidR="006C5E38" w:rsidRPr="00415F36">
        <w:rPr>
          <w:sz w:val="24"/>
          <w:szCs w:val="24"/>
        </w:rPr>
        <w:t>Internship</w:t>
      </w:r>
      <w:r w:rsidRPr="00415F36">
        <w:rPr>
          <w:sz w:val="24"/>
          <w:szCs w:val="24"/>
        </w:rPr>
        <w:t xml:space="preserve"> of a minimum of</w:t>
      </w:r>
      <w:r w:rsidR="00415F36" w:rsidRPr="00415F36">
        <w:rPr>
          <w:sz w:val="24"/>
          <w:szCs w:val="24"/>
        </w:rPr>
        <w:t xml:space="preserve"> </w:t>
      </w:r>
      <w:r w:rsidR="00415F36" w:rsidRPr="00415F36">
        <w:rPr>
          <w:color w:val="242424"/>
          <w:sz w:val="24"/>
          <w:szCs w:val="24"/>
          <w:shd w:val="clear" w:color="auto" w:fill="FFFFFF"/>
        </w:rPr>
        <w:t xml:space="preserve">300 hours per semester </w:t>
      </w:r>
      <w:r w:rsidR="00415F36" w:rsidRPr="008C18C9">
        <w:rPr>
          <w:color w:val="242424"/>
          <w:sz w:val="24"/>
          <w:szCs w:val="24"/>
          <w:u w:val="single"/>
          <w:shd w:val="clear" w:color="auto" w:fill="FFFFFF"/>
        </w:rPr>
        <w:t>for a total of 600 hours over two semesters.</w:t>
      </w:r>
      <w:r w:rsidR="00415F36">
        <w:rPr>
          <w:color w:val="242424"/>
          <w:sz w:val="24"/>
          <w:szCs w:val="24"/>
          <w:shd w:val="clear" w:color="auto" w:fill="FFFFFF"/>
        </w:rPr>
        <w:t xml:space="preserve"> For each semester, interns must serve at their sites for </w:t>
      </w:r>
      <w:r w:rsidRPr="00F17037">
        <w:rPr>
          <w:b/>
          <w:sz w:val="24"/>
        </w:rPr>
        <w:t>a minimum of 1</w:t>
      </w:r>
      <w:r w:rsidR="006C5E38">
        <w:rPr>
          <w:b/>
          <w:sz w:val="24"/>
        </w:rPr>
        <w:t>4</w:t>
      </w:r>
      <w:r w:rsidRPr="00F17037">
        <w:rPr>
          <w:b/>
          <w:sz w:val="24"/>
        </w:rPr>
        <w:t xml:space="preserve"> </w:t>
      </w:r>
      <w:r w:rsidR="006C4B8B">
        <w:rPr>
          <w:b/>
          <w:sz w:val="24"/>
        </w:rPr>
        <w:t xml:space="preserve">weeks </w:t>
      </w:r>
      <w:r w:rsidR="0060210B">
        <w:rPr>
          <w:b/>
          <w:sz w:val="24"/>
        </w:rPr>
        <w:t>(28 weeks over two semesters)</w:t>
      </w:r>
      <w:r w:rsidRPr="00F17037">
        <w:rPr>
          <w:b/>
          <w:sz w:val="24"/>
        </w:rPr>
        <w:t xml:space="preserve"> and a maximum of 16 weeks</w:t>
      </w:r>
      <w:r w:rsidR="0060210B">
        <w:rPr>
          <w:b/>
          <w:sz w:val="24"/>
        </w:rPr>
        <w:t xml:space="preserve"> (32 weeks over two semesters)</w:t>
      </w:r>
      <w:r w:rsidRPr="00F17037">
        <w:rPr>
          <w:b/>
          <w:sz w:val="24"/>
        </w:rPr>
        <w:t xml:space="preserve"> </w:t>
      </w:r>
      <w:r w:rsidR="00415F36">
        <w:rPr>
          <w:b/>
          <w:sz w:val="24"/>
        </w:rPr>
        <w:t>depending on the length of the semesters</w:t>
      </w:r>
      <w:r w:rsidRPr="00F17037">
        <w:rPr>
          <w:sz w:val="24"/>
        </w:rPr>
        <w:t xml:space="preserve">. Students may not accrue hours prior to the semester or after the semester. Students who need additional time to complete hours may only do so after an “Incomplete” grade is </w:t>
      </w:r>
      <w:r w:rsidRPr="00F21EB5">
        <w:rPr>
          <w:sz w:val="24"/>
          <w:szCs w:val="24"/>
        </w:rPr>
        <w:t>granted, and appropriate documentation is approved through ODAS (or other documented medical leave.) Students are still required to engage in weekly supervision during their incomplete</w:t>
      </w:r>
      <w:r w:rsidR="00F21EB5" w:rsidRPr="00F21EB5">
        <w:rPr>
          <w:sz w:val="24"/>
          <w:szCs w:val="24"/>
        </w:rPr>
        <w:t xml:space="preserve"> </w:t>
      </w:r>
      <w:r w:rsidRPr="00F21EB5">
        <w:rPr>
          <w:sz w:val="24"/>
          <w:szCs w:val="24"/>
        </w:rPr>
        <w:t xml:space="preserve">hour accrual. It is the student’s responsibility to communicate </w:t>
      </w:r>
      <w:r w:rsidRPr="00F21EB5">
        <w:rPr>
          <w:sz w:val="24"/>
          <w:szCs w:val="24"/>
        </w:rPr>
        <w:lastRenderedPageBreak/>
        <w:t xml:space="preserve">needs/accommodations for these circumstances. </w:t>
      </w:r>
    </w:p>
    <w:p w14:paraId="21E7DE35" w14:textId="77777777" w:rsidR="00BB285C" w:rsidRDefault="00BB285C" w:rsidP="00E274F1">
      <w:pPr>
        <w:pStyle w:val="BodyText"/>
        <w:spacing w:before="1"/>
        <w:rPr>
          <w:b/>
          <w:bCs/>
        </w:rPr>
      </w:pPr>
    </w:p>
    <w:p w14:paraId="365FEB4C" w14:textId="64FB909E" w:rsidR="008142B4" w:rsidRPr="00F17037" w:rsidRDefault="008142B4" w:rsidP="008142B4">
      <w:pPr>
        <w:pStyle w:val="BodyText"/>
        <w:spacing w:before="1"/>
        <w:ind w:left="1480"/>
        <w:rPr>
          <w:b/>
          <w:bCs/>
        </w:rPr>
      </w:pPr>
      <w:r w:rsidRPr="00F17037">
        <w:rPr>
          <w:b/>
          <w:bCs/>
        </w:rPr>
        <w:t xml:space="preserve">Each student’s </w:t>
      </w:r>
      <w:r w:rsidR="00FF6F07">
        <w:rPr>
          <w:b/>
          <w:bCs/>
        </w:rPr>
        <w:t xml:space="preserve">Internship </w:t>
      </w:r>
      <w:r w:rsidRPr="00F17037">
        <w:rPr>
          <w:b/>
          <w:bCs/>
        </w:rPr>
        <w:t>experience includes the following:</w:t>
      </w:r>
    </w:p>
    <w:p w14:paraId="18D2963B" w14:textId="77777777" w:rsidR="008142B4" w:rsidRPr="00F17037" w:rsidRDefault="008142B4" w:rsidP="008142B4">
      <w:pPr>
        <w:pStyle w:val="BodyText"/>
        <w:spacing w:before="1"/>
        <w:ind w:left="1480"/>
      </w:pPr>
    </w:p>
    <w:p w14:paraId="61DA242E" w14:textId="1305FCE3" w:rsidR="008142B4" w:rsidRPr="0054393C" w:rsidRDefault="008142B4" w:rsidP="008142B4">
      <w:pPr>
        <w:pStyle w:val="ListParagraph"/>
        <w:numPr>
          <w:ilvl w:val="0"/>
          <w:numId w:val="13"/>
        </w:numPr>
        <w:tabs>
          <w:tab w:val="left" w:pos="1841"/>
        </w:tabs>
        <w:spacing w:before="19" w:line="256" w:lineRule="auto"/>
        <w:ind w:right="1042"/>
        <w:rPr>
          <w:sz w:val="24"/>
          <w:szCs w:val="24"/>
        </w:rPr>
      </w:pPr>
      <w:r w:rsidRPr="0054393C">
        <w:rPr>
          <w:sz w:val="24"/>
          <w:szCs w:val="24"/>
        </w:rPr>
        <w:t>Minimum</w:t>
      </w:r>
      <w:r w:rsidRPr="0054393C">
        <w:rPr>
          <w:spacing w:val="-3"/>
          <w:sz w:val="24"/>
          <w:szCs w:val="24"/>
        </w:rPr>
        <w:t xml:space="preserve"> </w:t>
      </w:r>
      <w:r w:rsidR="0054393C">
        <w:rPr>
          <w:spacing w:val="-3"/>
          <w:sz w:val="24"/>
          <w:szCs w:val="24"/>
        </w:rPr>
        <w:t xml:space="preserve">of </w:t>
      </w:r>
      <w:r w:rsidR="006A7ABF" w:rsidRPr="0054393C">
        <w:rPr>
          <w:sz w:val="24"/>
          <w:szCs w:val="24"/>
        </w:rPr>
        <w:t>120</w:t>
      </w:r>
      <w:r w:rsidRPr="0054393C">
        <w:rPr>
          <w:sz w:val="24"/>
          <w:szCs w:val="24"/>
        </w:rPr>
        <w:t xml:space="preserve"> clock </w:t>
      </w:r>
      <w:r w:rsidR="0054393C">
        <w:rPr>
          <w:sz w:val="24"/>
          <w:szCs w:val="24"/>
        </w:rPr>
        <w:t xml:space="preserve">direct </w:t>
      </w:r>
      <w:r w:rsidRPr="0054393C">
        <w:rPr>
          <w:sz w:val="24"/>
          <w:szCs w:val="24"/>
        </w:rPr>
        <w:t>hours</w:t>
      </w:r>
      <w:r w:rsidR="0054393C" w:rsidRPr="0054393C">
        <w:rPr>
          <w:sz w:val="24"/>
          <w:szCs w:val="24"/>
        </w:rPr>
        <w:t xml:space="preserve"> per semester</w:t>
      </w:r>
      <w:r w:rsidRPr="0054393C">
        <w:rPr>
          <w:sz w:val="24"/>
          <w:szCs w:val="24"/>
        </w:rPr>
        <w:t xml:space="preserve"> </w:t>
      </w:r>
      <w:r w:rsidR="0054393C" w:rsidRPr="0054393C">
        <w:rPr>
          <w:color w:val="242424"/>
          <w:sz w:val="24"/>
          <w:szCs w:val="24"/>
          <w:u w:val="single"/>
          <w:shd w:val="clear" w:color="auto" w:fill="FFFFFF"/>
        </w:rPr>
        <w:t>for a total of 240</w:t>
      </w:r>
      <w:r w:rsidR="0054393C">
        <w:rPr>
          <w:color w:val="242424"/>
          <w:sz w:val="24"/>
          <w:szCs w:val="24"/>
          <w:shd w:val="clear" w:color="auto" w:fill="FFFFFF"/>
        </w:rPr>
        <w:t xml:space="preserve"> (minimum) clock direct hours</w:t>
      </w:r>
      <w:r w:rsidR="0054393C" w:rsidRPr="0054393C">
        <w:rPr>
          <w:color w:val="242424"/>
          <w:sz w:val="24"/>
          <w:szCs w:val="24"/>
          <w:shd w:val="clear" w:color="auto" w:fill="FFFFFF"/>
        </w:rPr>
        <w:t xml:space="preserve"> over two semesters</w:t>
      </w:r>
      <w:r w:rsidR="0054393C">
        <w:rPr>
          <w:color w:val="242424"/>
          <w:sz w:val="24"/>
          <w:szCs w:val="24"/>
          <w:shd w:val="clear" w:color="auto" w:fill="FFFFFF"/>
        </w:rPr>
        <w:t xml:space="preserve">. These </w:t>
      </w:r>
      <w:r w:rsidR="0054393C" w:rsidRPr="0054393C">
        <w:rPr>
          <w:sz w:val="24"/>
          <w:szCs w:val="24"/>
        </w:rPr>
        <w:t xml:space="preserve">direct service </w:t>
      </w:r>
      <w:r w:rsidR="0054393C">
        <w:rPr>
          <w:sz w:val="24"/>
          <w:szCs w:val="24"/>
        </w:rPr>
        <w:t xml:space="preserve">hours </w:t>
      </w:r>
      <w:r w:rsidR="0054393C" w:rsidRPr="0054393C">
        <w:rPr>
          <w:sz w:val="24"/>
          <w:szCs w:val="24"/>
        </w:rPr>
        <w:t xml:space="preserve">with K-12 students </w:t>
      </w:r>
      <w:r w:rsidR="0054393C" w:rsidRPr="0054393C">
        <w:rPr>
          <w:spacing w:val="-3"/>
          <w:sz w:val="24"/>
          <w:szCs w:val="24"/>
        </w:rPr>
        <w:t xml:space="preserve">contribute </w:t>
      </w:r>
      <w:r w:rsidR="0054393C" w:rsidRPr="0054393C">
        <w:rPr>
          <w:sz w:val="24"/>
          <w:szCs w:val="24"/>
        </w:rPr>
        <w:t>to</w:t>
      </w:r>
      <w:r w:rsidR="0054393C" w:rsidRPr="0054393C">
        <w:rPr>
          <w:spacing w:val="-26"/>
          <w:sz w:val="24"/>
          <w:szCs w:val="24"/>
        </w:rPr>
        <w:t xml:space="preserve"> </w:t>
      </w:r>
      <w:r w:rsidR="0054393C" w:rsidRPr="0054393C">
        <w:rPr>
          <w:sz w:val="24"/>
          <w:szCs w:val="24"/>
        </w:rPr>
        <w:t xml:space="preserve">the </w:t>
      </w:r>
      <w:r w:rsidR="0054393C" w:rsidRPr="0054393C">
        <w:rPr>
          <w:spacing w:val="-3"/>
          <w:sz w:val="24"/>
          <w:szCs w:val="24"/>
        </w:rPr>
        <w:t xml:space="preserve">development </w:t>
      </w:r>
      <w:r w:rsidR="0054393C" w:rsidRPr="0054393C">
        <w:rPr>
          <w:sz w:val="24"/>
          <w:szCs w:val="24"/>
        </w:rPr>
        <w:t>of school counseling knowledge, skills, attitudes, and abilities.</w:t>
      </w:r>
    </w:p>
    <w:p w14:paraId="08AAF53F" w14:textId="77777777" w:rsidR="008142B4" w:rsidRPr="00F17037" w:rsidRDefault="008142B4" w:rsidP="008142B4">
      <w:pPr>
        <w:pStyle w:val="Title"/>
        <w:spacing w:after="0"/>
        <w:ind w:left="1840"/>
        <w:jc w:val="both"/>
        <w:rPr>
          <w:rFonts w:ascii="Times New Roman" w:hAnsi="Times New Roman"/>
          <w:szCs w:val="24"/>
        </w:rPr>
      </w:pPr>
      <w:r w:rsidRPr="00F17037">
        <w:rPr>
          <w:rFonts w:ascii="Times New Roman" w:hAnsi="Times New Roman"/>
          <w:szCs w:val="24"/>
        </w:rPr>
        <w:t xml:space="preserve">Examples </w:t>
      </w:r>
      <w:r w:rsidRPr="00F17037">
        <w:rPr>
          <w:rFonts w:ascii="Times New Roman" w:hAnsi="Times New Roman"/>
          <w:szCs w:val="24"/>
          <w:lang w:val="en-US"/>
        </w:rPr>
        <w:t xml:space="preserve">(not an exhaustive list) </w:t>
      </w:r>
      <w:r w:rsidRPr="00F17037">
        <w:rPr>
          <w:rFonts w:ascii="Times New Roman" w:hAnsi="Times New Roman"/>
          <w:szCs w:val="24"/>
        </w:rPr>
        <w:t xml:space="preserve">of Direct Student Services: </w:t>
      </w:r>
    </w:p>
    <w:p w14:paraId="218F2105" w14:textId="77777777" w:rsidR="008142B4" w:rsidRPr="00F17037" w:rsidRDefault="008142B4" w:rsidP="008142B4">
      <w:pPr>
        <w:pStyle w:val="Title"/>
        <w:numPr>
          <w:ilvl w:val="0"/>
          <w:numId w:val="21"/>
        </w:numPr>
        <w:spacing w:after="0"/>
        <w:jc w:val="both"/>
        <w:rPr>
          <w:rFonts w:ascii="Times New Roman" w:hAnsi="Times New Roman"/>
          <w:b w:val="0"/>
          <w:bCs/>
          <w:i w:val="0"/>
          <w:szCs w:val="24"/>
          <w:lang w:val="en-US" w:eastAsia="en-US"/>
        </w:rPr>
      </w:pPr>
      <w:r w:rsidRPr="00F17037">
        <w:rPr>
          <w:rFonts w:ascii="Times New Roman" w:hAnsi="Times New Roman"/>
          <w:b w:val="0"/>
          <w:bCs/>
          <w:i w:val="0"/>
          <w:szCs w:val="24"/>
          <w:lang w:val="en-US" w:eastAsia="en-US"/>
        </w:rPr>
        <w:t>Individual Counseling (social, emotional, career, academic, etc.)</w:t>
      </w:r>
    </w:p>
    <w:p w14:paraId="0AF279F6" w14:textId="77777777" w:rsidR="008142B4" w:rsidRPr="00F17037" w:rsidRDefault="008142B4" w:rsidP="008142B4">
      <w:pPr>
        <w:pStyle w:val="Title"/>
        <w:numPr>
          <w:ilvl w:val="0"/>
          <w:numId w:val="21"/>
        </w:numPr>
        <w:spacing w:after="0"/>
        <w:jc w:val="both"/>
        <w:rPr>
          <w:rFonts w:ascii="Times New Roman" w:hAnsi="Times New Roman"/>
          <w:b w:val="0"/>
          <w:bCs/>
          <w:i w:val="0"/>
          <w:szCs w:val="24"/>
          <w:lang w:val="en-US" w:eastAsia="en-US"/>
        </w:rPr>
      </w:pPr>
      <w:r w:rsidRPr="00F17037">
        <w:rPr>
          <w:rFonts w:ascii="Times New Roman" w:hAnsi="Times New Roman"/>
          <w:b w:val="0"/>
          <w:bCs/>
          <w:i w:val="0"/>
          <w:szCs w:val="24"/>
        </w:rPr>
        <w:t xml:space="preserve">Leading/Co-leading </w:t>
      </w:r>
      <w:r w:rsidRPr="00F17037">
        <w:rPr>
          <w:rFonts w:ascii="Times New Roman" w:hAnsi="Times New Roman"/>
          <w:b w:val="0"/>
          <w:bCs/>
          <w:i w:val="0"/>
          <w:szCs w:val="24"/>
          <w:lang w:val="en-US" w:eastAsia="en-US"/>
        </w:rPr>
        <w:t xml:space="preserve">Small group Counseling/Individual Counseling </w:t>
      </w:r>
    </w:p>
    <w:p w14:paraId="133D8E3D" w14:textId="77777777" w:rsidR="008142B4" w:rsidRPr="00F17037" w:rsidRDefault="008142B4" w:rsidP="008142B4">
      <w:pPr>
        <w:pStyle w:val="xmsonormal"/>
        <w:numPr>
          <w:ilvl w:val="0"/>
          <w:numId w:val="21"/>
        </w:numPr>
      </w:pPr>
      <w:r w:rsidRPr="00F17037">
        <w:rPr>
          <w:bCs/>
        </w:rPr>
        <w:t>Individual Student Planning (career planning, personal planning, scheduling) </w:t>
      </w:r>
    </w:p>
    <w:p w14:paraId="3B8672A8" w14:textId="77777777" w:rsidR="008142B4" w:rsidRPr="00F17037" w:rsidRDefault="008142B4" w:rsidP="008142B4">
      <w:pPr>
        <w:pStyle w:val="xmsonormal"/>
        <w:numPr>
          <w:ilvl w:val="0"/>
          <w:numId w:val="21"/>
        </w:numPr>
      </w:pPr>
      <w:r w:rsidRPr="00F17037">
        <w:rPr>
          <w:bCs/>
        </w:rPr>
        <w:t>Leading/Co-leading Classroom Guidance Lessons</w:t>
      </w:r>
    </w:p>
    <w:p w14:paraId="2FE96F39" w14:textId="4866E716" w:rsidR="008142B4" w:rsidRPr="00F17037" w:rsidRDefault="008142B4" w:rsidP="008142B4">
      <w:pPr>
        <w:pStyle w:val="xmsonormal"/>
        <w:numPr>
          <w:ilvl w:val="0"/>
          <w:numId w:val="21"/>
        </w:numPr>
      </w:pPr>
      <w:r w:rsidRPr="00F17037">
        <w:rPr>
          <w:bCs/>
        </w:rPr>
        <w:t xml:space="preserve">Assessment (when </w:t>
      </w:r>
      <w:r w:rsidR="00C64CA0">
        <w:rPr>
          <w:bCs/>
        </w:rPr>
        <w:t>internship</w:t>
      </w:r>
      <w:r w:rsidRPr="00F17037">
        <w:rPr>
          <w:bCs/>
        </w:rPr>
        <w:t xml:space="preserve"> student is directly interacting with the </w:t>
      </w:r>
      <w:r w:rsidR="00C64CA0">
        <w:rPr>
          <w:bCs/>
        </w:rPr>
        <w:t xml:space="preserve">K-12 </w:t>
      </w:r>
      <w:r w:rsidRPr="00F17037">
        <w:rPr>
          <w:bCs/>
        </w:rPr>
        <w:t xml:space="preserve">student to engage in the assessment or interpretation of the assessment results.) </w:t>
      </w:r>
    </w:p>
    <w:p w14:paraId="295CAF88" w14:textId="01CA16F1" w:rsidR="008142B4" w:rsidRPr="00F17037" w:rsidRDefault="008142B4" w:rsidP="008142B4">
      <w:pPr>
        <w:pStyle w:val="xmsonormal"/>
        <w:numPr>
          <w:ilvl w:val="0"/>
          <w:numId w:val="21"/>
        </w:numPr>
        <w:rPr>
          <w:bCs/>
        </w:rPr>
      </w:pPr>
      <w:r w:rsidRPr="00F17037">
        <w:rPr>
          <w:bCs/>
        </w:rPr>
        <w:t>Large group activities that support Core School Counseling Curriculum (</w:t>
      </w:r>
      <w:r w:rsidRPr="00F17037">
        <w:rPr>
          <w:bCs/>
          <w:i/>
        </w:rPr>
        <w:t>examples</w:t>
      </w:r>
      <w:r w:rsidRPr="00F17037">
        <w:rPr>
          <w:bCs/>
        </w:rPr>
        <w:t xml:space="preserve">: School-wide career </w:t>
      </w:r>
      <w:r w:rsidR="00C64CA0">
        <w:rPr>
          <w:bCs/>
        </w:rPr>
        <w:t>d</w:t>
      </w:r>
      <w:r w:rsidRPr="00F17037">
        <w:rPr>
          <w:bCs/>
        </w:rPr>
        <w:t xml:space="preserve">ay, Red Ribbon week activities whereby </w:t>
      </w:r>
      <w:r w:rsidRPr="00F17037">
        <w:rPr>
          <w:bCs/>
          <w:u w:val="single"/>
        </w:rPr>
        <w:t>you are interacting directly with students</w:t>
      </w:r>
      <w:r w:rsidRPr="00F17037">
        <w:rPr>
          <w:bCs/>
        </w:rPr>
        <w:t xml:space="preserve"> on projects, Drug Awareness assembly given to students, other programs such as peer mediation/peer mentoring whereby you train and meet with students to facilitate mediation/mentoring sessions, etc.). </w:t>
      </w:r>
    </w:p>
    <w:p w14:paraId="63C6B55E" w14:textId="0D96DF43" w:rsidR="008142B4" w:rsidRPr="00F17037" w:rsidRDefault="008142B4" w:rsidP="008142B4">
      <w:pPr>
        <w:pStyle w:val="xmsonormal"/>
        <w:numPr>
          <w:ilvl w:val="0"/>
          <w:numId w:val="21"/>
        </w:numPr>
        <w:rPr>
          <w:b/>
        </w:rPr>
      </w:pPr>
      <w:r w:rsidRPr="00F17037">
        <w:rPr>
          <w:bCs/>
        </w:rPr>
        <w:t xml:space="preserve">IEP/504 meetings </w:t>
      </w:r>
      <w:r w:rsidRPr="00F17037">
        <w:rPr>
          <w:b/>
        </w:rPr>
        <w:t xml:space="preserve">only when the </w:t>
      </w:r>
      <w:r w:rsidR="00C64CA0">
        <w:rPr>
          <w:b/>
        </w:rPr>
        <w:t xml:space="preserve">K-12 </w:t>
      </w:r>
      <w:r w:rsidRPr="00F17037">
        <w:rPr>
          <w:b/>
        </w:rPr>
        <w:t>student is present.</w:t>
      </w:r>
    </w:p>
    <w:p w14:paraId="0BE0ABA4" w14:textId="6DFFC8EB" w:rsidR="008142B4" w:rsidRPr="00C64CA0" w:rsidRDefault="008142B4" w:rsidP="00C64CA0">
      <w:pPr>
        <w:pStyle w:val="xmsonormal"/>
        <w:numPr>
          <w:ilvl w:val="0"/>
          <w:numId w:val="21"/>
        </w:numPr>
        <w:rPr>
          <w:b/>
        </w:rPr>
      </w:pPr>
      <w:r w:rsidRPr="00F17037">
        <w:rPr>
          <w:bCs/>
        </w:rPr>
        <w:t xml:space="preserve">Parent meetings </w:t>
      </w:r>
      <w:r w:rsidRPr="00F17037">
        <w:rPr>
          <w:b/>
        </w:rPr>
        <w:t xml:space="preserve">only when the </w:t>
      </w:r>
      <w:r w:rsidR="00C64CA0">
        <w:rPr>
          <w:b/>
        </w:rPr>
        <w:t xml:space="preserve">K-12 </w:t>
      </w:r>
      <w:r w:rsidRPr="00F17037">
        <w:rPr>
          <w:b/>
        </w:rPr>
        <w:t>student</w:t>
      </w:r>
      <w:r w:rsidR="00C64CA0">
        <w:rPr>
          <w:b/>
        </w:rPr>
        <w:t xml:space="preserve"> </w:t>
      </w:r>
      <w:r w:rsidRPr="00F17037">
        <w:rPr>
          <w:b/>
        </w:rPr>
        <w:t>is present.</w:t>
      </w:r>
    </w:p>
    <w:p w14:paraId="45257783" w14:textId="77777777" w:rsidR="008142B4" w:rsidRPr="00F17037" w:rsidRDefault="008142B4" w:rsidP="008142B4">
      <w:pPr>
        <w:pStyle w:val="xmsonormal"/>
        <w:ind w:left="2200"/>
        <w:rPr>
          <w:bCs/>
        </w:rPr>
      </w:pPr>
    </w:p>
    <w:p w14:paraId="4966BAA0" w14:textId="6C620519" w:rsidR="008142B4" w:rsidRPr="00F17037" w:rsidRDefault="008142B4" w:rsidP="008142B4">
      <w:pPr>
        <w:pStyle w:val="BodyText"/>
        <w:numPr>
          <w:ilvl w:val="0"/>
          <w:numId w:val="13"/>
        </w:numPr>
        <w:spacing w:before="19" w:line="256" w:lineRule="auto"/>
        <w:ind w:right="922"/>
      </w:pPr>
      <w:r w:rsidRPr="00F17037">
        <w:t xml:space="preserve">The remainder of </w:t>
      </w:r>
      <w:r w:rsidR="000251AA">
        <w:t>internship</w:t>
      </w:r>
      <w:r w:rsidRPr="00F17037">
        <w:t xml:space="preserve"> hours consist of indirect services/activities. </w:t>
      </w:r>
    </w:p>
    <w:p w14:paraId="05126465" w14:textId="77777777" w:rsidR="008142B4" w:rsidRPr="00F17037" w:rsidRDefault="008142B4" w:rsidP="008142B4">
      <w:pPr>
        <w:pStyle w:val="BodyText"/>
        <w:spacing w:before="19" w:line="256" w:lineRule="auto"/>
        <w:ind w:left="1120" w:right="922" w:firstLine="720"/>
        <w:rPr>
          <w:b/>
          <w:bCs/>
          <w:i/>
          <w:iCs/>
        </w:rPr>
      </w:pPr>
      <w:r w:rsidRPr="00F17037">
        <w:rPr>
          <w:b/>
          <w:bCs/>
          <w:i/>
          <w:iCs/>
        </w:rPr>
        <w:t>Examples (not an exhaustive list)</w:t>
      </w:r>
      <w:r w:rsidRPr="00F17037">
        <w:t xml:space="preserve"> </w:t>
      </w:r>
      <w:r w:rsidRPr="00F17037">
        <w:rPr>
          <w:b/>
          <w:bCs/>
          <w:i/>
          <w:iCs/>
        </w:rPr>
        <w:t xml:space="preserve">of Indirect Student Services/Activities: </w:t>
      </w:r>
    </w:p>
    <w:p w14:paraId="2DA2291F" w14:textId="77777777" w:rsidR="008142B4" w:rsidRPr="00F17037" w:rsidRDefault="008142B4" w:rsidP="008142B4">
      <w:pPr>
        <w:pStyle w:val="BodyText"/>
        <w:numPr>
          <w:ilvl w:val="0"/>
          <w:numId w:val="22"/>
        </w:numPr>
        <w:spacing w:before="19" w:line="256" w:lineRule="auto"/>
        <w:ind w:right="922"/>
        <w:rPr>
          <w:b/>
          <w:bCs/>
          <w:i/>
          <w:iCs/>
        </w:rPr>
      </w:pPr>
      <w:r w:rsidRPr="00F17037">
        <w:rPr>
          <w:bCs/>
        </w:rPr>
        <w:t xml:space="preserve">1.5 hour per week Liberty Professor Supervision. </w:t>
      </w:r>
      <w:r w:rsidRPr="00F17037">
        <w:t xml:space="preserve">An average of 1.5 hours per week for the duration of the semester (14-16 weeks) with no more than 2 excused absences of the synchronized faculty group supervision via WebEx. </w:t>
      </w:r>
    </w:p>
    <w:p w14:paraId="4110471B" w14:textId="02E2A50A" w:rsidR="008142B4" w:rsidRPr="00F17037" w:rsidRDefault="008142B4" w:rsidP="008142B4">
      <w:pPr>
        <w:pStyle w:val="BodyText"/>
        <w:numPr>
          <w:ilvl w:val="0"/>
          <w:numId w:val="22"/>
        </w:numPr>
        <w:spacing w:before="19" w:line="256" w:lineRule="auto"/>
        <w:ind w:right="922"/>
        <w:rPr>
          <w:b/>
          <w:bCs/>
          <w:i/>
          <w:iCs/>
        </w:rPr>
      </w:pPr>
      <w:r w:rsidRPr="00F17037">
        <w:t xml:space="preserve">An average of 1 hour per week of individual site supervision throughout the </w:t>
      </w:r>
      <w:r w:rsidR="00C64CA0">
        <w:t>internship</w:t>
      </w:r>
      <w:r w:rsidRPr="00F17037">
        <w:rPr>
          <w:spacing w:val="-5"/>
        </w:rPr>
        <w:t xml:space="preserve"> </w:t>
      </w:r>
      <w:r w:rsidRPr="00F17037">
        <w:t>with</w:t>
      </w:r>
      <w:r w:rsidRPr="00F17037">
        <w:rPr>
          <w:spacing w:val="-8"/>
        </w:rPr>
        <w:t xml:space="preserve"> </w:t>
      </w:r>
      <w:r w:rsidRPr="00F17037">
        <w:t>the</w:t>
      </w:r>
      <w:r w:rsidRPr="00F17037">
        <w:rPr>
          <w:spacing w:val="-6"/>
        </w:rPr>
        <w:t xml:space="preserve"> </w:t>
      </w:r>
      <w:r w:rsidRPr="00F17037">
        <w:t>approved</w:t>
      </w:r>
      <w:r w:rsidRPr="00F17037">
        <w:rPr>
          <w:spacing w:val="-5"/>
        </w:rPr>
        <w:t xml:space="preserve"> </w:t>
      </w:r>
      <w:r w:rsidRPr="00F17037">
        <w:t>site</w:t>
      </w:r>
      <w:r w:rsidRPr="00F17037">
        <w:rPr>
          <w:spacing w:val="-9"/>
        </w:rPr>
        <w:t xml:space="preserve"> </w:t>
      </w:r>
      <w:r w:rsidRPr="00F17037">
        <w:t>supervisor.</w:t>
      </w:r>
      <w:r w:rsidRPr="00F17037">
        <w:rPr>
          <w:spacing w:val="-5"/>
        </w:rPr>
        <w:t xml:space="preserve"> </w:t>
      </w:r>
      <w:r w:rsidRPr="00F17037">
        <w:t>Each</w:t>
      </w:r>
      <w:r w:rsidRPr="00F17037">
        <w:rPr>
          <w:spacing w:val="-8"/>
        </w:rPr>
        <w:t xml:space="preserve"> </w:t>
      </w:r>
      <w:r w:rsidR="00C64CA0">
        <w:rPr>
          <w:spacing w:val="-8"/>
        </w:rPr>
        <w:t>internship</w:t>
      </w:r>
      <w:r w:rsidRPr="00F17037">
        <w:rPr>
          <w:spacing w:val="-8"/>
        </w:rPr>
        <w:t xml:space="preserve"> </w:t>
      </w:r>
      <w:r w:rsidRPr="00F17037">
        <w:t>student</w:t>
      </w:r>
      <w:r w:rsidRPr="00F17037">
        <w:rPr>
          <w:spacing w:val="-5"/>
        </w:rPr>
        <w:t xml:space="preserve"> </w:t>
      </w:r>
      <w:r w:rsidRPr="00F17037">
        <w:t>is</w:t>
      </w:r>
      <w:r w:rsidRPr="00F17037">
        <w:rPr>
          <w:spacing w:val="-5"/>
        </w:rPr>
        <w:t xml:space="preserve"> </w:t>
      </w:r>
      <w:r w:rsidRPr="00F17037">
        <w:t>expected</w:t>
      </w:r>
      <w:r w:rsidRPr="00F17037">
        <w:rPr>
          <w:spacing w:val="-5"/>
        </w:rPr>
        <w:t xml:space="preserve"> </w:t>
      </w:r>
      <w:r w:rsidRPr="00F17037">
        <w:t>to</w:t>
      </w:r>
      <w:r w:rsidRPr="00F17037">
        <w:rPr>
          <w:spacing w:val="-5"/>
        </w:rPr>
        <w:t xml:space="preserve"> </w:t>
      </w:r>
      <w:r w:rsidRPr="00F17037">
        <w:t>initiate</w:t>
      </w:r>
      <w:r w:rsidRPr="00F17037">
        <w:rPr>
          <w:spacing w:val="-9"/>
        </w:rPr>
        <w:t xml:space="preserve"> </w:t>
      </w:r>
      <w:r w:rsidRPr="00F17037">
        <w:t xml:space="preserve">contact with his/her supervisor. It is the </w:t>
      </w:r>
      <w:r w:rsidR="00C64CA0">
        <w:t>internship</w:t>
      </w:r>
      <w:r w:rsidRPr="00F17037">
        <w:t xml:space="preserve"> student’s responsibility to ensure that he/she meets for supervision throughout the semester.</w:t>
      </w:r>
    </w:p>
    <w:p w14:paraId="28849D2B" w14:textId="77777777" w:rsidR="008142B4" w:rsidRPr="00F17037" w:rsidRDefault="008142B4" w:rsidP="008142B4">
      <w:pPr>
        <w:pStyle w:val="BodyText"/>
        <w:numPr>
          <w:ilvl w:val="0"/>
          <w:numId w:val="22"/>
        </w:numPr>
        <w:spacing w:before="19" w:line="256" w:lineRule="auto"/>
        <w:ind w:right="922"/>
        <w:rPr>
          <w:b/>
          <w:bCs/>
          <w:i/>
          <w:iCs/>
        </w:rPr>
      </w:pPr>
      <w:r w:rsidRPr="00F17037">
        <w:t>Case Notes/Email</w:t>
      </w:r>
    </w:p>
    <w:p w14:paraId="028E439B" w14:textId="77777777" w:rsidR="008142B4" w:rsidRPr="00F17037" w:rsidRDefault="008142B4" w:rsidP="008142B4">
      <w:pPr>
        <w:pStyle w:val="BodyText"/>
        <w:numPr>
          <w:ilvl w:val="0"/>
          <w:numId w:val="22"/>
        </w:numPr>
        <w:spacing w:before="19" w:line="256" w:lineRule="auto"/>
        <w:ind w:right="922"/>
        <w:rPr>
          <w:b/>
          <w:bCs/>
          <w:i/>
          <w:iCs/>
        </w:rPr>
      </w:pPr>
      <w:r w:rsidRPr="00F17037">
        <w:t>Collaboration with teachers, staff, agencies</w:t>
      </w:r>
    </w:p>
    <w:p w14:paraId="26C441A4" w14:textId="64313E96" w:rsidR="008142B4" w:rsidRPr="00F17037" w:rsidRDefault="008142B4" w:rsidP="008142B4">
      <w:pPr>
        <w:pStyle w:val="BodyText"/>
        <w:numPr>
          <w:ilvl w:val="0"/>
          <w:numId w:val="22"/>
        </w:numPr>
        <w:spacing w:before="19" w:line="256" w:lineRule="auto"/>
        <w:ind w:right="922"/>
        <w:rPr>
          <w:b/>
          <w:bCs/>
          <w:i/>
          <w:iCs/>
        </w:rPr>
      </w:pPr>
      <w:r w:rsidRPr="00F17037">
        <w:t>Consultation with teachers, staff, agencies</w:t>
      </w:r>
      <w:r w:rsidR="00C64CA0">
        <w:t>, parents/legal guardians</w:t>
      </w:r>
    </w:p>
    <w:p w14:paraId="5216EA20" w14:textId="1A99B58C" w:rsidR="008142B4" w:rsidRPr="00F17037" w:rsidRDefault="008142B4" w:rsidP="008142B4">
      <w:pPr>
        <w:pStyle w:val="BodyText"/>
        <w:numPr>
          <w:ilvl w:val="0"/>
          <w:numId w:val="22"/>
        </w:numPr>
        <w:spacing w:before="19" w:line="256" w:lineRule="auto"/>
        <w:ind w:right="922"/>
        <w:rPr>
          <w:b/>
          <w:bCs/>
          <w:i/>
          <w:iCs/>
        </w:rPr>
      </w:pPr>
      <w:r w:rsidRPr="00F17037">
        <w:t xml:space="preserve">504/IEP meetings on behalf of the student </w:t>
      </w:r>
      <w:r w:rsidRPr="00F17037">
        <w:rPr>
          <w:b/>
          <w:bCs/>
        </w:rPr>
        <w:t>(student</w:t>
      </w:r>
      <w:r w:rsidR="00C64CA0">
        <w:rPr>
          <w:b/>
          <w:bCs/>
        </w:rPr>
        <w:t xml:space="preserve"> is</w:t>
      </w:r>
      <w:r w:rsidRPr="00F17037">
        <w:rPr>
          <w:b/>
          <w:bCs/>
        </w:rPr>
        <w:t xml:space="preserve"> not present)</w:t>
      </w:r>
    </w:p>
    <w:p w14:paraId="5420AB49" w14:textId="77777777" w:rsidR="008142B4" w:rsidRPr="00F17037" w:rsidRDefault="008142B4" w:rsidP="008142B4">
      <w:pPr>
        <w:pStyle w:val="BodyText"/>
        <w:numPr>
          <w:ilvl w:val="0"/>
          <w:numId w:val="22"/>
        </w:numPr>
        <w:spacing w:before="19" w:line="256" w:lineRule="auto"/>
        <w:ind w:right="922"/>
        <w:rPr>
          <w:b/>
          <w:bCs/>
          <w:i/>
          <w:iCs/>
        </w:rPr>
      </w:pPr>
      <w:r w:rsidRPr="00F17037">
        <w:t>Program planning</w:t>
      </w:r>
    </w:p>
    <w:p w14:paraId="0457EB50" w14:textId="0829E53B" w:rsidR="008142B4" w:rsidRPr="00427732" w:rsidRDefault="008142B4" w:rsidP="008142B4">
      <w:pPr>
        <w:pStyle w:val="BodyText"/>
        <w:numPr>
          <w:ilvl w:val="0"/>
          <w:numId w:val="22"/>
        </w:numPr>
        <w:spacing w:before="19" w:line="256" w:lineRule="auto"/>
        <w:ind w:right="922"/>
        <w:rPr>
          <w:b/>
          <w:bCs/>
          <w:i/>
          <w:iCs/>
        </w:rPr>
      </w:pPr>
      <w:r w:rsidRPr="00F17037">
        <w:t xml:space="preserve">Parent meetings </w:t>
      </w:r>
      <w:r w:rsidRPr="00F17037">
        <w:rPr>
          <w:b/>
          <w:bCs/>
        </w:rPr>
        <w:t xml:space="preserve">(student </w:t>
      </w:r>
      <w:r w:rsidR="00C64CA0">
        <w:rPr>
          <w:b/>
          <w:bCs/>
        </w:rPr>
        <w:t xml:space="preserve">is </w:t>
      </w:r>
      <w:r w:rsidRPr="00F17037">
        <w:rPr>
          <w:b/>
          <w:bCs/>
        </w:rPr>
        <w:t>not present)</w:t>
      </w:r>
    </w:p>
    <w:p w14:paraId="4A4BC833" w14:textId="574464CE" w:rsidR="00427732" w:rsidRPr="00BB285C" w:rsidRDefault="00427732" w:rsidP="008142B4">
      <w:pPr>
        <w:pStyle w:val="BodyText"/>
        <w:numPr>
          <w:ilvl w:val="0"/>
          <w:numId w:val="22"/>
        </w:numPr>
        <w:spacing w:before="19" w:line="256" w:lineRule="auto"/>
        <w:ind w:right="922"/>
        <w:rPr>
          <w:i/>
          <w:iCs/>
        </w:rPr>
      </w:pPr>
      <w:r>
        <w:rPr>
          <w:b/>
          <w:bCs/>
        </w:rPr>
        <w:t xml:space="preserve">*Please note: </w:t>
      </w:r>
      <w:r w:rsidRPr="001B0F32">
        <w:t xml:space="preserve">Assignments that students receive a grade </w:t>
      </w:r>
      <w:r w:rsidRPr="001B0F32">
        <w:rPr>
          <w:u w:val="single"/>
        </w:rPr>
        <w:t>may not</w:t>
      </w:r>
      <w:r w:rsidRPr="001B0F32">
        <w:t xml:space="preserve"> be counted as indirect hours. Some examples of graded assignments (therefore may not count as hours) include: School Counseling Portfolio, Video Transcription, Project Proposal Assignment, Project Power-Point Presentation. Students MAY count the hours implementing the project (actual planning (indirect), facilitating group (direct), or leading classroom guidance (direct), as these are not graded. The proposal and power-point </w:t>
      </w:r>
      <w:r w:rsidR="00FD0C13" w:rsidRPr="001B0F32">
        <w:t>are</w:t>
      </w:r>
      <w:r w:rsidRPr="001B0F32">
        <w:t xml:space="preserve"> graded, therefore should not count as hours you spend completing those classwork assignments. </w:t>
      </w:r>
      <w:r w:rsidR="00813198" w:rsidRPr="001B0F32">
        <w:t xml:space="preserve">Please direct questions/inquiries to your Faculty Supervisor for clarification if needed. </w:t>
      </w:r>
    </w:p>
    <w:p w14:paraId="694D4711" w14:textId="77777777" w:rsidR="006C4B8B" w:rsidRPr="00F17037" w:rsidRDefault="006C4B8B" w:rsidP="00AA1BA2">
      <w:pPr>
        <w:pStyle w:val="BodyText"/>
        <w:spacing w:before="19" w:line="256" w:lineRule="auto"/>
        <w:ind w:right="922"/>
        <w:rPr>
          <w:b/>
          <w:bCs/>
          <w:i/>
          <w:iCs/>
        </w:rPr>
      </w:pPr>
    </w:p>
    <w:p w14:paraId="40EE7344" w14:textId="3C227805" w:rsidR="008142B4" w:rsidRPr="00F17037" w:rsidRDefault="008142B4" w:rsidP="008142B4">
      <w:pPr>
        <w:pStyle w:val="ListParagraph"/>
        <w:numPr>
          <w:ilvl w:val="0"/>
          <w:numId w:val="13"/>
        </w:numPr>
        <w:tabs>
          <w:tab w:val="left" w:pos="1841"/>
        </w:tabs>
        <w:spacing w:before="4" w:line="252" w:lineRule="auto"/>
        <w:ind w:right="919"/>
        <w:rPr>
          <w:b/>
          <w:bCs/>
          <w:sz w:val="24"/>
        </w:rPr>
      </w:pPr>
      <w:r w:rsidRPr="00F17037">
        <w:rPr>
          <w:b/>
          <w:bCs/>
          <w:sz w:val="24"/>
        </w:rPr>
        <w:lastRenderedPageBreak/>
        <w:t xml:space="preserve">Video Recording </w:t>
      </w:r>
    </w:p>
    <w:p w14:paraId="16C8CFAC" w14:textId="77777777" w:rsidR="008142B4" w:rsidRPr="00F17037" w:rsidRDefault="008142B4" w:rsidP="008142B4">
      <w:pPr>
        <w:pStyle w:val="ListParagraph"/>
        <w:tabs>
          <w:tab w:val="left" w:pos="1841"/>
        </w:tabs>
        <w:spacing w:before="4" w:line="252" w:lineRule="auto"/>
        <w:ind w:right="919" w:firstLine="0"/>
        <w:rPr>
          <w:b/>
          <w:bCs/>
          <w:sz w:val="24"/>
        </w:rPr>
      </w:pPr>
    </w:p>
    <w:p w14:paraId="30D3B667" w14:textId="377DC84F" w:rsidR="008142B4" w:rsidRPr="00F17037" w:rsidRDefault="008142B4" w:rsidP="008142B4">
      <w:pPr>
        <w:pStyle w:val="ListParagraph"/>
        <w:tabs>
          <w:tab w:val="left" w:pos="1841"/>
        </w:tabs>
        <w:spacing w:before="4" w:line="252" w:lineRule="auto"/>
        <w:ind w:right="919" w:firstLine="0"/>
        <w:rPr>
          <w:sz w:val="24"/>
        </w:rPr>
      </w:pPr>
      <w:r w:rsidRPr="00F17037">
        <w:rPr>
          <w:sz w:val="24"/>
        </w:rPr>
        <w:t xml:space="preserve">The student will develop one program-appropriate video recording for use in supervision to receive live supervision feedback of his or her interactions with </w:t>
      </w:r>
      <w:r w:rsidR="009C35CA">
        <w:rPr>
          <w:sz w:val="24"/>
        </w:rPr>
        <w:t xml:space="preserve">K-12 </w:t>
      </w:r>
      <w:r w:rsidRPr="00F17037">
        <w:rPr>
          <w:sz w:val="24"/>
        </w:rPr>
        <w:t xml:space="preserve">students. </w:t>
      </w:r>
      <w:r w:rsidR="009C35CA">
        <w:rPr>
          <w:sz w:val="24"/>
        </w:rPr>
        <w:t>Internship</w:t>
      </w:r>
      <w:r w:rsidRPr="00F17037">
        <w:rPr>
          <w:sz w:val="24"/>
        </w:rPr>
        <w:t xml:space="preserve"> students are required to share at least one video-taped individual counseling session during the Faculty Group Supervision and submit one verbatim transcript with skill identification of the entire 20-minute session into Canvas. See the course syllabus/Canvas course for details.</w:t>
      </w:r>
    </w:p>
    <w:p w14:paraId="45095ABE" w14:textId="1543B877" w:rsidR="008142B4" w:rsidRPr="00F17037" w:rsidRDefault="008142B4" w:rsidP="008142B4">
      <w:pPr>
        <w:spacing w:line="252" w:lineRule="auto"/>
        <w:ind w:left="1840" w:right="778" w:firstLine="9"/>
        <w:rPr>
          <w:i/>
          <w:sz w:val="24"/>
        </w:rPr>
      </w:pPr>
      <w:r w:rsidRPr="00F17037">
        <w:rPr>
          <w:i/>
          <w:sz w:val="24"/>
        </w:rPr>
        <w:t>*Students with a site that does not allow either video or audio recording of students</w:t>
      </w:r>
      <w:r w:rsidR="009C35CA">
        <w:rPr>
          <w:i/>
          <w:sz w:val="24"/>
        </w:rPr>
        <w:t xml:space="preserve"> </w:t>
      </w:r>
      <w:r w:rsidRPr="00F17037">
        <w:rPr>
          <w:i/>
          <w:sz w:val="24"/>
        </w:rPr>
        <w:t xml:space="preserve">will need to work with </w:t>
      </w:r>
      <w:r>
        <w:rPr>
          <w:i/>
          <w:sz w:val="24"/>
        </w:rPr>
        <w:t xml:space="preserve">faculty and site </w:t>
      </w:r>
      <w:r w:rsidRPr="00F17037">
        <w:rPr>
          <w:i/>
          <w:sz w:val="24"/>
        </w:rPr>
        <w:t>supervisor(s) to complete live observations of student session</w:t>
      </w:r>
      <w:r>
        <w:rPr>
          <w:i/>
          <w:sz w:val="24"/>
        </w:rPr>
        <w:t>s for assessment</w:t>
      </w:r>
      <w:r w:rsidRPr="00F17037">
        <w:rPr>
          <w:i/>
          <w:sz w:val="24"/>
        </w:rPr>
        <w:t xml:space="preserve"> and </w:t>
      </w:r>
      <w:r>
        <w:rPr>
          <w:i/>
          <w:sz w:val="24"/>
        </w:rPr>
        <w:t xml:space="preserve">complete a </w:t>
      </w:r>
      <w:r w:rsidRPr="00F17037">
        <w:rPr>
          <w:i/>
          <w:sz w:val="24"/>
        </w:rPr>
        <w:t>taping of a mock role-play individual session.</w:t>
      </w:r>
      <w:r>
        <w:rPr>
          <w:i/>
          <w:sz w:val="24"/>
        </w:rPr>
        <w:t xml:space="preserve"> (Mock session must be transcribed as well.)</w:t>
      </w:r>
      <w:r w:rsidRPr="00F17037">
        <w:rPr>
          <w:i/>
          <w:sz w:val="24"/>
        </w:rPr>
        <w:t xml:space="preserve"> Students should use the Kaltura platform (download application from Liberty University) to record the session and provide the Kaltura link to supervisors for evaluation. Directions for Kaltura Media can be found here: </w:t>
      </w:r>
      <w:hyperlink r:id="rId31" w:history="1">
        <w:r w:rsidRPr="00F17037">
          <w:rPr>
            <w:rStyle w:val="Hyperlink"/>
            <w:i/>
            <w:sz w:val="24"/>
          </w:rPr>
          <w:t>https://www.liberty.edu/informationservices/index.cfm?PID=30862</w:t>
        </w:r>
      </w:hyperlink>
      <w:r w:rsidRPr="00F17037">
        <w:rPr>
          <w:i/>
          <w:sz w:val="24"/>
        </w:rPr>
        <w:t xml:space="preserve"> </w:t>
      </w:r>
    </w:p>
    <w:p w14:paraId="12EB1640" w14:textId="77777777" w:rsidR="008142B4" w:rsidRPr="00F17037" w:rsidRDefault="008142B4" w:rsidP="008142B4">
      <w:pPr>
        <w:spacing w:line="252" w:lineRule="auto"/>
        <w:ind w:left="1840" w:right="778" w:firstLine="9"/>
        <w:rPr>
          <w:i/>
          <w:sz w:val="24"/>
        </w:rPr>
      </w:pPr>
    </w:p>
    <w:p w14:paraId="5FC145F4" w14:textId="60903195" w:rsidR="008142B4" w:rsidRPr="00F17037" w:rsidRDefault="008142B4" w:rsidP="008142B4">
      <w:pPr>
        <w:spacing w:line="252" w:lineRule="auto"/>
        <w:ind w:left="1840" w:right="778" w:firstLine="9"/>
        <w:rPr>
          <w:i/>
          <w:sz w:val="24"/>
        </w:rPr>
      </w:pPr>
      <w:r w:rsidRPr="00F17037">
        <w:rPr>
          <w:i/>
          <w:sz w:val="24"/>
        </w:rPr>
        <w:t xml:space="preserve">** To protect student confidentiality, </w:t>
      </w:r>
      <w:r w:rsidR="009C35CA">
        <w:rPr>
          <w:i/>
          <w:sz w:val="24"/>
        </w:rPr>
        <w:t>internship</w:t>
      </w:r>
      <w:r w:rsidRPr="00F17037">
        <w:rPr>
          <w:i/>
          <w:sz w:val="24"/>
        </w:rPr>
        <w:t xml:space="preserve"> students are strictly prohibited from using any form of social media/outside media sources to record or share audio/video. Kaltura is the </w:t>
      </w:r>
      <w:r w:rsidR="009C35CA">
        <w:rPr>
          <w:i/>
          <w:sz w:val="24"/>
        </w:rPr>
        <w:t xml:space="preserve">Liberty </w:t>
      </w:r>
      <w:r w:rsidRPr="00F17037">
        <w:rPr>
          <w:i/>
          <w:sz w:val="24"/>
        </w:rPr>
        <w:t xml:space="preserve">program approved platform. </w:t>
      </w:r>
      <w:r w:rsidR="009C35CA">
        <w:rPr>
          <w:i/>
          <w:sz w:val="24"/>
        </w:rPr>
        <w:t>Internship</w:t>
      </w:r>
      <w:r w:rsidRPr="00F17037">
        <w:rPr>
          <w:i/>
          <w:sz w:val="24"/>
        </w:rPr>
        <w:t xml:space="preserve"> students may not record students until proper informed consent/permission is secured. Permission forms are provided in the COSC 69</w:t>
      </w:r>
      <w:r w:rsidR="009C35CA">
        <w:rPr>
          <w:i/>
          <w:sz w:val="24"/>
        </w:rPr>
        <w:t>9</w:t>
      </w:r>
      <w:r w:rsidRPr="00F17037">
        <w:rPr>
          <w:i/>
          <w:sz w:val="24"/>
        </w:rPr>
        <w:t xml:space="preserve"> course and in the Liberty School Counseling Advising Guide: </w:t>
      </w:r>
      <w:hyperlink r:id="rId32" w:history="1">
        <w:r w:rsidRPr="00F17037">
          <w:rPr>
            <w:rStyle w:val="Hyperlink"/>
            <w:i/>
            <w:sz w:val="24"/>
          </w:rPr>
          <w:t>https://www.liberty.edu/behavioral-sciences/counselor-ed/masters/school-counseling-med/advising-guide/</w:t>
        </w:r>
      </w:hyperlink>
      <w:r w:rsidRPr="00F17037">
        <w:rPr>
          <w:i/>
          <w:sz w:val="24"/>
        </w:rPr>
        <w:t xml:space="preserve"> </w:t>
      </w:r>
    </w:p>
    <w:p w14:paraId="14A57E08" w14:textId="77777777" w:rsidR="008142B4" w:rsidRPr="00F17037" w:rsidRDefault="008142B4" w:rsidP="008142B4">
      <w:pPr>
        <w:spacing w:line="252" w:lineRule="auto"/>
        <w:ind w:left="1840" w:right="778" w:firstLine="9"/>
        <w:rPr>
          <w:i/>
          <w:sz w:val="24"/>
        </w:rPr>
      </w:pPr>
    </w:p>
    <w:p w14:paraId="2BE0AAF6" w14:textId="1D8D9258" w:rsidR="008142B4" w:rsidRPr="00F17037" w:rsidRDefault="008142B4" w:rsidP="008142B4">
      <w:pPr>
        <w:pStyle w:val="ListParagraph"/>
        <w:numPr>
          <w:ilvl w:val="0"/>
          <w:numId w:val="13"/>
        </w:numPr>
        <w:spacing w:line="252" w:lineRule="auto"/>
        <w:ind w:right="778"/>
        <w:rPr>
          <w:b/>
        </w:rPr>
      </w:pPr>
      <w:r w:rsidRPr="00F17037">
        <w:rPr>
          <w:b/>
        </w:rPr>
        <w:t>Faculty</w:t>
      </w:r>
      <w:r w:rsidRPr="00F17037">
        <w:rPr>
          <w:b/>
          <w:spacing w:val="-4"/>
        </w:rPr>
        <w:t xml:space="preserve"> </w:t>
      </w:r>
      <w:r w:rsidRPr="00F17037">
        <w:rPr>
          <w:b/>
        </w:rPr>
        <w:t>Supervision</w:t>
      </w:r>
    </w:p>
    <w:p w14:paraId="650B5FBB" w14:textId="77777777" w:rsidR="008142B4" w:rsidRPr="00F17037" w:rsidRDefault="008142B4" w:rsidP="008142B4">
      <w:pPr>
        <w:pStyle w:val="ListParagraph"/>
        <w:spacing w:line="252" w:lineRule="auto"/>
        <w:ind w:right="778" w:firstLine="0"/>
        <w:rPr>
          <w:b/>
        </w:rPr>
      </w:pPr>
    </w:p>
    <w:p w14:paraId="006463E7" w14:textId="2E07B268" w:rsidR="008142B4" w:rsidRPr="00F17037" w:rsidRDefault="008142B4" w:rsidP="008142B4">
      <w:pPr>
        <w:pStyle w:val="BodyText"/>
        <w:spacing w:before="13" w:line="256" w:lineRule="auto"/>
        <w:ind w:left="1840" w:right="628"/>
      </w:pPr>
      <w:r w:rsidRPr="00F17037">
        <w:t xml:space="preserve">During the </w:t>
      </w:r>
      <w:r w:rsidR="009C35CA">
        <w:t>COSC 699</w:t>
      </w:r>
      <w:r w:rsidRPr="00F17037">
        <w:t xml:space="preserve"> course, school counseling </w:t>
      </w:r>
      <w:r w:rsidR="009C35CA">
        <w:t>internship</w:t>
      </w:r>
      <w:r w:rsidRPr="00F17037">
        <w:t xml:space="preserve"> students will also participate in regular, scheduled faculty group supervision sessions in an online classroom format. Faculty group supervision involves consultation, tutorial, and mentoring forms of instruction. </w:t>
      </w:r>
      <w:r w:rsidR="00FD0C13">
        <w:t>Internship</w:t>
      </w:r>
      <w:r w:rsidRPr="00F17037">
        <w:t xml:space="preserve"> students meet</w:t>
      </w:r>
      <w:r w:rsidRPr="00F17037">
        <w:rPr>
          <w:spacing w:val="-4"/>
        </w:rPr>
        <w:t xml:space="preserve"> </w:t>
      </w:r>
      <w:r w:rsidRPr="00F17037">
        <w:t>average</w:t>
      </w:r>
      <w:r w:rsidRPr="00F17037">
        <w:rPr>
          <w:spacing w:val="-5"/>
        </w:rPr>
        <w:t xml:space="preserve"> </w:t>
      </w:r>
      <w:r w:rsidRPr="00F17037">
        <w:t>of</w:t>
      </w:r>
      <w:r w:rsidRPr="00F17037">
        <w:rPr>
          <w:spacing w:val="-8"/>
        </w:rPr>
        <w:t xml:space="preserve"> </w:t>
      </w:r>
      <w:r w:rsidRPr="00F17037">
        <w:t>1.5 – 2 hours</w:t>
      </w:r>
      <w:r w:rsidRPr="00F17037">
        <w:rPr>
          <w:spacing w:val="-4"/>
        </w:rPr>
        <w:t xml:space="preserve"> </w:t>
      </w:r>
      <w:r w:rsidRPr="00F17037">
        <w:t>per</w:t>
      </w:r>
      <w:r w:rsidRPr="00F17037">
        <w:rPr>
          <w:spacing w:val="-8"/>
        </w:rPr>
        <w:t xml:space="preserve"> </w:t>
      </w:r>
      <w:r w:rsidRPr="00F17037">
        <w:t>week</w:t>
      </w:r>
      <w:r w:rsidRPr="00F17037">
        <w:rPr>
          <w:spacing w:val="-4"/>
        </w:rPr>
        <w:t xml:space="preserve"> </w:t>
      </w:r>
      <w:r w:rsidRPr="00F17037">
        <w:t>for</w:t>
      </w:r>
      <w:r w:rsidRPr="00F17037">
        <w:rPr>
          <w:spacing w:val="-5"/>
        </w:rPr>
        <w:t xml:space="preserve"> </w:t>
      </w:r>
      <w:r w:rsidRPr="00F17037">
        <w:t>a</w:t>
      </w:r>
      <w:r w:rsidRPr="00F17037">
        <w:rPr>
          <w:spacing w:val="-8"/>
        </w:rPr>
        <w:t xml:space="preserve"> </w:t>
      </w:r>
      <w:r w:rsidRPr="00F17037">
        <w:t>minimum</w:t>
      </w:r>
      <w:r w:rsidRPr="00F17037">
        <w:rPr>
          <w:spacing w:val="-4"/>
        </w:rPr>
        <w:t xml:space="preserve"> </w:t>
      </w:r>
      <w:r w:rsidRPr="00F17037">
        <w:t>of</w:t>
      </w:r>
      <w:r w:rsidRPr="00F17037">
        <w:rPr>
          <w:spacing w:val="-5"/>
        </w:rPr>
        <w:t xml:space="preserve"> </w:t>
      </w:r>
      <w:r w:rsidRPr="00F17037">
        <w:t>14</w:t>
      </w:r>
      <w:r w:rsidR="00FD0C13">
        <w:rPr>
          <w:spacing w:val="-4"/>
        </w:rPr>
        <w:t xml:space="preserve">-16 </w:t>
      </w:r>
      <w:r w:rsidRPr="00F17037">
        <w:t>weeks.</w:t>
      </w:r>
      <w:r w:rsidRPr="00F17037">
        <w:rPr>
          <w:spacing w:val="-7"/>
        </w:rPr>
        <w:t xml:space="preserve"> </w:t>
      </w:r>
      <w:r w:rsidR="00FD0C13">
        <w:rPr>
          <w:spacing w:val="-7"/>
        </w:rPr>
        <w:t>Internship</w:t>
      </w:r>
      <w:r w:rsidRPr="00F17037">
        <w:rPr>
          <w:spacing w:val="-7"/>
        </w:rPr>
        <w:t xml:space="preserve"> students may count </w:t>
      </w:r>
      <w:r w:rsidRPr="00F17037">
        <w:t>faculty group supervision class time towards their required indirect hours.</w:t>
      </w:r>
    </w:p>
    <w:p w14:paraId="265935AA" w14:textId="77777777" w:rsidR="008142B4" w:rsidRPr="00F17037" w:rsidRDefault="008142B4" w:rsidP="008142B4">
      <w:pPr>
        <w:pStyle w:val="BodyText"/>
        <w:spacing w:before="13" w:line="256" w:lineRule="auto"/>
        <w:ind w:left="1480" w:right="628"/>
      </w:pPr>
    </w:p>
    <w:p w14:paraId="476C7CB2" w14:textId="2C84E8E3" w:rsidR="008142B4" w:rsidRPr="00F17037" w:rsidRDefault="008142B4" w:rsidP="008142B4">
      <w:pPr>
        <w:pStyle w:val="BodyText"/>
        <w:spacing w:line="252" w:lineRule="auto"/>
        <w:ind w:left="1840" w:right="1082"/>
      </w:pPr>
      <w:r w:rsidRPr="00F17037">
        <w:t>Video/sound</w:t>
      </w:r>
      <w:r w:rsidRPr="00F17037">
        <w:rPr>
          <w:spacing w:val="-8"/>
        </w:rPr>
        <w:t xml:space="preserve"> </w:t>
      </w:r>
      <w:r w:rsidRPr="00F17037">
        <w:t>must</w:t>
      </w:r>
      <w:r w:rsidRPr="00F17037">
        <w:rPr>
          <w:spacing w:val="-7"/>
        </w:rPr>
        <w:t xml:space="preserve"> </w:t>
      </w:r>
      <w:r w:rsidRPr="00F17037">
        <w:t>be</w:t>
      </w:r>
      <w:r w:rsidRPr="00F17037">
        <w:rPr>
          <w:spacing w:val="-9"/>
        </w:rPr>
        <w:t xml:space="preserve"> </w:t>
      </w:r>
      <w:r w:rsidRPr="00F17037">
        <w:t>activated,</w:t>
      </w:r>
      <w:r w:rsidRPr="00F17037">
        <w:rPr>
          <w:spacing w:val="-10"/>
        </w:rPr>
        <w:t xml:space="preserve"> </w:t>
      </w:r>
      <w:r w:rsidRPr="00F17037">
        <w:t>and</w:t>
      </w:r>
      <w:r w:rsidRPr="00F17037">
        <w:rPr>
          <w:spacing w:val="-8"/>
        </w:rPr>
        <w:t xml:space="preserve"> </w:t>
      </w:r>
      <w:r w:rsidRPr="00F17037">
        <w:t>presence</w:t>
      </w:r>
      <w:r w:rsidRPr="00F17037">
        <w:rPr>
          <w:spacing w:val="-9"/>
        </w:rPr>
        <w:t xml:space="preserve"> </w:t>
      </w:r>
      <w:r w:rsidRPr="00F17037">
        <w:t>must</w:t>
      </w:r>
      <w:r w:rsidRPr="00F17037">
        <w:rPr>
          <w:spacing w:val="-7"/>
        </w:rPr>
        <w:t xml:space="preserve"> </w:t>
      </w:r>
      <w:r w:rsidRPr="00F17037">
        <w:t>be</w:t>
      </w:r>
      <w:r w:rsidRPr="00F17037">
        <w:rPr>
          <w:spacing w:val="-9"/>
        </w:rPr>
        <w:t xml:space="preserve"> </w:t>
      </w:r>
      <w:r w:rsidRPr="00F17037">
        <w:t>visible</w:t>
      </w:r>
      <w:r w:rsidRPr="00F17037">
        <w:rPr>
          <w:spacing w:val="-9"/>
        </w:rPr>
        <w:t xml:space="preserve"> </w:t>
      </w:r>
      <w:r w:rsidRPr="00F17037">
        <w:t>during</w:t>
      </w:r>
      <w:r w:rsidRPr="00F17037">
        <w:rPr>
          <w:spacing w:val="-10"/>
        </w:rPr>
        <w:t xml:space="preserve"> </w:t>
      </w:r>
      <w:r w:rsidRPr="00F17037">
        <w:t>the</w:t>
      </w:r>
      <w:r w:rsidRPr="00F17037">
        <w:rPr>
          <w:spacing w:val="-9"/>
        </w:rPr>
        <w:t xml:space="preserve"> </w:t>
      </w:r>
      <w:r w:rsidRPr="00F17037">
        <w:t>entire</w:t>
      </w:r>
      <w:r w:rsidRPr="00F17037">
        <w:rPr>
          <w:spacing w:val="-9"/>
        </w:rPr>
        <w:t xml:space="preserve"> </w:t>
      </w:r>
      <w:r w:rsidRPr="00F17037">
        <w:t>session</w:t>
      </w:r>
      <w:r w:rsidRPr="00F17037">
        <w:rPr>
          <w:spacing w:val="-5"/>
        </w:rPr>
        <w:t xml:space="preserve"> </w:t>
      </w:r>
      <w:r w:rsidRPr="00F17037">
        <w:t>even</w:t>
      </w:r>
      <w:r w:rsidRPr="00F17037">
        <w:rPr>
          <w:spacing w:val="-8"/>
        </w:rPr>
        <w:t xml:space="preserve"> </w:t>
      </w:r>
      <w:r w:rsidRPr="00F17037">
        <w:t>when not presenting, unless directed otherwise by the faculty</w:t>
      </w:r>
      <w:r w:rsidRPr="00F17037">
        <w:rPr>
          <w:spacing w:val="-37"/>
        </w:rPr>
        <w:t xml:space="preserve"> </w:t>
      </w:r>
      <w:r w:rsidR="00BC6C3F">
        <w:t>supervisor</w:t>
      </w:r>
      <w:r w:rsidRPr="00F17037">
        <w:t>.</w:t>
      </w:r>
    </w:p>
    <w:p w14:paraId="27F89AE6" w14:textId="2EB654A7" w:rsidR="008142B4" w:rsidRPr="00570EC8" w:rsidRDefault="008142B4" w:rsidP="008142B4">
      <w:pPr>
        <w:pStyle w:val="BodyText"/>
        <w:numPr>
          <w:ilvl w:val="0"/>
          <w:numId w:val="15"/>
        </w:numPr>
        <w:spacing w:line="252" w:lineRule="auto"/>
        <w:ind w:left="2560" w:right="1082"/>
        <w:rPr>
          <w:i/>
          <w:sz w:val="22"/>
          <w:szCs w:val="22"/>
        </w:rPr>
      </w:pPr>
      <w:r w:rsidRPr="00F17037">
        <w:rPr>
          <w:bCs/>
          <w:i/>
          <w:sz w:val="22"/>
          <w:szCs w:val="22"/>
        </w:rPr>
        <w:t xml:space="preserve">All </w:t>
      </w:r>
      <w:r w:rsidR="009C35CA">
        <w:rPr>
          <w:bCs/>
          <w:i/>
          <w:sz w:val="22"/>
          <w:szCs w:val="22"/>
        </w:rPr>
        <w:t>internship</w:t>
      </w:r>
      <w:r w:rsidRPr="00F17037">
        <w:rPr>
          <w:bCs/>
          <w:i/>
          <w:sz w:val="22"/>
          <w:szCs w:val="22"/>
        </w:rPr>
        <w:t xml:space="preserve"> students are required to join in group supervision using both audio and video connections through WebEx</w:t>
      </w:r>
      <w:r w:rsidR="00BC6C3F">
        <w:rPr>
          <w:bCs/>
          <w:i/>
          <w:sz w:val="22"/>
          <w:szCs w:val="22"/>
        </w:rPr>
        <w:t>/university approved platform</w:t>
      </w:r>
      <w:r w:rsidRPr="00F17037">
        <w:rPr>
          <w:bCs/>
          <w:i/>
          <w:sz w:val="22"/>
          <w:szCs w:val="22"/>
        </w:rPr>
        <w:t>. Keep in mind, both verbal and nonverbal behavior are being assessed by supervisors; therefore, be sure to connect from a confidential location, wear modest clothing, and practice professional verbal and nonverbal behavior during group supervision.</w:t>
      </w:r>
    </w:p>
    <w:p w14:paraId="075B220E" w14:textId="789F89EB" w:rsidR="008142B4" w:rsidRPr="00F17037" w:rsidRDefault="009C35CA" w:rsidP="008142B4">
      <w:pPr>
        <w:pStyle w:val="BodyText"/>
        <w:numPr>
          <w:ilvl w:val="0"/>
          <w:numId w:val="15"/>
        </w:numPr>
        <w:spacing w:line="252" w:lineRule="auto"/>
        <w:ind w:left="2560" w:right="1082"/>
        <w:rPr>
          <w:i/>
          <w:sz w:val="22"/>
          <w:szCs w:val="22"/>
        </w:rPr>
      </w:pPr>
      <w:r>
        <w:rPr>
          <w:bCs/>
          <w:i/>
          <w:sz w:val="22"/>
          <w:szCs w:val="22"/>
        </w:rPr>
        <w:t>Internship</w:t>
      </w:r>
      <w:r w:rsidR="008142B4">
        <w:rPr>
          <w:bCs/>
          <w:i/>
          <w:sz w:val="22"/>
          <w:szCs w:val="22"/>
        </w:rPr>
        <w:t xml:space="preserve"> students should secure a private and quiet location, free from distractions for supervision. Th</w:t>
      </w:r>
      <w:r w:rsidR="00BC6C3F">
        <w:rPr>
          <w:bCs/>
          <w:i/>
          <w:sz w:val="22"/>
          <w:szCs w:val="22"/>
        </w:rPr>
        <w:t>is</w:t>
      </w:r>
      <w:r w:rsidR="008142B4">
        <w:rPr>
          <w:bCs/>
          <w:i/>
          <w:sz w:val="22"/>
          <w:szCs w:val="22"/>
        </w:rPr>
        <w:t xml:space="preserve"> course requires case consultation of actual </w:t>
      </w:r>
      <w:r>
        <w:rPr>
          <w:bCs/>
          <w:i/>
          <w:sz w:val="22"/>
          <w:szCs w:val="22"/>
        </w:rPr>
        <w:t xml:space="preserve">K-12 </w:t>
      </w:r>
      <w:r w:rsidR="008142B4">
        <w:rPr>
          <w:bCs/>
          <w:i/>
          <w:sz w:val="22"/>
          <w:szCs w:val="22"/>
        </w:rPr>
        <w:t xml:space="preserve">students where confidentiality must be upheld. </w:t>
      </w:r>
      <w:r>
        <w:rPr>
          <w:bCs/>
          <w:i/>
          <w:sz w:val="22"/>
          <w:szCs w:val="22"/>
        </w:rPr>
        <w:t>Internship s</w:t>
      </w:r>
      <w:r w:rsidR="008142B4">
        <w:rPr>
          <w:bCs/>
          <w:i/>
          <w:sz w:val="22"/>
          <w:szCs w:val="22"/>
        </w:rPr>
        <w:t xml:space="preserve">tudents should not be attending </w:t>
      </w:r>
      <w:r>
        <w:rPr>
          <w:bCs/>
          <w:i/>
          <w:sz w:val="22"/>
          <w:szCs w:val="22"/>
        </w:rPr>
        <w:t>supervision</w:t>
      </w:r>
      <w:r w:rsidR="008142B4">
        <w:rPr>
          <w:bCs/>
          <w:i/>
          <w:sz w:val="22"/>
          <w:szCs w:val="22"/>
        </w:rPr>
        <w:t xml:space="preserve"> while working, driving, shopping, cooking, cleaning, exercising, social events, sporting events, etc. These actions are distracting to self</w:t>
      </w:r>
      <w:r>
        <w:rPr>
          <w:bCs/>
          <w:i/>
          <w:sz w:val="22"/>
          <w:szCs w:val="22"/>
        </w:rPr>
        <w:t xml:space="preserve"> </w:t>
      </w:r>
      <w:r w:rsidR="00BC6C3F">
        <w:rPr>
          <w:bCs/>
          <w:i/>
          <w:sz w:val="22"/>
          <w:szCs w:val="22"/>
        </w:rPr>
        <w:t>and/</w:t>
      </w:r>
      <w:r>
        <w:rPr>
          <w:bCs/>
          <w:i/>
          <w:sz w:val="22"/>
          <w:szCs w:val="22"/>
        </w:rPr>
        <w:t>or</w:t>
      </w:r>
      <w:r w:rsidR="008142B4">
        <w:rPr>
          <w:bCs/>
          <w:i/>
          <w:sz w:val="22"/>
          <w:szCs w:val="22"/>
        </w:rPr>
        <w:t xml:space="preserve"> others and </w:t>
      </w:r>
      <w:r>
        <w:rPr>
          <w:bCs/>
          <w:i/>
          <w:sz w:val="22"/>
          <w:szCs w:val="22"/>
        </w:rPr>
        <w:t xml:space="preserve">are </w:t>
      </w:r>
      <w:r w:rsidR="008142B4">
        <w:rPr>
          <w:bCs/>
          <w:i/>
          <w:sz w:val="22"/>
          <w:szCs w:val="22"/>
        </w:rPr>
        <w:t>unprofessional as some of these activities compromise confidentiality. Please treat this virtual</w:t>
      </w:r>
      <w:r w:rsidR="00BC6C3F">
        <w:rPr>
          <w:bCs/>
          <w:i/>
          <w:sz w:val="22"/>
          <w:szCs w:val="22"/>
        </w:rPr>
        <w:t xml:space="preserve"> supervision</w:t>
      </w:r>
      <w:r w:rsidR="008142B4">
        <w:rPr>
          <w:bCs/>
          <w:i/>
          <w:sz w:val="22"/>
          <w:szCs w:val="22"/>
        </w:rPr>
        <w:t xml:space="preserve"> session as if you were in-person on campus.  </w:t>
      </w:r>
    </w:p>
    <w:p w14:paraId="4E3624EA" w14:textId="1B7AF6E2" w:rsidR="008142B4" w:rsidRDefault="008142B4" w:rsidP="008142B4">
      <w:pPr>
        <w:pStyle w:val="BodyText"/>
        <w:spacing w:line="252" w:lineRule="auto"/>
        <w:ind w:left="360" w:right="1082"/>
        <w:rPr>
          <w:i/>
        </w:rPr>
      </w:pPr>
    </w:p>
    <w:p w14:paraId="575DEEFA" w14:textId="77777777" w:rsidR="00BC6C3F" w:rsidRPr="00F17037" w:rsidRDefault="00BC6C3F" w:rsidP="008142B4">
      <w:pPr>
        <w:pStyle w:val="BodyText"/>
        <w:spacing w:line="252" w:lineRule="auto"/>
        <w:ind w:left="360" w:right="1082"/>
        <w:rPr>
          <w:i/>
        </w:rPr>
      </w:pPr>
    </w:p>
    <w:p w14:paraId="0E32F6D5" w14:textId="62622ABF" w:rsidR="008142B4" w:rsidRPr="00F17037" w:rsidRDefault="00BD45B7" w:rsidP="008142B4">
      <w:pPr>
        <w:pStyle w:val="BodyText"/>
        <w:spacing w:line="256" w:lineRule="auto"/>
        <w:ind w:left="1840" w:right="628" w:firstLine="9"/>
      </w:pPr>
      <w:r>
        <w:lastRenderedPageBreak/>
        <w:t>School Counseling</w:t>
      </w:r>
      <w:r w:rsidR="008142B4" w:rsidRPr="00F17037">
        <w:t xml:space="preserve"> students will choose supervision time/day preference options when applying for </w:t>
      </w:r>
      <w:r>
        <w:t>Internship</w:t>
      </w:r>
      <w:r w:rsidR="008142B4" w:rsidRPr="00F17037">
        <w:t xml:space="preserve">. Available supervision timeslots will be provided in the COSC </w:t>
      </w:r>
      <w:r w:rsidR="0036587D">
        <w:t>690</w:t>
      </w:r>
      <w:r w:rsidR="008142B4" w:rsidRPr="00F17037">
        <w:t xml:space="preserve"> </w:t>
      </w:r>
      <w:r w:rsidR="0036587D">
        <w:t>internship</w:t>
      </w:r>
      <w:r w:rsidR="008142B4" w:rsidRPr="00F17037">
        <w:t xml:space="preserve"> application and are signed up on first come, first served basis. The course sizes are capped per CACREP, therefore overfilling a section is not permitted under any circumstances. </w:t>
      </w:r>
      <w:r w:rsidR="0036587D">
        <w:t>Internship</w:t>
      </w:r>
      <w:r w:rsidR="008142B4" w:rsidRPr="00F17037">
        <w:t xml:space="preserve"> students will be assigned to specific class sections based on their supervision preferences. </w:t>
      </w:r>
      <w:r w:rsidR="0036587D">
        <w:t>Inter</w:t>
      </w:r>
      <w:r w:rsidR="00D96653">
        <w:t>n</w:t>
      </w:r>
      <w:r w:rsidR="0036587D">
        <w:t>ship</w:t>
      </w:r>
      <w:r w:rsidR="008142B4" w:rsidRPr="00F17037">
        <w:t xml:space="preserve"> students are not permitted to register for COSC 69</w:t>
      </w:r>
      <w:r w:rsidR="0036587D">
        <w:t>9</w:t>
      </w:r>
      <w:r w:rsidR="008142B4" w:rsidRPr="00F17037">
        <w:t xml:space="preserve"> through academic advising or on their own. The only office who will register the </w:t>
      </w:r>
      <w:r w:rsidR="00D96653">
        <w:t>internship</w:t>
      </w:r>
      <w:r w:rsidR="008142B4" w:rsidRPr="00F17037">
        <w:t xml:space="preserve"> student is the SC Field Placement Team. </w:t>
      </w:r>
      <w:r w:rsidR="00D96653">
        <w:t xml:space="preserve">Internship </w:t>
      </w:r>
      <w:r w:rsidR="008142B4" w:rsidRPr="00F17037">
        <w:t xml:space="preserve">students will be notified of meeting time and meeting link information from their </w:t>
      </w:r>
      <w:r w:rsidR="00D96653">
        <w:t xml:space="preserve">COSC 699 </w:t>
      </w:r>
      <w:r w:rsidR="00BC6C3F">
        <w:t>faculty supervisor</w:t>
      </w:r>
      <w:r w:rsidR="008142B4" w:rsidRPr="00F17037">
        <w:t xml:space="preserve">, when the course opens in Canvas. </w:t>
      </w:r>
    </w:p>
    <w:p w14:paraId="54340A57" w14:textId="77777777" w:rsidR="008142B4" w:rsidRPr="00F17037" w:rsidRDefault="008142B4" w:rsidP="008142B4">
      <w:pPr>
        <w:pStyle w:val="BodyText"/>
        <w:spacing w:line="256" w:lineRule="auto"/>
        <w:ind w:left="1840" w:right="628" w:firstLine="9"/>
      </w:pPr>
    </w:p>
    <w:p w14:paraId="6B7D97F3" w14:textId="478B122B" w:rsidR="008142B4" w:rsidRPr="00F17037" w:rsidRDefault="008142B4" w:rsidP="008142B4">
      <w:pPr>
        <w:pStyle w:val="BodyText"/>
        <w:spacing w:line="259" w:lineRule="auto"/>
        <w:ind w:left="1840" w:right="868"/>
      </w:pPr>
      <w:r w:rsidRPr="00F17037">
        <w:t>Requests to switch sections will only be approved</w:t>
      </w:r>
      <w:r>
        <w:t xml:space="preserve"> case by case</w:t>
      </w:r>
      <w:r w:rsidRPr="00F17037">
        <w:t xml:space="preserve"> through Week </w:t>
      </w:r>
      <w:r w:rsidR="00BC6C3F">
        <w:t>1</w:t>
      </w:r>
      <w:r w:rsidRPr="00F17037">
        <w:t xml:space="preserve">. Students who find they are in a class time that conflicts with their schedule should notify </w:t>
      </w:r>
      <w:hyperlink r:id="rId33" w:history="1">
        <w:r w:rsidRPr="00F17037">
          <w:rPr>
            <w:rStyle w:val="Hyperlink"/>
          </w:rPr>
          <w:t>scfieldplacement@liberty.edu</w:t>
        </w:r>
      </w:hyperlink>
      <w:r w:rsidRPr="00F17037">
        <w:t xml:space="preserve"> immediately during Week 1. </w:t>
      </w:r>
      <w:r w:rsidR="00BC6C3F">
        <w:t>Faculty Supervisor</w:t>
      </w:r>
      <w:r w:rsidRPr="00F17037">
        <w:t xml:space="preserve"> requests are not permitted or promised as supervision is based on time/day availability for all </w:t>
      </w:r>
      <w:r w:rsidR="002B44A8">
        <w:t>internship</w:t>
      </w:r>
      <w:r w:rsidRPr="00F17037">
        <w:t xml:space="preserve"> students. </w:t>
      </w:r>
    </w:p>
    <w:p w14:paraId="4C3B3824" w14:textId="77777777" w:rsidR="008142B4" w:rsidRPr="00F17037" w:rsidRDefault="008142B4" w:rsidP="008142B4">
      <w:pPr>
        <w:pStyle w:val="BodyText"/>
        <w:spacing w:line="259" w:lineRule="auto"/>
        <w:ind w:left="1840" w:right="868"/>
      </w:pPr>
    </w:p>
    <w:p w14:paraId="16E5A874" w14:textId="52C7D4EF" w:rsidR="008142B4" w:rsidRPr="00F17037" w:rsidRDefault="008142B4" w:rsidP="008142B4">
      <w:pPr>
        <w:pStyle w:val="BodyText"/>
        <w:spacing w:line="259" w:lineRule="auto"/>
        <w:ind w:left="1800" w:right="868" w:hanging="680"/>
      </w:pPr>
      <w:r w:rsidRPr="00F17037">
        <w:tab/>
        <w:t xml:space="preserve">In the event a supervision day falls on a holiday, please contact the </w:t>
      </w:r>
      <w:r w:rsidR="00BC6C3F">
        <w:t xml:space="preserve">Faculty Supervisor </w:t>
      </w:r>
      <w:r w:rsidRPr="00F17037">
        <w:t xml:space="preserve">to discuss options for the class session to meet the required 1.5 hour. Students are not permitted to miss for personal reasons (vacation, birthdays, </w:t>
      </w:r>
      <w:r w:rsidR="00BC6C3F">
        <w:t xml:space="preserve">sports, </w:t>
      </w:r>
      <w:r w:rsidRPr="00F17037">
        <w:t xml:space="preserve">etc.). Students must clear a pre-approved absence with their professor for a make-up time. </w:t>
      </w:r>
      <w:r w:rsidR="00117D74">
        <w:t xml:space="preserve">Students may not make up the </w:t>
      </w:r>
      <w:r w:rsidR="00C67CF9">
        <w:t>supervision if</w:t>
      </w:r>
      <w:r w:rsidR="00117D74">
        <w:t xml:space="preserve"> the missed session was not approved by the faculty supervisor. </w:t>
      </w:r>
      <w:r w:rsidR="00C67CF9" w:rsidRPr="00F17037">
        <w:t xml:space="preserve">Students must accrue </w:t>
      </w:r>
      <w:r w:rsidR="00C67CF9" w:rsidRPr="00C67CF9">
        <w:rPr>
          <w:u w:val="single"/>
        </w:rPr>
        <w:t>a minimum</w:t>
      </w:r>
      <w:r w:rsidR="00C67CF9" w:rsidRPr="00F17037">
        <w:t xml:space="preserve"> of 21 hours of faculty supervision to pass </w:t>
      </w:r>
      <w:r w:rsidR="00C67CF9">
        <w:t>COSC</w:t>
      </w:r>
      <w:r w:rsidR="00C67CF9" w:rsidRPr="00F17037">
        <w:t xml:space="preserve"> 69</w:t>
      </w:r>
      <w:r w:rsidR="00C67CF9">
        <w:t>9</w:t>
      </w:r>
      <w:r w:rsidR="00C67CF9" w:rsidRPr="00F17037">
        <w:t xml:space="preserve">. </w:t>
      </w:r>
      <w:r w:rsidR="00C67CF9">
        <w:t>However, students are required to attend all supervision sessions provided by the faculty supervisor and may not stop attending supervision after they reach 21 hours. Supervision is required during the course duration</w:t>
      </w:r>
      <w:r w:rsidR="00B4665D">
        <w:t xml:space="preserve"> for liability, gatekeeping, and teaching purposes</w:t>
      </w:r>
      <w:r w:rsidR="00C67CF9">
        <w:t>.</w:t>
      </w:r>
    </w:p>
    <w:p w14:paraId="037C28C9" w14:textId="77777777" w:rsidR="008142B4" w:rsidRPr="00F17037" w:rsidRDefault="008142B4" w:rsidP="008142B4">
      <w:pPr>
        <w:pStyle w:val="BodyText"/>
        <w:spacing w:line="259" w:lineRule="auto"/>
        <w:ind w:left="1800" w:right="868" w:hanging="680"/>
      </w:pPr>
    </w:p>
    <w:p w14:paraId="4D3554CD" w14:textId="1F8990CC" w:rsidR="008142B4" w:rsidRDefault="008142B4" w:rsidP="008142B4">
      <w:pPr>
        <w:pStyle w:val="BodyText"/>
        <w:spacing w:line="259" w:lineRule="auto"/>
        <w:ind w:left="1800" w:right="868"/>
        <w:rPr>
          <w:i/>
          <w:iCs/>
        </w:rPr>
      </w:pPr>
      <w:r w:rsidRPr="00F17037">
        <w:t>In the event a</w:t>
      </w:r>
      <w:r w:rsidR="002B44A8">
        <w:t>n internship</w:t>
      </w:r>
      <w:r w:rsidRPr="00F17037">
        <w:t xml:space="preserve"> student experiences an emergency, communication regarding the emergency and request for a make-up supervision time is the responsibility of the </w:t>
      </w:r>
      <w:r w:rsidR="002B44A8">
        <w:t>internship</w:t>
      </w:r>
      <w:r w:rsidRPr="00F17037">
        <w:t xml:space="preserve"> student. </w:t>
      </w:r>
      <w:r w:rsidRPr="00F17037">
        <w:rPr>
          <w:i/>
          <w:iCs/>
        </w:rPr>
        <w:t xml:space="preserve">*Please note: The University may require documentation of the emergency for approval of the absence. Please work with your Faculty Supervisor in the event you have an emergency for additional steps. </w:t>
      </w:r>
    </w:p>
    <w:p w14:paraId="1B61EDE7" w14:textId="77777777" w:rsidR="008142B4" w:rsidRPr="00F17037" w:rsidRDefault="008142B4" w:rsidP="008142B4">
      <w:pPr>
        <w:pStyle w:val="BodyText"/>
        <w:spacing w:before="2"/>
        <w:rPr>
          <w:sz w:val="27"/>
        </w:rPr>
      </w:pPr>
    </w:p>
    <w:p w14:paraId="16F068AC" w14:textId="77777777" w:rsidR="008142B4" w:rsidRDefault="008142B4" w:rsidP="008142B4">
      <w:pPr>
        <w:pStyle w:val="Heading4"/>
        <w:numPr>
          <w:ilvl w:val="0"/>
          <w:numId w:val="13"/>
        </w:numPr>
        <w:tabs>
          <w:tab w:val="left" w:pos="1481"/>
        </w:tabs>
        <w:spacing w:line="274" w:lineRule="exact"/>
      </w:pPr>
      <w:bookmarkStart w:id="6" w:name="C._Psychoeducational_Group"/>
      <w:bookmarkStart w:id="7" w:name="Per_CACREP_2016_standard,_“In_addition_t"/>
      <w:bookmarkEnd w:id="6"/>
      <w:bookmarkEnd w:id="7"/>
      <w:r>
        <w:t>Case Conceptualization and School Counseling Treatment Plan</w:t>
      </w:r>
    </w:p>
    <w:p w14:paraId="1FEC5957" w14:textId="7ACD8B69" w:rsidR="008142B4" w:rsidRPr="00D0042D" w:rsidRDefault="008142B4" w:rsidP="008F706F">
      <w:pPr>
        <w:pStyle w:val="NormalWeb"/>
        <w:spacing w:before="120" w:beforeAutospacing="0" w:after="0"/>
        <w:ind w:left="1840"/>
      </w:pPr>
      <w:r w:rsidRPr="007461CB">
        <w:t xml:space="preserve">Individual counseling is a direct service which is delivered to </w:t>
      </w:r>
      <w:r w:rsidR="006E5B21">
        <w:t xml:space="preserve">K-12 </w:t>
      </w:r>
      <w:r w:rsidRPr="007461CB">
        <w:t xml:space="preserve">students by school counselors in the schools. School Counselors have unique considerations in relation to their scope of practice when counseling </w:t>
      </w:r>
      <w:r w:rsidR="006E5B21">
        <w:t xml:space="preserve">K-12 </w:t>
      </w:r>
      <w:r w:rsidRPr="007461CB">
        <w:t xml:space="preserve">students in the school. These considerations must align with the American School Counselor Association's Ethical Standards, state guidelines, and </w:t>
      </w:r>
      <w:r w:rsidR="006E5B21">
        <w:t xml:space="preserve">school </w:t>
      </w:r>
      <w:r w:rsidRPr="007461CB">
        <w:t>district policies.</w:t>
      </w:r>
    </w:p>
    <w:p w14:paraId="492C23B0" w14:textId="24846361" w:rsidR="008142B4" w:rsidRPr="007461CB" w:rsidRDefault="00555778" w:rsidP="008F706F">
      <w:pPr>
        <w:pStyle w:val="NormalWeb"/>
        <w:spacing w:before="120" w:beforeAutospacing="0" w:after="0"/>
        <w:ind w:left="1840"/>
      </w:pPr>
      <w:r>
        <w:t>Internship</w:t>
      </w:r>
      <w:r w:rsidR="008142B4">
        <w:t xml:space="preserve"> students will c</w:t>
      </w:r>
      <w:r w:rsidR="008142B4" w:rsidRPr="007461CB">
        <w:t xml:space="preserve">omplete the </w:t>
      </w:r>
      <w:r w:rsidR="008142B4" w:rsidRPr="007461CB">
        <w:rPr>
          <w:rStyle w:val="Strong"/>
        </w:rPr>
        <w:t>Case Conceptualization &amp; School Counseling Services Plan Assignment</w:t>
      </w:r>
      <w:r w:rsidR="008142B4" w:rsidRPr="007461CB">
        <w:t xml:space="preserve"> for one </w:t>
      </w:r>
      <w:r w:rsidR="009B02D5">
        <w:t xml:space="preserve">K-12 </w:t>
      </w:r>
      <w:r w:rsidR="008142B4" w:rsidRPr="007461CB">
        <w:t xml:space="preserve">student </w:t>
      </w:r>
      <w:r w:rsidR="006E5B21">
        <w:t>they</w:t>
      </w:r>
      <w:r w:rsidR="008142B4" w:rsidRPr="007461CB">
        <w:t xml:space="preserve"> are counseling at </w:t>
      </w:r>
      <w:r w:rsidR="006E5B21">
        <w:t xml:space="preserve">their </w:t>
      </w:r>
      <w:r w:rsidR="009B02D5">
        <w:t xml:space="preserve">school </w:t>
      </w:r>
      <w:r w:rsidR="008142B4" w:rsidRPr="007461CB">
        <w:t>site.</w:t>
      </w:r>
      <w:r w:rsidR="008142B4">
        <w:t xml:space="preserve"> </w:t>
      </w:r>
      <w:r w:rsidR="006E5B21">
        <w:t>Internship students are to</w:t>
      </w:r>
      <w:r w:rsidR="008142B4" w:rsidRPr="007461CB">
        <w:t xml:space="preserve"> submit </w:t>
      </w:r>
      <w:r w:rsidR="006E5B21">
        <w:t>the</w:t>
      </w:r>
      <w:r w:rsidR="008142B4" w:rsidRPr="007461CB">
        <w:t xml:space="preserve"> Case Conceptualization and School Counseling Services Plan in </w:t>
      </w:r>
      <w:r w:rsidR="008142B4">
        <w:t>Canvas.</w:t>
      </w:r>
    </w:p>
    <w:p w14:paraId="3D6202E9" w14:textId="22F5AD9B" w:rsidR="008142B4" w:rsidRPr="007461CB" w:rsidRDefault="008142B4" w:rsidP="008F706F">
      <w:pPr>
        <w:pStyle w:val="NormalWeb"/>
        <w:spacing w:before="120" w:beforeAutospacing="0" w:after="0"/>
        <w:ind w:left="1840"/>
      </w:pPr>
      <w:r w:rsidRPr="007461CB">
        <w:t xml:space="preserve">Please note: The </w:t>
      </w:r>
      <w:r w:rsidR="00CC175D">
        <w:t xml:space="preserve">K-12 </w:t>
      </w:r>
      <w:r w:rsidRPr="007461CB">
        <w:t>student</w:t>
      </w:r>
      <w:r w:rsidR="00CC175D">
        <w:t xml:space="preserve">’s </w:t>
      </w:r>
      <w:r w:rsidRPr="007461CB">
        <w:t xml:space="preserve">actual name </w:t>
      </w:r>
      <w:r w:rsidRPr="007461CB">
        <w:rPr>
          <w:u w:val="single"/>
        </w:rPr>
        <w:t>will not</w:t>
      </w:r>
      <w:r w:rsidRPr="007461CB">
        <w:t xml:space="preserve"> be used in this assignment for confidentiality purposes. A pseudonym only is to be used to protect the identity of the </w:t>
      </w:r>
      <w:r w:rsidR="00CC175D">
        <w:t xml:space="preserve">K-12 </w:t>
      </w:r>
      <w:r w:rsidRPr="007461CB">
        <w:t>student</w:t>
      </w:r>
      <w:r w:rsidR="00CC175D">
        <w:t>.</w:t>
      </w:r>
    </w:p>
    <w:p w14:paraId="741674AA" w14:textId="459B6FAC" w:rsidR="008142B4" w:rsidRPr="00C523EA" w:rsidRDefault="00CC175D" w:rsidP="008F706F">
      <w:pPr>
        <w:pStyle w:val="NormalWeb"/>
        <w:spacing w:before="120" w:beforeAutospacing="0" w:after="0"/>
        <w:ind w:left="1840"/>
        <w:rPr>
          <w:rStyle w:val="Strong"/>
          <w:b w:val="0"/>
          <w:bCs w:val="0"/>
        </w:rPr>
      </w:pPr>
      <w:r>
        <w:lastRenderedPageBreak/>
        <w:t>Internship</w:t>
      </w:r>
      <w:r w:rsidR="008142B4" w:rsidRPr="00F0083F">
        <w:t xml:space="preserve"> students will type directly into the </w:t>
      </w:r>
      <w:r w:rsidR="008142B4" w:rsidRPr="00C523EA">
        <w:rPr>
          <w:rStyle w:val="Strong"/>
        </w:rPr>
        <w:t>Case Conceptualization &amp; School Counseling Services Plan Template.</w:t>
      </w:r>
      <w:r w:rsidR="008142B4" w:rsidRPr="00C523EA">
        <w:rPr>
          <w:rStyle w:val="Strong"/>
          <w:b w:val="0"/>
          <w:bCs w:val="0"/>
        </w:rPr>
        <w:t xml:space="preserve"> Each component contains various questions that must be addressed for full credit. After you submit your assignment, you will have the opportunity to discuss your case with your class peers, under the supervision of your Liberty Faculty </w:t>
      </w:r>
      <w:r w:rsidR="006E5B21">
        <w:rPr>
          <w:rStyle w:val="Strong"/>
          <w:b w:val="0"/>
          <w:bCs w:val="0"/>
        </w:rPr>
        <w:t>Supervisor</w:t>
      </w:r>
      <w:r w:rsidR="008142B4" w:rsidRPr="00C523EA">
        <w:rPr>
          <w:rStyle w:val="Strong"/>
          <w:b w:val="0"/>
          <w:bCs w:val="0"/>
        </w:rPr>
        <w:t>.</w:t>
      </w:r>
    </w:p>
    <w:p w14:paraId="1C869DAA" w14:textId="6573D80D" w:rsidR="008142B4" w:rsidRPr="00C523EA" w:rsidRDefault="006E5B21" w:rsidP="008F706F">
      <w:pPr>
        <w:pStyle w:val="NormalWeb"/>
        <w:spacing w:before="120" w:beforeAutospacing="0" w:after="0"/>
        <w:ind w:left="1840"/>
        <w:rPr>
          <w:rStyle w:val="Strong"/>
          <w:b w:val="0"/>
          <w:bCs w:val="0"/>
        </w:rPr>
      </w:pPr>
      <w:r>
        <w:rPr>
          <w:rStyle w:val="Strong"/>
          <w:b w:val="0"/>
          <w:bCs w:val="0"/>
        </w:rPr>
        <w:t>Internship students</w:t>
      </w:r>
      <w:r w:rsidR="008142B4" w:rsidRPr="00C523EA">
        <w:rPr>
          <w:rStyle w:val="Strong"/>
          <w:b w:val="0"/>
          <w:bCs w:val="0"/>
        </w:rPr>
        <w:t xml:space="preserve"> will address the following areas in the document:</w:t>
      </w:r>
    </w:p>
    <w:p w14:paraId="735B38A1" w14:textId="77777777" w:rsidR="008142B4" w:rsidRPr="00C523EA" w:rsidRDefault="008142B4" w:rsidP="008142B4">
      <w:pPr>
        <w:pStyle w:val="ListParagraph"/>
        <w:widowControl/>
        <w:numPr>
          <w:ilvl w:val="1"/>
          <w:numId w:val="24"/>
        </w:numPr>
        <w:autoSpaceDE/>
        <w:autoSpaceDN/>
        <w:spacing w:after="160" w:line="259" w:lineRule="auto"/>
        <w:ind w:left="2880"/>
        <w:contextualSpacing/>
        <w:rPr>
          <w:iCs/>
          <w:sz w:val="24"/>
          <w:szCs w:val="24"/>
        </w:rPr>
      </w:pPr>
      <w:r w:rsidRPr="00C523EA">
        <w:rPr>
          <w:iCs/>
          <w:sz w:val="24"/>
          <w:szCs w:val="24"/>
        </w:rPr>
        <w:t xml:space="preserve">Case Conceptualization and Appraisal </w:t>
      </w:r>
    </w:p>
    <w:p w14:paraId="0D986955" w14:textId="77777777" w:rsidR="008142B4" w:rsidRPr="00C523EA" w:rsidRDefault="008142B4" w:rsidP="008142B4">
      <w:pPr>
        <w:pStyle w:val="ListParagraph"/>
        <w:widowControl/>
        <w:numPr>
          <w:ilvl w:val="1"/>
          <w:numId w:val="24"/>
        </w:numPr>
        <w:autoSpaceDE/>
        <w:autoSpaceDN/>
        <w:spacing w:after="160" w:line="259" w:lineRule="auto"/>
        <w:ind w:left="2880"/>
        <w:contextualSpacing/>
        <w:rPr>
          <w:iCs/>
          <w:sz w:val="24"/>
          <w:szCs w:val="24"/>
        </w:rPr>
      </w:pPr>
      <w:r w:rsidRPr="00C523EA">
        <w:rPr>
          <w:iCs/>
          <w:sz w:val="24"/>
          <w:szCs w:val="24"/>
        </w:rPr>
        <w:t>Developmental, Ethical, and Multicultural Considerations</w:t>
      </w:r>
    </w:p>
    <w:p w14:paraId="2B0DAAA3" w14:textId="77777777" w:rsidR="008142B4" w:rsidRPr="00C523EA" w:rsidRDefault="008142B4" w:rsidP="008142B4">
      <w:pPr>
        <w:pStyle w:val="ListParagraph"/>
        <w:widowControl/>
        <w:numPr>
          <w:ilvl w:val="1"/>
          <w:numId w:val="24"/>
        </w:numPr>
        <w:autoSpaceDE/>
        <w:autoSpaceDN/>
        <w:spacing w:after="160" w:line="259" w:lineRule="auto"/>
        <w:ind w:left="2880"/>
        <w:contextualSpacing/>
        <w:rPr>
          <w:iCs/>
          <w:sz w:val="24"/>
          <w:szCs w:val="24"/>
        </w:rPr>
      </w:pPr>
      <w:r w:rsidRPr="00C523EA">
        <w:rPr>
          <w:iCs/>
          <w:sz w:val="24"/>
          <w:szCs w:val="24"/>
        </w:rPr>
        <w:t>Counseling Theory &amp; Techniques</w:t>
      </w:r>
    </w:p>
    <w:p w14:paraId="4657F100" w14:textId="77777777" w:rsidR="008142B4" w:rsidRPr="00C523EA" w:rsidRDefault="008142B4" w:rsidP="008142B4">
      <w:pPr>
        <w:pStyle w:val="ListParagraph"/>
        <w:widowControl/>
        <w:numPr>
          <w:ilvl w:val="1"/>
          <w:numId w:val="24"/>
        </w:numPr>
        <w:autoSpaceDE/>
        <w:autoSpaceDN/>
        <w:spacing w:after="160" w:line="259" w:lineRule="auto"/>
        <w:ind w:left="2880"/>
        <w:contextualSpacing/>
        <w:rPr>
          <w:iCs/>
          <w:sz w:val="24"/>
          <w:szCs w:val="24"/>
        </w:rPr>
      </w:pPr>
      <w:r w:rsidRPr="00C523EA">
        <w:rPr>
          <w:iCs/>
          <w:sz w:val="24"/>
          <w:szCs w:val="24"/>
        </w:rPr>
        <w:t xml:space="preserve">Individual Appraisal and Outcomes Assessment </w:t>
      </w:r>
    </w:p>
    <w:p w14:paraId="36C57946" w14:textId="77777777" w:rsidR="008142B4" w:rsidRPr="00C523EA" w:rsidRDefault="008142B4" w:rsidP="008142B4">
      <w:pPr>
        <w:pStyle w:val="ListParagraph"/>
        <w:widowControl/>
        <w:numPr>
          <w:ilvl w:val="1"/>
          <w:numId w:val="24"/>
        </w:numPr>
        <w:autoSpaceDE/>
        <w:autoSpaceDN/>
        <w:spacing w:after="160" w:line="259" w:lineRule="auto"/>
        <w:ind w:left="2880"/>
        <w:contextualSpacing/>
        <w:rPr>
          <w:iCs/>
          <w:sz w:val="24"/>
          <w:szCs w:val="24"/>
        </w:rPr>
      </w:pPr>
      <w:r w:rsidRPr="00C523EA">
        <w:rPr>
          <w:iCs/>
          <w:sz w:val="24"/>
          <w:szCs w:val="24"/>
        </w:rPr>
        <w:t xml:space="preserve">Professional/Scholarly Writing </w:t>
      </w:r>
    </w:p>
    <w:p w14:paraId="6B59E0C5" w14:textId="5CADD954" w:rsidR="00E35BC3" w:rsidRDefault="00E35BC3" w:rsidP="008142B4">
      <w:pPr>
        <w:pStyle w:val="Heading4"/>
        <w:numPr>
          <w:ilvl w:val="1"/>
          <w:numId w:val="24"/>
        </w:numPr>
        <w:tabs>
          <w:tab w:val="left" w:pos="1481"/>
        </w:tabs>
        <w:spacing w:line="274" w:lineRule="exact"/>
      </w:pPr>
      <w:r>
        <w:t>Culminating Projects</w:t>
      </w:r>
    </w:p>
    <w:p w14:paraId="1477473B" w14:textId="77777777" w:rsidR="00E35BC3" w:rsidRDefault="00E35BC3" w:rsidP="0025592F">
      <w:pPr>
        <w:pStyle w:val="Heading4"/>
        <w:tabs>
          <w:tab w:val="left" w:pos="1481"/>
        </w:tabs>
        <w:spacing w:line="274" w:lineRule="exact"/>
        <w:ind w:left="1080"/>
      </w:pPr>
    </w:p>
    <w:p w14:paraId="477488B8" w14:textId="01E858B7" w:rsidR="00E35BC3" w:rsidRDefault="003E4911" w:rsidP="006F6773">
      <w:pPr>
        <w:pStyle w:val="Heading4"/>
        <w:numPr>
          <w:ilvl w:val="2"/>
          <w:numId w:val="24"/>
        </w:numPr>
        <w:tabs>
          <w:tab w:val="left" w:pos="1481"/>
        </w:tabs>
        <w:spacing w:line="274" w:lineRule="exact"/>
      </w:pPr>
      <w:r>
        <w:t>Internship 1 Course Project</w:t>
      </w:r>
      <w:r w:rsidR="00661BD3">
        <w:t>.</w:t>
      </w:r>
      <w:r>
        <w:t xml:space="preserve"> </w:t>
      </w:r>
      <w:r w:rsidR="002045A6" w:rsidRPr="00E35BC3">
        <w:rPr>
          <w:b w:val="0"/>
          <w:bCs w:val="0"/>
        </w:rPr>
        <w:t>Classroom Guidance Lesson Unit</w:t>
      </w:r>
      <w:r w:rsidR="006F6773">
        <w:rPr>
          <w:b w:val="0"/>
          <w:bCs w:val="0"/>
        </w:rPr>
        <w:t xml:space="preserve"> (4 lessons)</w:t>
      </w:r>
    </w:p>
    <w:p w14:paraId="7CE131F0" w14:textId="50C3E69A" w:rsidR="003E4911" w:rsidRPr="006F6773" w:rsidRDefault="003E4911" w:rsidP="006F6773">
      <w:pPr>
        <w:pStyle w:val="Heading4"/>
        <w:numPr>
          <w:ilvl w:val="2"/>
          <w:numId w:val="24"/>
        </w:numPr>
        <w:tabs>
          <w:tab w:val="left" w:pos="1481"/>
        </w:tabs>
        <w:spacing w:line="274" w:lineRule="exact"/>
        <w:rPr>
          <w:b w:val="0"/>
          <w:bCs w:val="0"/>
        </w:rPr>
      </w:pPr>
      <w:r>
        <w:t>Internship 2 Course Project</w:t>
      </w:r>
      <w:r w:rsidR="00661BD3">
        <w:t>.</w:t>
      </w:r>
      <w:r w:rsidR="006F6773">
        <w:t xml:space="preserve"> </w:t>
      </w:r>
      <w:r w:rsidRPr="006F6773">
        <w:rPr>
          <w:b w:val="0"/>
          <w:bCs w:val="0"/>
        </w:rPr>
        <w:t>Internship 2 students may choose from one of the t</w:t>
      </w:r>
      <w:r w:rsidR="00486A28">
        <w:rPr>
          <w:b w:val="0"/>
          <w:bCs w:val="0"/>
        </w:rPr>
        <w:t>wo</w:t>
      </w:r>
      <w:r w:rsidRPr="006F6773">
        <w:rPr>
          <w:b w:val="0"/>
          <w:bCs w:val="0"/>
        </w:rPr>
        <w:t xml:space="preserve"> options for their final project</w:t>
      </w:r>
      <w:r w:rsidR="00661BD3">
        <w:rPr>
          <w:b w:val="0"/>
          <w:bCs w:val="0"/>
        </w:rPr>
        <w:t>:</w:t>
      </w:r>
    </w:p>
    <w:p w14:paraId="74B5E76F" w14:textId="00732C90" w:rsidR="006F6773" w:rsidRDefault="006F6773" w:rsidP="006F6773">
      <w:pPr>
        <w:pStyle w:val="Heading4"/>
        <w:tabs>
          <w:tab w:val="left" w:pos="1481"/>
        </w:tabs>
        <w:spacing w:line="274" w:lineRule="exact"/>
        <w:ind w:left="2160"/>
        <w:rPr>
          <w:b w:val="0"/>
          <w:bCs w:val="0"/>
        </w:rPr>
      </w:pPr>
      <w:r w:rsidRPr="006F6773">
        <w:rPr>
          <w:b w:val="0"/>
          <w:bCs w:val="0"/>
        </w:rPr>
        <w:t xml:space="preserve">1. </w:t>
      </w:r>
      <w:r>
        <w:rPr>
          <w:b w:val="0"/>
          <w:bCs w:val="0"/>
        </w:rPr>
        <w:t xml:space="preserve">Develop and facilitate a </w:t>
      </w:r>
      <w:r w:rsidR="00661BD3">
        <w:rPr>
          <w:b w:val="0"/>
          <w:bCs w:val="0"/>
        </w:rPr>
        <w:t>six</w:t>
      </w:r>
      <w:r w:rsidR="00661BD3" w:rsidRPr="006F6773">
        <w:rPr>
          <w:b w:val="0"/>
          <w:bCs w:val="0"/>
        </w:rPr>
        <w:t>-session</w:t>
      </w:r>
      <w:r w:rsidRPr="006F6773">
        <w:rPr>
          <w:b w:val="0"/>
          <w:bCs w:val="0"/>
        </w:rPr>
        <w:t xml:space="preserve"> small group</w:t>
      </w:r>
      <w:r>
        <w:rPr>
          <w:b w:val="0"/>
          <w:bCs w:val="0"/>
        </w:rPr>
        <w:t xml:space="preserve"> (internship students </w:t>
      </w:r>
      <w:r w:rsidRPr="00661BD3">
        <w:rPr>
          <w:b w:val="0"/>
          <w:bCs w:val="0"/>
          <w:u w:val="single"/>
        </w:rPr>
        <w:t>may not</w:t>
      </w:r>
      <w:r>
        <w:rPr>
          <w:b w:val="0"/>
          <w:bCs w:val="0"/>
        </w:rPr>
        <w:t xml:space="preserve"> use the same </w:t>
      </w:r>
      <w:r w:rsidR="00DC1A5C">
        <w:rPr>
          <w:b w:val="0"/>
          <w:bCs w:val="0"/>
        </w:rPr>
        <w:t xml:space="preserve">psychoeducational </w:t>
      </w:r>
      <w:r>
        <w:rPr>
          <w:b w:val="0"/>
          <w:bCs w:val="0"/>
        </w:rPr>
        <w:t>small group content as they completed in practicum. This must be a new assignment or will be considered for plagiarism.</w:t>
      </w:r>
      <w:r w:rsidR="00DC1A5C">
        <w:rPr>
          <w:b w:val="0"/>
          <w:bCs w:val="0"/>
        </w:rPr>
        <w:t xml:space="preserve"> The small group </w:t>
      </w:r>
      <w:r w:rsidR="00D70EA1">
        <w:rPr>
          <w:b w:val="0"/>
          <w:bCs w:val="0"/>
        </w:rPr>
        <w:t xml:space="preserve">for internship </w:t>
      </w:r>
      <w:r w:rsidR="00DC1A5C">
        <w:rPr>
          <w:b w:val="0"/>
          <w:bCs w:val="0"/>
        </w:rPr>
        <w:t xml:space="preserve">may be psychoeducational or social/emotional learning </w:t>
      </w:r>
      <w:r w:rsidR="00680661">
        <w:rPr>
          <w:b w:val="0"/>
          <w:bCs w:val="0"/>
        </w:rPr>
        <w:t>content</w:t>
      </w:r>
      <w:r w:rsidR="00DC1A5C">
        <w:rPr>
          <w:b w:val="0"/>
          <w:bCs w:val="0"/>
        </w:rPr>
        <w:t>.</w:t>
      </w:r>
      <w:r>
        <w:rPr>
          <w:b w:val="0"/>
          <w:bCs w:val="0"/>
        </w:rPr>
        <w:t>)</w:t>
      </w:r>
    </w:p>
    <w:p w14:paraId="4CDCDB47" w14:textId="42261CB5" w:rsidR="006F6773" w:rsidRPr="006F6773" w:rsidRDefault="006F6773" w:rsidP="006F6773">
      <w:pPr>
        <w:pStyle w:val="Heading4"/>
        <w:tabs>
          <w:tab w:val="left" w:pos="1481"/>
        </w:tabs>
        <w:spacing w:line="274" w:lineRule="exact"/>
        <w:ind w:left="2160"/>
        <w:rPr>
          <w:b w:val="0"/>
          <w:bCs w:val="0"/>
        </w:rPr>
      </w:pPr>
      <w:r w:rsidRPr="006F6773">
        <w:rPr>
          <w:b w:val="0"/>
          <w:bCs w:val="0"/>
        </w:rPr>
        <w:t xml:space="preserve">2. </w:t>
      </w:r>
      <w:r w:rsidRPr="00E35BC3">
        <w:rPr>
          <w:b w:val="0"/>
          <w:bCs w:val="0"/>
        </w:rPr>
        <w:t>Classroom Guidance Lesson Unit</w:t>
      </w:r>
      <w:r>
        <w:rPr>
          <w:b w:val="0"/>
          <w:bCs w:val="0"/>
        </w:rPr>
        <w:t xml:space="preserve"> (4 lessons) </w:t>
      </w:r>
      <w:r w:rsidRPr="006F6773">
        <w:rPr>
          <w:b w:val="0"/>
          <w:bCs w:val="0"/>
        </w:rPr>
        <w:t>group</w:t>
      </w:r>
      <w:r>
        <w:rPr>
          <w:b w:val="0"/>
          <w:bCs w:val="0"/>
        </w:rPr>
        <w:t xml:space="preserve"> (internship students </w:t>
      </w:r>
      <w:r w:rsidRPr="00661BD3">
        <w:rPr>
          <w:b w:val="0"/>
          <w:bCs w:val="0"/>
          <w:u w:val="single"/>
        </w:rPr>
        <w:t>may not</w:t>
      </w:r>
      <w:r>
        <w:rPr>
          <w:b w:val="0"/>
          <w:bCs w:val="0"/>
        </w:rPr>
        <w:t xml:space="preserve"> use the same classroom guidance lesson unit from internship 1. This must be a new assignment or will be considered for plagiarism.)</w:t>
      </w:r>
    </w:p>
    <w:p w14:paraId="7395E213" w14:textId="77777777" w:rsidR="00486A28" w:rsidRDefault="00486A28" w:rsidP="008142B4">
      <w:pPr>
        <w:pStyle w:val="BodyText"/>
        <w:ind w:left="1480" w:right="628"/>
      </w:pPr>
    </w:p>
    <w:p w14:paraId="22EA47AF" w14:textId="762ECEF0" w:rsidR="008142B4" w:rsidRDefault="008142B4" w:rsidP="008142B4">
      <w:pPr>
        <w:pStyle w:val="BodyText"/>
        <w:ind w:left="1480" w:right="628"/>
      </w:pPr>
      <w:r w:rsidRPr="00F17037">
        <w:t>Specific directions, outline</w:t>
      </w:r>
      <w:r w:rsidR="00680661">
        <w:t>s</w:t>
      </w:r>
      <w:r w:rsidRPr="00F17037">
        <w:t>, and rubric</w:t>
      </w:r>
      <w:r w:rsidR="00680661">
        <w:t>s</w:t>
      </w:r>
      <w:r w:rsidRPr="00F17037">
        <w:t xml:space="preserve"> for completing the </w:t>
      </w:r>
      <w:r w:rsidR="00680661">
        <w:t>culminating project</w:t>
      </w:r>
      <w:r w:rsidRPr="00F17037">
        <w:t xml:space="preserve"> </w:t>
      </w:r>
      <w:r w:rsidR="00680661" w:rsidRPr="00F17037">
        <w:t>assignment</w:t>
      </w:r>
      <w:r w:rsidR="00680661">
        <w:t xml:space="preserve"> (including proposal and power-point presentation)</w:t>
      </w:r>
      <w:r w:rsidRPr="00F17037">
        <w:t xml:space="preserve"> are found in the student’s </w:t>
      </w:r>
      <w:r w:rsidR="00680661">
        <w:t xml:space="preserve">internship </w:t>
      </w:r>
      <w:r w:rsidRPr="00F17037">
        <w:t xml:space="preserve">course in Canvas. </w:t>
      </w:r>
    </w:p>
    <w:p w14:paraId="7CC5B7BB" w14:textId="633A5D8E" w:rsidR="002E2873" w:rsidRDefault="002E2873" w:rsidP="002E2873">
      <w:pPr>
        <w:pStyle w:val="BodyText"/>
        <w:ind w:right="628"/>
      </w:pPr>
    </w:p>
    <w:p w14:paraId="5123F3A4" w14:textId="0FB76FD8" w:rsidR="002E2873" w:rsidRDefault="002E2873" w:rsidP="002E2873">
      <w:pPr>
        <w:pStyle w:val="BodyText"/>
        <w:numPr>
          <w:ilvl w:val="1"/>
          <w:numId w:val="24"/>
        </w:numPr>
        <w:ind w:right="628"/>
        <w:rPr>
          <w:b/>
          <w:bCs/>
        </w:rPr>
      </w:pPr>
      <w:r>
        <w:rPr>
          <w:b/>
          <w:bCs/>
        </w:rPr>
        <w:t>School Counseling Portfolio</w:t>
      </w:r>
    </w:p>
    <w:p w14:paraId="0B4A6C11" w14:textId="41207D4D" w:rsidR="00C6462B" w:rsidRDefault="00C6462B" w:rsidP="00C6462B">
      <w:pPr>
        <w:pStyle w:val="BodyText"/>
        <w:ind w:left="1480" w:right="628"/>
        <w:rPr>
          <w:b/>
          <w:bCs/>
        </w:rPr>
      </w:pPr>
    </w:p>
    <w:p w14:paraId="1673C47F" w14:textId="3D31C099" w:rsidR="00C6462B" w:rsidRDefault="00C6462B" w:rsidP="00C6462B">
      <w:pPr>
        <w:pStyle w:val="BodyText"/>
        <w:ind w:left="1480" w:right="628"/>
      </w:pPr>
      <w:r>
        <w:t xml:space="preserve">The candidate will begin working on the School Counseling Portfolio at the start of Internship Part I (COSC 699 Part I). The School Counseling Portfolio must be completed by the end of Internship Part II (COSC 699). The School Counseling Portfolio details the candidate’s experiences over the course of the entire school counseling program and field experiences to document “how” the candidate has met </w:t>
      </w:r>
      <w:r>
        <w:rPr>
          <w:rStyle w:val="Emphasis"/>
        </w:rPr>
        <w:t>School Counselor Competencies:</w:t>
      </w:r>
      <w:r>
        <w:t xml:space="preserve"> </w:t>
      </w:r>
      <w:r>
        <w:rPr>
          <w:rStyle w:val="Strong"/>
        </w:rPr>
        <w:t>Advanced Internship Assessment [AIA].</w:t>
      </w:r>
      <w:r>
        <w:t xml:space="preserve"> The School Counseling Portfolio must be developed using the template in </w:t>
      </w:r>
      <w:r w:rsidRPr="00C6462B">
        <w:t>LiveText</w:t>
      </w:r>
      <w:r>
        <w:t>. The candidate is encouraged to review the School Counseling Portfolio grading rubric in LiveText when creating his/her Portfolio. Internship students will complete sections of the School Counseling Portfolio during the course of the semester. The following items will be gathered for the portfolio:</w:t>
      </w:r>
    </w:p>
    <w:p w14:paraId="27A84A7E" w14:textId="79E4BC90" w:rsidR="00C6462B" w:rsidRDefault="00C6462B" w:rsidP="00C6462B">
      <w:pPr>
        <w:pStyle w:val="BodyText"/>
        <w:numPr>
          <w:ilvl w:val="2"/>
          <w:numId w:val="24"/>
        </w:numPr>
        <w:ind w:right="628"/>
      </w:pPr>
      <w:r>
        <w:t>Professional Photo</w:t>
      </w:r>
    </w:p>
    <w:p w14:paraId="4DC8B3DF" w14:textId="43A383CA" w:rsidR="00C6462B" w:rsidRDefault="00C6462B" w:rsidP="00C6462B">
      <w:pPr>
        <w:pStyle w:val="BodyText"/>
        <w:numPr>
          <w:ilvl w:val="2"/>
          <w:numId w:val="24"/>
        </w:numPr>
        <w:ind w:right="628"/>
      </w:pPr>
      <w:r>
        <w:t>Worldview Essay</w:t>
      </w:r>
    </w:p>
    <w:p w14:paraId="5722C829" w14:textId="7915A0DA" w:rsidR="00C6462B" w:rsidRDefault="00C6462B" w:rsidP="00C6462B">
      <w:pPr>
        <w:pStyle w:val="BodyText"/>
        <w:numPr>
          <w:ilvl w:val="2"/>
          <w:numId w:val="24"/>
        </w:numPr>
        <w:ind w:right="628"/>
      </w:pPr>
      <w:r>
        <w:t>Resume`</w:t>
      </w:r>
    </w:p>
    <w:p w14:paraId="7CF90A86" w14:textId="4327B875" w:rsidR="00C6462B" w:rsidRDefault="00C6462B" w:rsidP="00C6462B">
      <w:pPr>
        <w:pStyle w:val="BodyText"/>
        <w:numPr>
          <w:ilvl w:val="2"/>
          <w:numId w:val="24"/>
        </w:numPr>
        <w:ind w:right="628"/>
      </w:pPr>
      <w:r>
        <w:t xml:space="preserve">Artifacts to Support Mastery of Competencies </w:t>
      </w:r>
    </w:p>
    <w:p w14:paraId="65DC3C4B" w14:textId="487941D0" w:rsidR="00C6462B" w:rsidRDefault="00C6462B" w:rsidP="00C6462B">
      <w:pPr>
        <w:pStyle w:val="BodyText"/>
        <w:numPr>
          <w:ilvl w:val="2"/>
          <w:numId w:val="24"/>
        </w:numPr>
        <w:ind w:right="628"/>
      </w:pPr>
      <w:r>
        <w:t>Professional Growth Reflection</w:t>
      </w:r>
    </w:p>
    <w:p w14:paraId="6EDE9E5A" w14:textId="575D831E" w:rsidR="00C6462B" w:rsidRDefault="00C6462B" w:rsidP="00C6462B">
      <w:pPr>
        <w:pStyle w:val="BodyText"/>
        <w:numPr>
          <w:ilvl w:val="2"/>
          <w:numId w:val="24"/>
        </w:numPr>
        <w:ind w:right="628"/>
      </w:pPr>
      <w:r>
        <w:t>Benchmarks</w:t>
      </w:r>
    </w:p>
    <w:p w14:paraId="397BF894" w14:textId="6CBF5569" w:rsidR="00C6462B" w:rsidRDefault="00C6462B" w:rsidP="00C6462B">
      <w:pPr>
        <w:pStyle w:val="BodyText"/>
        <w:numPr>
          <w:ilvl w:val="2"/>
          <w:numId w:val="24"/>
        </w:numPr>
        <w:ind w:right="628"/>
      </w:pPr>
      <w:r>
        <w:t>Culminating Projects</w:t>
      </w:r>
    </w:p>
    <w:p w14:paraId="033C7E42" w14:textId="5D7046AF" w:rsidR="00C6462B" w:rsidRDefault="00C6462B" w:rsidP="00C6462B">
      <w:pPr>
        <w:pStyle w:val="BodyText"/>
        <w:numPr>
          <w:ilvl w:val="2"/>
          <w:numId w:val="24"/>
        </w:numPr>
        <w:ind w:right="628"/>
      </w:pPr>
      <w:r>
        <w:t>Field Experience</w:t>
      </w:r>
    </w:p>
    <w:p w14:paraId="66D8A6D8" w14:textId="53AE5056" w:rsidR="003707B1" w:rsidRDefault="00C6462B" w:rsidP="003707B1">
      <w:pPr>
        <w:pStyle w:val="BodyText"/>
        <w:numPr>
          <w:ilvl w:val="2"/>
          <w:numId w:val="24"/>
        </w:numPr>
        <w:ind w:right="628"/>
      </w:pPr>
      <w:r>
        <w:t>Test Scores &amp; Certificates</w:t>
      </w:r>
    </w:p>
    <w:p w14:paraId="10CCBA27" w14:textId="77777777" w:rsidR="008142B4" w:rsidRPr="00F17037" w:rsidRDefault="008142B4" w:rsidP="008142B4">
      <w:pPr>
        <w:pStyle w:val="BodyText"/>
        <w:spacing w:before="2"/>
      </w:pPr>
    </w:p>
    <w:p w14:paraId="190E18C7" w14:textId="6DAA3498" w:rsidR="008142B4" w:rsidRPr="00F17037" w:rsidRDefault="008142B4" w:rsidP="008142B4">
      <w:pPr>
        <w:pStyle w:val="Heading4"/>
        <w:numPr>
          <w:ilvl w:val="1"/>
          <w:numId w:val="14"/>
        </w:numPr>
        <w:tabs>
          <w:tab w:val="left" w:pos="1481"/>
        </w:tabs>
        <w:spacing w:before="1"/>
      </w:pPr>
      <w:bookmarkStart w:id="8" w:name="D._Finding_a_Site_and_Supervisor"/>
      <w:bookmarkEnd w:id="8"/>
      <w:r w:rsidRPr="00F17037">
        <w:lastRenderedPageBreak/>
        <w:t xml:space="preserve">Approved </w:t>
      </w:r>
      <w:r w:rsidR="000B3BE6">
        <w:t xml:space="preserve">School </w:t>
      </w:r>
      <w:r w:rsidRPr="00F17037">
        <w:t>Site and</w:t>
      </w:r>
      <w:r w:rsidRPr="00F17037">
        <w:rPr>
          <w:spacing w:val="-9"/>
        </w:rPr>
        <w:t xml:space="preserve"> </w:t>
      </w:r>
      <w:r w:rsidR="000B3BE6">
        <w:rPr>
          <w:spacing w:val="-9"/>
        </w:rPr>
        <w:t xml:space="preserve">School </w:t>
      </w:r>
      <w:r w:rsidRPr="00F17037">
        <w:rPr>
          <w:spacing w:val="-9"/>
        </w:rPr>
        <w:t xml:space="preserve">Site </w:t>
      </w:r>
      <w:r w:rsidRPr="00F17037">
        <w:t>Supervisor</w:t>
      </w:r>
    </w:p>
    <w:p w14:paraId="77C8C1A9" w14:textId="77777777" w:rsidR="000B3BE6" w:rsidRDefault="000B3BE6" w:rsidP="000B3BE6">
      <w:pPr>
        <w:pStyle w:val="BodyText"/>
        <w:spacing w:before="12" w:line="256" w:lineRule="auto"/>
        <w:ind w:right="942"/>
        <w:rPr>
          <w:b/>
          <w:bCs/>
        </w:rPr>
      </w:pPr>
    </w:p>
    <w:p w14:paraId="2796FDF6" w14:textId="7DF218D4" w:rsidR="000B3BE6" w:rsidRDefault="000B3BE6" w:rsidP="008142B4">
      <w:pPr>
        <w:pStyle w:val="BodyText"/>
        <w:spacing w:before="12" w:line="256" w:lineRule="auto"/>
        <w:ind w:left="1480" w:right="942"/>
      </w:pPr>
      <w:r>
        <w:t xml:space="preserve">Approved </w:t>
      </w:r>
      <w:r w:rsidR="00D427D5">
        <w:t xml:space="preserve">internship </w:t>
      </w:r>
      <w:r>
        <w:t xml:space="preserve">sites </w:t>
      </w:r>
      <w:r w:rsidR="00D427D5">
        <w:t>are K</w:t>
      </w:r>
      <w:r>
        <w:t>-12 schools that are accredited public or accredited private schools. The school must have a school counseling office, a school counselor, and a comprehensive school counseling program in place. Elementary sites include preK</w:t>
      </w:r>
      <w:r w:rsidR="00D427D5">
        <w:t>/K</w:t>
      </w:r>
      <w:r>
        <w:t>-5 or PreK</w:t>
      </w:r>
      <w:r w:rsidR="00D427D5">
        <w:t>/K</w:t>
      </w:r>
      <w:r>
        <w:t xml:space="preserve">-6 (housed in the same school building). Secondary Schools include </w:t>
      </w:r>
      <w:r w:rsidR="00D427D5">
        <w:t xml:space="preserve">grades </w:t>
      </w:r>
      <w:r>
        <w:t xml:space="preserve">6-12 or 7-12 (middle and high schools.) Students may not work with one grade level and count this as an entire elementary or secondary experience. Placements must be clearly documented as the required school levels </w:t>
      </w:r>
      <w:r w:rsidR="00D427D5">
        <w:t xml:space="preserve">(elementary school or secondary school) </w:t>
      </w:r>
      <w:r>
        <w:t xml:space="preserve">to be eligible for a K-12 license. This is a requirement of Liberty University’s M.Ed. School Counseling Program and is non-negotiable regardless of the state the student will practice in their </w:t>
      </w:r>
      <w:r w:rsidR="000B3A83">
        <w:t xml:space="preserve">future </w:t>
      </w:r>
      <w:r>
        <w:t xml:space="preserve">career. </w:t>
      </w:r>
      <w:r w:rsidR="00EE537E">
        <w:t xml:space="preserve">*Summer school programs or after school programs are NOT approved as elementary or secondary accredited school placements. </w:t>
      </w:r>
      <w:r w:rsidR="00FE3D2D">
        <w:t xml:space="preserve">Hospitals, clinical counseling agencies, residential/group homes, or juvenile correction agencies that educate students while they are in the care of those facilities are not approved as internship sites. Students interested in these options should explore these clinical placements for practicum. </w:t>
      </w:r>
    </w:p>
    <w:p w14:paraId="2DFD2A6E" w14:textId="77777777" w:rsidR="000B3BE6" w:rsidRDefault="000B3BE6" w:rsidP="008142B4">
      <w:pPr>
        <w:pStyle w:val="BodyText"/>
        <w:spacing w:before="12" w:line="256" w:lineRule="auto"/>
        <w:ind w:left="1480" w:right="942"/>
      </w:pPr>
    </w:p>
    <w:p w14:paraId="4506C188" w14:textId="6BD36357" w:rsidR="008142B4" w:rsidRPr="00F17037" w:rsidRDefault="008142B4" w:rsidP="008142B4">
      <w:pPr>
        <w:pStyle w:val="BodyText"/>
        <w:spacing w:before="12" w:line="256" w:lineRule="auto"/>
        <w:ind w:left="1480" w:right="942"/>
      </w:pPr>
      <w:r w:rsidRPr="00F17037">
        <w:t>Students are to indicate specific school districts, district contacts, and/or schools they prefer to serve</w:t>
      </w:r>
      <w:r w:rsidR="000B3BE6">
        <w:t xml:space="preserve"> internship</w:t>
      </w:r>
      <w:r w:rsidRPr="00F17037">
        <w:t xml:space="preserve">. This information is provided by the student in Module 4 of the COSC </w:t>
      </w:r>
      <w:r w:rsidR="000B3BE6">
        <w:t>690</w:t>
      </w:r>
      <w:r w:rsidRPr="00F17037">
        <w:t xml:space="preserve"> </w:t>
      </w:r>
      <w:r w:rsidR="000B3BE6">
        <w:t>internship</w:t>
      </w:r>
      <w:r w:rsidRPr="00F17037">
        <w:t xml:space="preserve"> application. Students do not need to secure their own school sites prior to identifying them in Module 4. The SC Field Placement </w:t>
      </w:r>
      <w:r w:rsidR="000B3BE6">
        <w:t xml:space="preserve">Internship </w:t>
      </w:r>
      <w:r w:rsidRPr="00F17037">
        <w:t xml:space="preserve">Team will request the student’s first preferences, however final placement is determined by school district. If a student declines the placement the School District chooses, the </w:t>
      </w:r>
      <w:r w:rsidR="000B3BE6">
        <w:t>internship</w:t>
      </w:r>
      <w:r w:rsidRPr="00F17037">
        <w:t xml:space="preserve"> student will need to withdraw from </w:t>
      </w:r>
      <w:r w:rsidR="000B3BE6">
        <w:t>internship</w:t>
      </w:r>
      <w:r w:rsidRPr="00F17037">
        <w:t xml:space="preserve"> and apply for the following term. </w:t>
      </w:r>
      <w:r w:rsidR="000B3BE6">
        <w:t>Internship</w:t>
      </w:r>
      <w:r w:rsidRPr="00F17037">
        <w:t xml:space="preserve"> students may not change placements or site supervisors without prior approval from the SC Placement </w:t>
      </w:r>
      <w:r w:rsidR="000B3BE6">
        <w:t xml:space="preserve">Internship </w:t>
      </w:r>
      <w:r w:rsidRPr="00F17037">
        <w:t xml:space="preserve">Team and School District. </w:t>
      </w:r>
      <w:r w:rsidR="000B3BE6">
        <w:t>Internship</w:t>
      </w:r>
      <w:r w:rsidRPr="00F17037">
        <w:t xml:space="preserve"> students who change placements or site supervisors without seeking approval through the appropriate chain of communication, risk not passing the course or counting any hours that were accrued prior to official approval. </w:t>
      </w:r>
    </w:p>
    <w:p w14:paraId="2F3B5AA5" w14:textId="77777777" w:rsidR="008142B4" w:rsidRPr="00F17037" w:rsidRDefault="008142B4" w:rsidP="008142B4">
      <w:pPr>
        <w:pStyle w:val="BodyText"/>
        <w:spacing w:before="12" w:line="256" w:lineRule="auto"/>
        <w:ind w:left="1480" w:right="942"/>
      </w:pPr>
    </w:p>
    <w:p w14:paraId="1311366C" w14:textId="49CBB72D" w:rsidR="008142B4" w:rsidRDefault="000B3BE6" w:rsidP="008142B4">
      <w:pPr>
        <w:pStyle w:val="BodyText"/>
        <w:spacing w:before="12" w:line="256" w:lineRule="auto"/>
        <w:ind w:left="1480" w:right="942"/>
      </w:pPr>
      <w:r>
        <w:t>Internship</w:t>
      </w:r>
      <w:r w:rsidR="008142B4" w:rsidRPr="00F17037">
        <w:t xml:space="preserve"> students are to be mindful of potential “No Contact” policies their school district may have in place. A “No Contact” school district is defined as: A school district who will not communicate with potential practicum or internship students prior to receiving an official request from the University and prior to the official request being approved by the school district. Once you are officially approved by the school district, you will receive an email confirmation from the </w:t>
      </w:r>
      <w:r>
        <w:t>SC internship</w:t>
      </w:r>
      <w:r w:rsidR="008142B4" w:rsidRPr="00F17037">
        <w:t xml:space="preserve"> team indicating your approval and next steps to contact your school and site supervisor for the initial meeting. Please review the “No Contact” list here prior to reaching out to schools: </w:t>
      </w:r>
      <w:hyperlink r:id="rId34" w:history="1">
        <w:r w:rsidR="008142B4" w:rsidRPr="00F17037">
          <w:rPr>
            <w:rStyle w:val="Hyperlink"/>
          </w:rPr>
          <w:t>https://www.liberty.edu/education/wp-content/uploads/sites/24/2020/10/FE_Field_Experience_Placement_Groups_and_School_Systems.pdf</w:t>
        </w:r>
      </w:hyperlink>
      <w:r w:rsidR="008142B4" w:rsidRPr="00F17037">
        <w:t xml:space="preserve"> </w:t>
      </w:r>
    </w:p>
    <w:p w14:paraId="273F25B2" w14:textId="3C95EA2B" w:rsidR="00F752A5" w:rsidRDefault="00F752A5" w:rsidP="008142B4">
      <w:pPr>
        <w:pStyle w:val="BodyText"/>
        <w:spacing w:before="12" w:line="256" w:lineRule="auto"/>
        <w:ind w:left="1480" w:right="942"/>
      </w:pPr>
    </w:p>
    <w:p w14:paraId="5E45388E" w14:textId="20977DA0" w:rsidR="00F752A5" w:rsidRDefault="00F752A5" w:rsidP="008142B4">
      <w:pPr>
        <w:pStyle w:val="BodyText"/>
        <w:spacing w:before="12" w:line="256" w:lineRule="auto"/>
        <w:ind w:left="1480" w:right="942"/>
      </w:pPr>
    </w:p>
    <w:p w14:paraId="6EBB1506" w14:textId="1A228656" w:rsidR="00F752A5" w:rsidRDefault="00F752A5" w:rsidP="008142B4">
      <w:pPr>
        <w:pStyle w:val="BodyText"/>
        <w:spacing w:before="12" w:line="256" w:lineRule="auto"/>
        <w:ind w:left="1480" w:right="942"/>
      </w:pPr>
    </w:p>
    <w:p w14:paraId="39884E29" w14:textId="77777777" w:rsidR="00F752A5" w:rsidRPr="00F17037" w:rsidRDefault="00F752A5" w:rsidP="008142B4">
      <w:pPr>
        <w:pStyle w:val="BodyText"/>
        <w:spacing w:before="12" w:line="256" w:lineRule="auto"/>
        <w:ind w:left="1480" w:right="942"/>
      </w:pPr>
    </w:p>
    <w:p w14:paraId="4CD91561" w14:textId="77777777" w:rsidR="008142B4" w:rsidRPr="00F17037" w:rsidRDefault="008142B4" w:rsidP="008142B4">
      <w:pPr>
        <w:pStyle w:val="BodyText"/>
        <w:spacing w:before="11"/>
        <w:rPr>
          <w:sz w:val="25"/>
        </w:rPr>
      </w:pPr>
    </w:p>
    <w:p w14:paraId="3F1613F6" w14:textId="77777777" w:rsidR="008142B4" w:rsidRPr="00F17037" w:rsidRDefault="008142B4" w:rsidP="008142B4">
      <w:pPr>
        <w:pStyle w:val="Heading4"/>
        <w:numPr>
          <w:ilvl w:val="1"/>
          <w:numId w:val="14"/>
        </w:numPr>
        <w:tabs>
          <w:tab w:val="left" w:pos="1481"/>
        </w:tabs>
        <w:spacing w:line="274" w:lineRule="exact"/>
      </w:pPr>
      <w:bookmarkStart w:id="9" w:name="E._Site_Supervisor_Requirements:"/>
      <w:bookmarkEnd w:id="9"/>
      <w:r w:rsidRPr="00F17037">
        <w:lastRenderedPageBreak/>
        <w:t>Site Supervisor</w:t>
      </w:r>
      <w:r w:rsidRPr="00F17037">
        <w:rPr>
          <w:spacing w:val="-9"/>
        </w:rPr>
        <w:t xml:space="preserve"> </w:t>
      </w:r>
      <w:r w:rsidRPr="00F17037">
        <w:t>Requirements</w:t>
      </w:r>
    </w:p>
    <w:p w14:paraId="4D08A985" w14:textId="77777777" w:rsidR="008142B4" w:rsidRPr="00F17037" w:rsidRDefault="008142B4" w:rsidP="008142B4">
      <w:pPr>
        <w:pStyle w:val="Heading4"/>
        <w:tabs>
          <w:tab w:val="left" w:pos="1481"/>
        </w:tabs>
        <w:spacing w:line="274" w:lineRule="exact"/>
      </w:pPr>
    </w:p>
    <w:p w14:paraId="605C3565" w14:textId="6E8E7C72" w:rsidR="008142B4" w:rsidRPr="00F17037" w:rsidRDefault="00374C51" w:rsidP="008142B4">
      <w:pPr>
        <w:pStyle w:val="BodyText"/>
        <w:spacing w:line="274" w:lineRule="exact"/>
        <w:ind w:left="1480"/>
        <w:rPr>
          <w:b/>
          <w:bCs/>
        </w:rPr>
      </w:pPr>
      <w:r>
        <w:rPr>
          <w:b/>
          <w:bCs/>
        </w:rPr>
        <w:t>Internship</w:t>
      </w:r>
      <w:r w:rsidR="008142B4" w:rsidRPr="00F17037">
        <w:rPr>
          <w:b/>
          <w:bCs/>
        </w:rPr>
        <w:t xml:space="preserve"> Supervisors must meet the following requirements:</w:t>
      </w:r>
    </w:p>
    <w:p w14:paraId="4C795AFA" w14:textId="77777777" w:rsidR="008142B4" w:rsidRPr="00F17037" w:rsidRDefault="008142B4" w:rsidP="008142B4">
      <w:pPr>
        <w:pStyle w:val="BodyText"/>
        <w:spacing w:line="274" w:lineRule="exact"/>
        <w:ind w:left="1480"/>
      </w:pPr>
    </w:p>
    <w:p w14:paraId="66A40940" w14:textId="2BC9948F" w:rsidR="008142B4" w:rsidRPr="00F17037" w:rsidRDefault="008142B4" w:rsidP="008142B4">
      <w:pPr>
        <w:pStyle w:val="ListParagraph"/>
        <w:numPr>
          <w:ilvl w:val="0"/>
          <w:numId w:val="11"/>
        </w:numPr>
        <w:tabs>
          <w:tab w:val="left" w:pos="1841"/>
        </w:tabs>
        <w:spacing w:before="19" w:line="259" w:lineRule="auto"/>
        <w:ind w:right="1029"/>
        <w:rPr>
          <w:sz w:val="24"/>
        </w:rPr>
      </w:pPr>
      <w:r w:rsidRPr="00F17037">
        <w:rPr>
          <w:sz w:val="24"/>
        </w:rPr>
        <w:t xml:space="preserve">A minimum of a master’s degree in counseling or a related profession with equivalent qualifications, including appropriate </w:t>
      </w:r>
      <w:r w:rsidR="00374C51">
        <w:rPr>
          <w:sz w:val="24"/>
        </w:rPr>
        <w:t xml:space="preserve">school counseling </w:t>
      </w:r>
      <w:r w:rsidRPr="00F17037">
        <w:rPr>
          <w:sz w:val="24"/>
        </w:rPr>
        <w:t>certifications and/or</w:t>
      </w:r>
      <w:r w:rsidRPr="00F17037">
        <w:rPr>
          <w:spacing w:val="-22"/>
          <w:sz w:val="24"/>
        </w:rPr>
        <w:t xml:space="preserve"> </w:t>
      </w:r>
      <w:r w:rsidRPr="00F17037">
        <w:rPr>
          <w:sz w:val="24"/>
        </w:rPr>
        <w:t>licenses.</w:t>
      </w:r>
    </w:p>
    <w:p w14:paraId="3E03D3B0" w14:textId="77777777" w:rsidR="008142B4" w:rsidRPr="00F17037" w:rsidRDefault="008142B4" w:rsidP="008142B4">
      <w:pPr>
        <w:pStyle w:val="ListParagraph"/>
        <w:numPr>
          <w:ilvl w:val="0"/>
          <w:numId w:val="11"/>
        </w:numPr>
        <w:tabs>
          <w:tab w:val="left" w:pos="1841"/>
        </w:tabs>
        <w:spacing w:before="22"/>
        <w:rPr>
          <w:sz w:val="24"/>
        </w:rPr>
      </w:pPr>
      <w:r w:rsidRPr="00F17037">
        <w:rPr>
          <w:sz w:val="24"/>
        </w:rPr>
        <w:t xml:space="preserve">Must have a minimum of </w:t>
      </w:r>
      <w:r w:rsidRPr="00F17037">
        <w:rPr>
          <w:sz w:val="24"/>
          <w:u w:val="single"/>
        </w:rPr>
        <w:t xml:space="preserve">two </w:t>
      </w:r>
      <w:r w:rsidRPr="00F17037">
        <w:rPr>
          <w:spacing w:val="-4"/>
          <w:sz w:val="24"/>
          <w:u w:val="single"/>
        </w:rPr>
        <w:t>years</w:t>
      </w:r>
      <w:r w:rsidRPr="00F17037">
        <w:rPr>
          <w:spacing w:val="-4"/>
          <w:sz w:val="24"/>
        </w:rPr>
        <w:t xml:space="preserve"> of </w:t>
      </w:r>
      <w:r w:rsidRPr="00F17037">
        <w:rPr>
          <w:sz w:val="24"/>
        </w:rPr>
        <w:t>professional</w:t>
      </w:r>
      <w:r w:rsidRPr="00F17037">
        <w:rPr>
          <w:spacing w:val="-5"/>
          <w:sz w:val="24"/>
        </w:rPr>
        <w:t xml:space="preserve"> </w:t>
      </w:r>
      <w:r w:rsidRPr="00F17037">
        <w:rPr>
          <w:sz w:val="24"/>
        </w:rPr>
        <w:t>experience.</w:t>
      </w:r>
    </w:p>
    <w:p w14:paraId="33DCCEF2" w14:textId="77777777" w:rsidR="008142B4" w:rsidRPr="00F17037" w:rsidRDefault="008142B4" w:rsidP="008142B4">
      <w:pPr>
        <w:pStyle w:val="ListParagraph"/>
        <w:numPr>
          <w:ilvl w:val="0"/>
          <w:numId w:val="11"/>
        </w:numPr>
        <w:tabs>
          <w:tab w:val="left" w:pos="1841"/>
        </w:tabs>
        <w:spacing w:before="21"/>
        <w:rPr>
          <w:sz w:val="24"/>
        </w:rPr>
      </w:pPr>
      <w:r w:rsidRPr="00F17037">
        <w:rPr>
          <w:sz w:val="24"/>
        </w:rPr>
        <w:t>Knowledge of program requirements and procedures for</w:t>
      </w:r>
      <w:r w:rsidRPr="00F17037">
        <w:rPr>
          <w:spacing w:val="-9"/>
          <w:sz w:val="24"/>
        </w:rPr>
        <w:t xml:space="preserve"> </w:t>
      </w:r>
      <w:r w:rsidRPr="00F17037">
        <w:rPr>
          <w:sz w:val="24"/>
        </w:rPr>
        <w:t>evaluations.</w:t>
      </w:r>
    </w:p>
    <w:p w14:paraId="38FBE2BF" w14:textId="77777777" w:rsidR="008142B4" w:rsidRPr="00F17037" w:rsidRDefault="008142B4" w:rsidP="008142B4">
      <w:pPr>
        <w:pStyle w:val="ListParagraph"/>
        <w:numPr>
          <w:ilvl w:val="0"/>
          <w:numId w:val="11"/>
        </w:numPr>
        <w:tabs>
          <w:tab w:val="left" w:pos="1841"/>
        </w:tabs>
        <w:spacing w:before="22"/>
        <w:rPr>
          <w:sz w:val="24"/>
        </w:rPr>
      </w:pPr>
      <w:r w:rsidRPr="00F17037">
        <w:rPr>
          <w:sz w:val="24"/>
        </w:rPr>
        <w:t>Appropriate training in counseling</w:t>
      </w:r>
      <w:r w:rsidRPr="00F17037">
        <w:rPr>
          <w:spacing w:val="-15"/>
          <w:sz w:val="24"/>
        </w:rPr>
        <w:t xml:space="preserve"> </w:t>
      </w:r>
      <w:r w:rsidRPr="00F17037">
        <w:rPr>
          <w:sz w:val="24"/>
        </w:rPr>
        <w:t>supervision.</w:t>
      </w:r>
    </w:p>
    <w:p w14:paraId="32368225" w14:textId="78CAADC2" w:rsidR="008142B4" w:rsidRPr="00F17037" w:rsidRDefault="008142B4" w:rsidP="008142B4">
      <w:pPr>
        <w:pStyle w:val="ListParagraph"/>
        <w:numPr>
          <w:ilvl w:val="0"/>
          <w:numId w:val="11"/>
        </w:numPr>
        <w:tabs>
          <w:tab w:val="left" w:pos="1841"/>
        </w:tabs>
        <w:spacing w:before="22"/>
        <w:rPr>
          <w:sz w:val="24"/>
        </w:rPr>
      </w:pPr>
      <w:r w:rsidRPr="00F17037">
        <w:rPr>
          <w:sz w:val="24"/>
        </w:rPr>
        <w:t xml:space="preserve">Must watch the AIA Supervisor Training Video: </w:t>
      </w:r>
      <w:hyperlink r:id="rId35" w:history="1">
        <w:r w:rsidR="00374C51" w:rsidRPr="0097294A">
          <w:rPr>
            <w:rStyle w:val="Hyperlink"/>
            <w:sz w:val="24"/>
          </w:rPr>
          <w:t>https://watch.liberty.edu/media/t/1_phuvp5jy?_ga=2.78307796.1563766623.1638058353-886240471.1628482990</w:t>
        </w:r>
      </w:hyperlink>
      <w:r w:rsidR="00374C51">
        <w:rPr>
          <w:sz w:val="24"/>
        </w:rPr>
        <w:t xml:space="preserve"> </w:t>
      </w:r>
    </w:p>
    <w:p w14:paraId="702B873A" w14:textId="367F49F1" w:rsidR="008142B4" w:rsidRPr="00F17037" w:rsidRDefault="008142B4" w:rsidP="008142B4">
      <w:pPr>
        <w:pStyle w:val="ListParagraph"/>
        <w:numPr>
          <w:ilvl w:val="0"/>
          <w:numId w:val="11"/>
        </w:numPr>
        <w:tabs>
          <w:tab w:val="left" w:pos="1841"/>
        </w:tabs>
        <w:spacing w:before="24" w:line="256" w:lineRule="auto"/>
        <w:ind w:right="2598"/>
        <w:rPr>
          <w:sz w:val="24"/>
        </w:rPr>
      </w:pPr>
      <w:r w:rsidRPr="00F17037">
        <w:rPr>
          <w:sz w:val="24"/>
        </w:rPr>
        <w:t>Must</w:t>
      </w:r>
      <w:r w:rsidRPr="00F17037">
        <w:rPr>
          <w:spacing w:val="-6"/>
          <w:sz w:val="24"/>
        </w:rPr>
        <w:t xml:space="preserve"> </w:t>
      </w:r>
      <w:r w:rsidRPr="00F17037">
        <w:rPr>
          <w:sz w:val="24"/>
        </w:rPr>
        <w:t>hold</w:t>
      </w:r>
      <w:r w:rsidRPr="00F17037">
        <w:rPr>
          <w:spacing w:val="-6"/>
          <w:sz w:val="24"/>
        </w:rPr>
        <w:t xml:space="preserve"> </w:t>
      </w:r>
      <w:r w:rsidRPr="00F17037">
        <w:rPr>
          <w:sz w:val="24"/>
        </w:rPr>
        <w:t>a</w:t>
      </w:r>
      <w:r w:rsidRPr="00F17037">
        <w:rPr>
          <w:spacing w:val="-6"/>
          <w:sz w:val="24"/>
        </w:rPr>
        <w:t xml:space="preserve"> </w:t>
      </w:r>
      <w:r w:rsidRPr="00F17037">
        <w:rPr>
          <w:sz w:val="24"/>
        </w:rPr>
        <w:t>valid</w:t>
      </w:r>
      <w:r w:rsidRPr="00F17037">
        <w:rPr>
          <w:spacing w:val="-6"/>
          <w:sz w:val="24"/>
        </w:rPr>
        <w:t xml:space="preserve"> </w:t>
      </w:r>
      <w:r w:rsidRPr="00F17037">
        <w:rPr>
          <w:sz w:val="24"/>
        </w:rPr>
        <w:t>state</w:t>
      </w:r>
      <w:r w:rsidRPr="00F17037">
        <w:rPr>
          <w:spacing w:val="-9"/>
          <w:sz w:val="24"/>
        </w:rPr>
        <w:t xml:space="preserve"> </w:t>
      </w:r>
      <w:r w:rsidRPr="00F17037">
        <w:rPr>
          <w:sz w:val="24"/>
        </w:rPr>
        <w:t>license</w:t>
      </w:r>
      <w:r w:rsidRPr="00F17037">
        <w:rPr>
          <w:spacing w:val="-6"/>
          <w:sz w:val="24"/>
        </w:rPr>
        <w:t xml:space="preserve"> </w:t>
      </w:r>
      <w:r w:rsidRPr="00F17037">
        <w:rPr>
          <w:sz w:val="24"/>
        </w:rPr>
        <w:t>at</w:t>
      </w:r>
      <w:r w:rsidRPr="00F17037">
        <w:rPr>
          <w:spacing w:val="-3"/>
          <w:sz w:val="24"/>
        </w:rPr>
        <w:t xml:space="preserve"> </w:t>
      </w:r>
      <w:r w:rsidRPr="00F17037">
        <w:rPr>
          <w:sz w:val="24"/>
        </w:rPr>
        <w:t>an</w:t>
      </w:r>
      <w:r w:rsidRPr="00F17037">
        <w:rPr>
          <w:spacing w:val="-6"/>
          <w:sz w:val="24"/>
        </w:rPr>
        <w:t xml:space="preserve"> </w:t>
      </w:r>
      <w:r w:rsidRPr="00F17037">
        <w:rPr>
          <w:sz w:val="24"/>
        </w:rPr>
        <w:t>independent</w:t>
      </w:r>
      <w:r w:rsidRPr="00F17037">
        <w:rPr>
          <w:spacing w:val="-6"/>
          <w:sz w:val="24"/>
        </w:rPr>
        <w:t xml:space="preserve"> </w:t>
      </w:r>
      <w:r w:rsidRPr="00F17037">
        <w:rPr>
          <w:sz w:val="24"/>
        </w:rPr>
        <w:t>level</w:t>
      </w:r>
      <w:r w:rsidRPr="00F17037">
        <w:rPr>
          <w:spacing w:val="-6"/>
          <w:sz w:val="24"/>
        </w:rPr>
        <w:t xml:space="preserve"> </w:t>
      </w:r>
      <w:r w:rsidRPr="00F17037">
        <w:rPr>
          <w:sz w:val="24"/>
        </w:rPr>
        <w:t>of</w:t>
      </w:r>
      <w:r w:rsidRPr="00F17037">
        <w:rPr>
          <w:spacing w:val="-9"/>
          <w:sz w:val="24"/>
        </w:rPr>
        <w:t xml:space="preserve"> </w:t>
      </w:r>
      <w:r w:rsidRPr="00F17037">
        <w:rPr>
          <w:sz w:val="24"/>
        </w:rPr>
        <w:t>practice,</w:t>
      </w:r>
      <w:r w:rsidRPr="00F17037">
        <w:rPr>
          <w:spacing w:val="-6"/>
          <w:sz w:val="24"/>
        </w:rPr>
        <w:t xml:space="preserve"> </w:t>
      </w:r>
      <w:r w:rsidRPr="00F17037">
        <w:rPr>
          <w:sz w:val="24"/>
        </w:rPr>
        <w:t>i.e., supervisors</w:t>
      </w:r>
      <w:r w:rsidRPr="00F17037">
        <w:rPr>
          <w:spacing w:val="-5"/>
          <w:sz w:val="24"/>
        </w:rPr>
        <w:t xml:space="preserve"> </w:t>
      </w:r>
      <w:r w:rsidRPr="00F17037">
        <w:rPr>
          <w:sz w:val="24"/>
        </w:rPr>
        <w:t>m</w:t>
      </w:r>
      <w:r w:rsidR="00374C51">
        <w:rPr>
          <w:sz w:val="24"/>
        </w:rPr>
        <w:t>ay not have a provisional license.</w:t>
      </w:r>
    </w:p>
    <w:p w14:paraId="50EFA857" w14:textId="2FBB6A66" w:rsidR="008142B4" w:rsidRPr="00374C51" w:rsidRDefault="008142B4" w:rsidP="008142B4">
      <w:pPr>
        <w:pStyle w:val="ListParagraph"/>
        <w:numPr>
          <w:ilvl w:val="0"/>
          <w:numId w:val="11"/>
        </w:numPr>
        <w:tabs>
          <w:tab w:val="left" w:pos="1841"/>
        </w:tabs>
        <w:spacing w:before="2" w:line="259" w:lineRule="auto"/>
        <w:ind w:right="779"/>
        <w:rPr>
          <w:sz w:val="24"/>
          <w:szCs w:val="24"/>
        </w:rPr>
      </w:pPr>
      <w:r w:rsidRPr="00F17037">
        <w:rPr>
          <w:sz w:val="24"/>
        </w:rPr>
        <w:t>Must be in good standing in the profession. For any potential supervisors with a listed disciplinary action against their license (past or present), Liberty</w:t>
      </w:r>
      <w:r w:rsidRPr="00F17037">
        <w:rPr>
          <w:spacing w:val="-3"/>
          <w:sz w:val="24"/>
        </w:rPr>
        <w:t xml:space="preserve"> </w:t>
      </w:r>
      <w:r w:rsidRPr="00F17037">
        <w:rPr>
          <w:sz w:val="24"/>
        </w:rPr>
        <w:t>University reserves the right to approve or deny the potential supervisor based on the nature of the</w:t>
      </w:r>
      <w:r w:rsidRPr="00F17037">
        <w:rPr>
          <w:spacing w:val="-44"/>
          <w:sz w:val="24"/>
        </w:rPr>
        <w:t xml:space="preserve"> </w:t>
      </w:r>
      <w:r w:rsidRPr="00F17037">
        <w:rPr>
          <w:sz w:val="24"/>
        </w:rPr>
        <w:t>violation and the disciplinary action taken by the</w:t>
      </w:r>
      <w:r w:rsidRPr="00F17037">
        <w:rPr>
          <w:spacing w:val="-26"/>
          <w:sz w:val="24"/>
        </w:rPr>
        <w:t xml:space="preserve"> </w:t>
      </w:r>
      <w:r w:rsidR="00374C51" w:rsidRPr="00374C51">
        <w:rPr>
          <w:sz w:val="24"/>
          <w:szCs w:val="24"/>
        </w:rPr>
        <w:t>district/state/</w:t>
      </w:r>
      <w:r w:rsidRPr="00374C51">
        <w:rPr>
          <w:sz w:val="24"/>
          <w:szCs w:val="24"/>
        </w:rPr>
        <w:t>board.</w:t>
      </w:r>
    </w:p>
    <w:p w14:paraId="2C9FACEC" w14:textId="07E68670" w:rsidR="008142B4" w:rsidRPr="00F17037" w:rsidRDefault="008142B4" w:rsidP="008142B4">
      <w:pPr>
        <w:pStyle w:val="ListParagraph"/>
        <w:numPr>
          <w:ilvl w:val="0"/>
          <w:numId w:val="11"/>
        </w:numPr>
        <w:tabs>
          <w:tab w:val="left" w:pos="1841"/>
        </w:tabs>
        <w:spacing w:before="8" w:line="259" w:lineRule="auto"/>
        <w:ind w:right="1855"/>
        <w:rPr>
          <w:sz w:val="24"/>
        </w:rPr>
      </w:pPr>
      <w:r w:rsidRPr="00F17037">
        <w:rPr>
          <w:sz w:val="24"/>
        </w:rPr>
        <w:t>Dual Relationship – Per ACA Ethical Code, the site supervisor cannot have a dual role, (</w:t>
      </w:r>
      <w:r w:rsidRPr="00F17037">
        <w:rPr>
          <w:i/>
          <w:iCs/>
          <w:sz w:val="24"/>
        </w:rPr>
        <w:t>examples:</w:t>
      </w:r>
      <w:r w:rsidRPr="00F17037">
        <w:rPr>
          <w:sz w:val="24"/>
        </w:rPr>
        <w:t xml:space="preserve"> related to the </w:t>
      </w:r>
      <w:r w:rsidR="00205507">
        <w:rPr>
          <w:sz w:val="24"/>
        </w:rPr>
        <w:t>internship</w:t>
      </w:r>
      <w:r w:rsidRPr="00F17037">
        <w:rPr>
          <w:sz w:val="24"/>
        </w:rPr>
        <w:t xml:space="preserve"> student/family/close friendship (dual relationship). In the event a supervisor is related to the </w:t>
      </w:r>
      <w:r w:rsidR="00205507">
        <w:rPr>
          <w:sz w:val="24"/>
        </w:rPr>
        <w:t>internship</w:t>
      </w:r>
      <w:r w:rsidRPr="00F17037">
        <w:rPr>
          <w:sz w:val="24"/>
        </w:rPr>
        <w:t xml:space="preserve"> student, they will need to locate another licensed</w:t>
      </w:r>
      <w:r w:rsidR="00205507">
        <w:rPr>
          <w:sz w:val="24"/>
        </w:rPr>
        <w:t xml:space="preserve"> school counselor</w:t>
      </w:r>
      <w:r w:rsidRPr="00F17037">
        <w:rPr>
          <w:sz w:val="24"/>
        </w:rPr>
        <w:t xml:space="preserve"> for their potential supervisor for the</w:t>
      </w:r>
      <w:r w:rsidRPr="00F17037">
        <w:rPr>
          <w:spacing w:val="-7"/>
          <w:sz w:val="24"/>
        </w:rPr>
        <w:t xml:space="preserve"> </w:t>
      </w:r>
      <w:r w:rsidR="00205507">
        <w:rPr>
          <w:sz w:val="24"/>
        </w:rPr>
        <w:t>internship</w:t>
      </w:r>
      <w:r w:rsidRPr="00F17037">
        <w:rPr>
          <w:sz w:val="24"/>
        </w:rPr>
        <w:t>.</w:t>
      </w:r>
    </w:p>
    <w:p w14:paraId="04B9B5E6" w14:textId="5DD2E907" w:rsidR="008142B4" w:rsidRPr="00F17037" w:rsidRDefault="008142B4" w:rsidP="008142B4">
      <w:pPr>
        <w:pStyle w:val="ListParagraph"/>
        <w:numPr>
          <w:ilvl w:val="0"/>
          <w:numId w:val="11"/>
        </w:numPr>
        <w:tabs>
          <w:tab w:val="left" w:pos="1841"/>
        </w:tabs>
        <w:spacing w:before="8" w:line="259" w:lineRule="auto"/>
        <w:ind w:right="1855"/>
        <w:rPr>
          <w:sz w:val="24"/>
        </w:rPr>
      </w:pPr>
      <w:r w:rsidRPr="00F17037">
        <w:rPr>
          <w:sz w:val="24"/>
        </w:rPr>
        <w:t xml:space="preserve">Liberty allows </w:t>
      </w:r>
      <w:r w:rsidR="00A20978">
        <w:rPr>
          <w:sz w:val="24"/>
        </w:rPr>
        <w:t>internship</w:t>
      </w:r>
      <w:r w:rsidRPr="00F17037">
        <w:rPr>
          <w:sz w:val="24"/>
        </w:rPr>
        <w:t xml:space="preserve"> students to use their place of employment as their </w:t>
      </w:r>
      <w:r w:rsidR="00A20978">
        <w:rPr>
          <w:sz w:val="24"/>
        </w:rPr>
        <w:t xml:space="preserve">internship </w:t>
      </w:r>
      <w:r w:rsidRPr="00F17037">
        <w:rPr>
          <w:sz w:val="24"/>
        </w:rPr>
        <w:t>site if the site meets the program requirements, such</w:t>
      </w:r>
      <w:r w:rsidRPr="00F17037">
        <w:rPr>
          <w:spacing w:val="-20"/>
          <w:sz w:val="24"/>
        </w:rPr>
        <w:t xml:space="preserve"> </w:t>
      </w:r>
      <w:r w:rsidRPr="00F17037">
        <w:rPr>
          <w:sz w:val="24"/>
        </w:rPr>
        <w:t xml:space="preserve">as </w:t>
      </w:r>
      <w:r w:rsidR="00A20978">
        <w:rPr>
          <w:sz w:val="24"/>
        </w:rPr>
        <w:t xml:space="preserve">accredited private/public </w:t>
      </w:r>
      <w:r w:rsidRPr="00F17037">
        <w:rPr>
          <w:sz w:val="24"/>
        </w:rPr>
        <w:t>school</w:t>
      </w:r>
      <w:r w:rsidR="00A20978">
        <w:rPr>
          <w:sz w:val="24"/>
        </w:rPr>
        <w:t xml:space="preserve"> (additional requirements listed above)</w:t>
      </w:r>
      <w:r w:rsidRPr="00F17037">
        <w:rPr>
          <w:sz w:val="24"/>
        </w:rPr>
        <w:t xml:space="preserve"> and approved site supervision</w:t>
      </w:r>
      <w:r w:rsidR="00A20978">
        <w:rPr>
          <w:sz w:val="24"/>
        </w:rPr>
        <w:t xml:space="preserve"> (requirements listed above)</w:t>
      </w:r>
      <w:r w:rsidRPr="00F17037">
        <w:rPr>
          <w:sz w:val="24"/>
        </w:rPr>
        <w:t xml:space="preserve">. However, many sites do not allow employees to count hours for </w:t>
      </w:r>
      <w:r w:rsidR="00A20978">
        <w:rPr>
          <w:sz w:val="24"/>
        </w:rPr>
        <w:t>internship</w:t>
      </w:r>
      <w:r w:rsidRPr="00F17037">
        <w:rPr>
          <w:sz w:val="24"/>
        </w:rPr>
        <w:t xml:space="preserve"> when scheduled to work. Please check with your employer for </w:t>
      </w:r>
      <w:r w:rsidR="00A20978">
        <w:rPr>
          <w:sz w:val="24"/>
        </w:rPr>
        <w:t>internship</w:t>
      </w:r>
      <w:r w:rsidRPr="00F17037">
        <w:rPr>
          <w:sz w:val="24"/>
        </w:rPr>
        <w:t xml:space="preserve"> student/employee policies. </w:t>
      </w:r>
    </w:p>
    <w:p w14:paraId="6383FC10" w14:textId="77777777" w:rsidR="008142B4" w:rsidRPr="00F17037" w:rsidRDefault="008142B4" w:rsidP="008142B4">
      <w:pPr>
        <w:pStyle w:val="BodyText"/>
        <w:spacing w:before="6"/>
        <w:rPr>
          <w:sz w:val="23"/>
        </w:rPr>
      </w:pPr>
    </w:p>
    <w:p w14:paraId="5969E4E7" w14:textId="77777777" w:rsidR="008142B4" w:rsidRPr="00F17037" w:rsidRDefault="008142B4" w:rsidP="008142B4">
      <w:pPr>
        <w:pStyle w:val="Heading4"/>
        <w:numPr>
          <w:ilvl w:val="1"/>
          <w:numId w:val="14"/>
        </w:numPr>
        <w:tabs>
          <w:tab w:val="left" w:pos="1481"/>
        </w:tabs>
      </w:pPr>
      <w:bookmarkStart w:id="10" w:name="F._Site_Supervisor_Responsibilities:"/>
      <w:bookmarkEnd w:id="10"/>
      <w:r w:rsidRPr="00F17037">
        <w:t>Site Supervisor</w:t>
      </w:r>
      <w:r w:rsidRPr="00F17037">
        <w:rPr>
          <w:spacing w:val="-9"/>
        </w:rPr>
        <w:t xml:space="preserve"> </w:t>
      </w:r>
      <w:r w:rsidRPr="00F17037">
        <w:t>Responsibilities</w:t>
      </w:r>
    </w:p>
    <w:p w14:paraId="4E7F4BC2" w14:textId="77777777" w:rsidR="008142B4" w:rsidRPr="00F17037" w:rsidRDefault="008142B4" w:rsidP="008142B4">
      <w:pPr>
        <w:pStyle w:val="Heading4"/>
        <w:tabs>
          <w:tab w:val="left" w:pos="1481"/>
        </w:tabs>
      </w:pPr>
    </w:p>
    <w:p w14:paraId="048A2327" w14:textId="38067B0C" w:rsidR="008142B4" w:rsidRPr="00F17037" w:rsidRDefault="008142B4" w:rsidP="008142B4">
      <w:pPr>
        <w:pStyle w:val="BodyText"/>
        <w:spacing w:before="12" w:line="259" w:lineRule="auto"/>
        <w:ind w:left="1480" w:right="729"/>
      </w:pPr>
      <w:r w:rsidRPr="00F17037">
        <w:t xml:space="preserve">The </w:t>
      </w:r>
      <w:r w:rsidR="00CD42F1">
        <w:t>internship</w:t>
      </w:r>
      <w:r w:rsidRPr="00F17037">
        <w:t xml:space="preserve"> site supervisor assesses the student’s progress, consults with the </w:t>
      </w:r>
      <w:r w:rsidR="00CD42F1">
        <w:t>internship</w:t>
      </w:r>
      <w:r w:rsidRPr="00F17037">
        <w:t xml:space="preserve"> student regarding strategies and procedures, consults with the </w:t>
      </w:r>
      <w:r w:rsidR="00CD42F1">
        <w:t>internship</w:t>
      </w:r>
      <w:r w:rsidRPr="00F17037">
        <w:t xml:space="preserve"> student’s </w:t>
      </w:r>
      <w:r w:rsidR="00CD42F1">
        <w:t>faculty supervisor</w:t>
      </w:r>
      <w:r w:rsidRPr="00F17037">
        <w:t xml:space="preserve"> as needed, and completes evaluations in Livetext. The site supervisor has a </w:t>
      </w:r>
      <w:r w:rsidRPr="00F17037">
        <w:rPr>
          <w:u w:val="single"/>
        </w:rPr>
        <w:t xml:space="preserve">significant influence </w:t>
      </w:r>
      <w:r w:rsidRPr="00F17037">
        <w:t xml:space="preserve">on the outcome of the school counseling experience. Therefore, the </w:t>
      </w:r>
      <w:r w:rsidR="00CD42F1">
        <w:t xml:space="preserve">site </w:t>
      </w:r>
      <w:r w:rsidRPr="00F17037">
        <w:t xml:space="preserve">supervisor’s relationship with the student is a matter of vital importance. It should serve as a model exemplifying professional behavior in daily school counseling activities. The </w:t>
      </w:r>
      <w:r w:rsidR="00CD42F1">
        <w:t xml:space="preserve">site </w:t>
      </w:r>
      <w:r w:rsidRPr="00F17037">
        <w:t xml:space="preserve">supervisor ensures that relevant work experience, on-site feedback, group/individual counseling, and consultation are provided for the </w:t>
      </w:r>
      <w:r w:rsidR="00CD42F1">
        <w:t>internship</w:t>
      </w:r>
      <w:r w:rsidRPr="00F17037">
        <w:t xml:space="preserve"> student.</w:t>
      </w:r>
    </w:p>
    <w:p w14:paraId="42734232" w14:textId="77777777" w:rsidR="008142B4" w:rsidRPr="00F17037" w:rsidRDefault="008142B4" w:rsidP="008142B4">
      <w:pPr>
        <w:pStyle w:val="BodyText"/>
        <w:rPr>
          <w:spacing w:val="-1"/>
          <w:u w:val="single"/>
        </w:rPr>
      </w:pPr>
    </w:p>
    <w:p w14:paraId="5ABF4663" w14:textId="77777777" w:rsidR="008142B4" w:rsidRPr="00F17037" w:rsidRDefault="008142B4" w:rsidP="008142B4">
      <w:pPr>
        <w:pStyle w:val="BodyText"/>
        <w:ind w:left="1480"/>
        <w:rPr>
          <w:spacing w:val="-1"/>
        </w:rPr>
      </w:pPr>
      <w:r w:rsidRPr="00F17037">
        <w:rPr>
          <w:spacing w:val="-1"/>
        </w:rPr>
        <w:t>Typically,</w:t>
      </w:r>
      <w:r w:rsidRPr="00F17037">
        <w:rPr>
          <w:spacing w:val="2"/>
        </w:rPr>
        <w:t xml:space="preserve"> </w:t>
      </w:r>
      <w:r w:rsidRPr="00F17037">
        <w:rPr>
          <w:spacing w:val="-1"/>
        </w:rPr>
        <w:t>approved</w:t>
      </w:r>
      <w:r w:rsidRPr="00F17037">
        <w:t xml:space="preserve"> site</w:t>
      </w:r>
      <w:r w:rsidRPr="00F17037">
        <w:rPr>
          <w:spacing w:val="1"/>
        </w:rPr>
        <w:t xml:space="preserve"> </w:t>
      </w:r>
      <w:r w:rsidRPr="00F17037">
        <w:rPr>
          <w:spacing w:val="-1"/>
        </w:rPr>
        <w:t>supervisors</w:t>
      </w:r>
      <w:r w:rsidRPr="00F17037">
        <w:t xml:space="preserve"> </w:t>
      </w:r>
      <w:r w:rsidRPr="00F17037">
        <w:rPr>
          <w:spacing w:val="-1"/>
        </w:rPr>
        <w:t>will:</w:t>
      </w:r>
    </w:p>
    <w:p w14:paraId="76FC3614" w14:textId="77777777" w:rsidR="008142B4" w:rsidRPr="00F17037" w:rsidRDefault="008142B4" w:rsidP="008142B4">
      <w:pPr>
        <w:pStyle w:val="BodyText"/>
        <w:ind w:left="1480"/>
        <w:rPr>
          <w:u w:val="single"/>
        </w:rPr>
      </w:pPr>
    </w:p>
    <w:p w14:paraId="44B38F9B" w14:textId="75BED09B" w:rsidR="008142B4" w:rsidRPr="00F17037" w:rsidRDefault="008142B4" w:rsidP="008142B4">
      <w:pPr>
        <w:pStyle w:val="BodyText"/>
        <w:numPr>
          <w:ilvl w:val="4"/>
          <w:numId w:val="16"/>
        </w:numPr>
        <w:autoSpaceDE/>
        <w:autoSpaceDN/>
        <w:ind w:left="1840"/>
      </w:pPr>
      <w:r w:rsidRPr="00F17037">
        <w:rPr>
          <w:spacing w:val="-1"/>
        </w:rPr>
        <w:t>Provide placement orientation</w:t>
      </w:r>
      <w:r w:rsidR="00C70935">
        <w:t>,</w:t>
      </w:r>
      <w:r w:rsidRPr="00F17037">
        <w:t xml:space="preserve"> tour</w:t>
      </w:r>
      <w:r w:rsidR="00C70935">
        <w:t xml:space="preserve"> </w:t>
      </w:r>
      <w:r w:rsidRPr="00F17037">
        <w:t>the</w:t>
      </w:r>
      <w:r w:rsidRPr="00F17037">
        <w:rPr>
          <w:spacing w:val="-1"/>
        </w:rPr>
        <w:t xml:space="preserve"> school</w:t>
      </w:r>
      <w:r w:rsidR="00C70935">
        <w:rPr>
          <w:spacing w:val="-1"/>
        </w:rPr>
        <w:t>,</w:t>
      </w:r>
      <w:r w:rsidRPr="00F17037">
        <w:rPr>
          <w:spacing w:val="-3"/>
        </w:rPr>
        <w:t xml:space="preserve"> </w:t>
      </w:r>
      <w:r w:rsidRPr="00F17037">
        <w:rPr>
          <w:spacing w:val="-1"/>
        </w:rPr>
        <w:t>and</w:t>
      </w:r>
      <w:r w:rsidRPr="00F17037">
        <w:t xml:space="preserve"> </w:t>
      </w:r>
      <w:r w:rsidR="00C70935">
        <w:t xml:space="preserve">introduce to the </w:t>
      </w:r>
      <w:r w:rsidRPr="00F17037">
        <w:t>faculty/</w:t>
      </w:r>
      <w:r w:rsidRPr="00F17037">
        <w:rPr>
          <w:spacing w:val="-1"/>
        </w:rPr>
        <w:t>staff.</w:t>
      </w:r>
      <w:r w:rsidRPr="00F17037">
        <w:rPr>
          <w:spacing w:val="1"/>
        </w:rPr>
        <w:t xml:space="preserve"> </w:t>
      </w:r>
      <w:r w:rsidRPr="00F17037">
        <w:t xml:space="preserve">This should </w:t>
      </w:r>
      <w:r w:rsidRPr="00F17037">
        <w:rPr>
          <w:spacing w:val="-1"/>
        </w:rPr>
        <w:t>include</w:t>
      </w:r>
      <w:r w:rsidR="00C70935">
        <w:t xml:space="preserve"> </w:t>
      </w:r>
      <w:r w:rsidRPr="00F17037">
        <w:t>school district</w:t>
      </w:r>
      <w:r w:rsidRPr="00F17037">
        <w:rPr>
          <w:spacing w:val="-5"/>
        </w:rPr>
        <w:t xml:space="preserve"> </w:t>
      </w:r>
      <w:r w:rsidRPr="00F17037">
        <w:rPr>
          <w:spacing w:val="-1"/>
        </w:rPr>
        <w:t>policies, required communication hierarchy/ procedures, and any required/relevant professional development training.</w:t>
      </w:r>
    </w:p>
    <w:p w14:paraId="37990E57" w14:textId="575216F5" w:rsidR="008142B4" w:rsidRPr="00EE7EAC" w:rsidRDefault="008142B4" w:rsidP="008142B4">
      <w:pPr>
        <w:pStyle w:val="BodyText"/>
        <w:numPr>
          <w:ilvl w:val="4"/>
          <w:numId w:val="16"/>
        </w:numPr>
        <w:autoSpaceDE/>
        <w:autoSpaceDN/>
        <w:ind w:left="1840"/>
      </w:pPr>
      <w:r w:rsidRPr="00F17037">
        <w:rPr>
          <w:spacing w:val="-1"/>
        </w:rPr>
        <w:t>Provide access</w:t>
      </w:r>
      <w:r w:rsidRPr="00F17037">
        <w:t xml:space="preserve"> to school (crisis)</w:t>
      </w:r>
      <w:r w:rsidRPr="00F17037">
        <w:rPr>
          <w:spacing w:val="-3"/>
        </w:rPr>
        <w:t xml:space="preserve"> </w:t>
      </w:r>
      <w:r w:rsidRPr="00F17037">
        <w:rPr>
          <w:spacing w:val="-1"/>
        </w:rPr>
        <w:t>manuals,</w:t>
      </w:r>
      <w:r w:rsidRPr="00F17037">
        <w:t xml:space="preserve"> policy</w:t>
      </w:r>
      <w:r w:rsidRPr="00F17037">
        <w:rPr>
          <w:spacing w:val="-5"/>
        </w:rPr>
        <w:t xml:space="preserve"> </w:t>
      </w:r>
      <w:r w:rsidRPr="00F17037">
        <w:t xml:space="preserve">statements, comprehensive school counseling curriculum, </w:t>
      </w:r>
      <w:r w:rsidRPr="00F17037">
        <w:rPr>
          <w:spacing w:val="-1"/>
        </w:rPr>
        <w:t>file access, email access, etc.</w:t>
      </w:r>
      <w:r w:rsidRPr="00F17037">
        <w:t xml:space="preserve"> </w:t>
      </w:r>
      <w:r w:rsidRPr="00F17037">
        <w:rPr>
          <w:spacing w:val="-1"/>
        </w:rPr>
        <w:t>as</w:t>
      </w:r>
      <w:r w:rsidRPr="00F17037">
        <w:t xml:space="preserve"> </w:t>
      </w:r>
      <w:r w:rsidRPr="00EE7EAC">
        <w:t>needed for</w:t>
      </w:r>
      <w:r w:rsidR="00C70935" w:rsidRPr="00EE7EAC">
        <w:t xml:space="preserve"> </w:t>
      </w:r>
      <w:r w:rsidRPr="00EE7EAC">
        <w:t xml:space="preserve">the </w:t>
      </w:r>
      <w:r w:rsidR="00C70935" w:rsidRPr="00EE7EAC">
        <w:t>internship</w:t>
      </w:r>
      <w:r w:rsidRPr="00EE7EAC">
        <w:t xml:space="preserve"> student.</w:t>
      </w:r>
    </w:p>
    <w:p w14:paraId="05C80211" w14:textId="45B38F4F" w:rsidR="008142B4" w:rsidRPr="00F17037" w:rsidRDefault="008142B4" w:rsidP="008142B4">
      <w:pPr>
        <w:pStyle w:val="BodyText"/>
        <w:numPr>
          <w:ilvl w:val="4"/>
          <w:numId w:val="16"/>
        </w:numPr>
        <w:autoSpaceDE/>
        <w:autoSpaceDN/>
        <w:ind w:left="1840"/>
      </w:pPr>
      <w:r w:rsidRPr="00F17037">
        <w:rPr>
          <w:spacing w:val="-1"/>
        </w:rPr>
        <w:lastRenderedPageBreak/>
        <w:t xml:space="preserve">Provide a private/adequate space for the </w:t>
      </w:r>
      <w:r w:rsidR="00EE7EAC">
        <w:rPr>
          <w:spacing w:val="-1"/>
        </w:rPr>
        <w:t>internship</w:t>
      </w:r>
      <w:r w:rsidRPr="00F17037">
        <w:rPr>
          <w:spacing w:val="-1"/>
        </w:rPr>
        <w:t xml:space="preserve"> student to complete direct student services that require confidentiality, such as individual counseling/group counseling.</w:t>
      </w:r>
    </w:p>
    <w:p w14:paraId="6503ED36" w14:textId="3113D3E9" w:rsidR="008142B4" w:rsidRPr="00F17037" w:rsidRDefault="008142B4" w:rsidP="008142B4">
      <w:pPr>
        <w:pStyle w:val="BodyText"/>
        <w:numPr>
          <w:ilvl w:val="4"/>
          <w:numId w:val="16"/>
        </w:numPr>
        <w:autoSpaceDE/>
        <w:autoSpaceDN/>
        <w:ind w:left="1840"/>
      </w:pPr>
      <w:r w:rsidRPr="00F17037">
        <w:t>Assist the</w:t>
      </w:r>
      <w:r w:rsidRPr="00F17037">
        <w:rPr>
          <w:spacing w:val="-1"/>
        </w:rPr>
        <w:t xml:space="preserve"> </w:t>
      </w:r>
      <w:r w:rsidRPr="00F17037">
        <w:t>student to</w:t>
      </w:r>
      <w:r w:rsidRPr="00F17037">
        <w:rPr>
          <w:spacing w:val="-1"/>
        </w:rPr>
        <w:t xml:space="preserve"> </w:t>
      </w:r>
      <w:r w:rsidRPr="00F17037">
        <w:t>refine</w:t>
      </w:r>
      <w:r w:rsidRPr="00F17037">
        <w:rPr>
          <w:spacing w:val="-2"/>
        </w:rPr>
        <w:t xml:space="preserve"> </w:t>
      </w:r>
      <w:r w:rsidRPr="00F17037">
        <w:t>details</w:t>
      </w:r>
      <w:r w:rsidRPr="00F17037">
        <w:rPr>
          <w:spacing w:val="-1"/>
        </w:rPr>
        <w:t xml:space="preserve"> </w:t>
      </w:r>
      <w:r w:rsidRPr="00F17037">
        <w:t>of</w:t>
      </w:r>
      <w:r w:rsidRPr="00F17037">
        <w:rPr>
          <w:spacing w:val="-1"/>
        </w:rPr>
        <w:t xml:space="preserve"> </w:t>
      </w:r>
      <w:r w:rsidR="00EE7EAC">
        <w:t>internship</w:t>
      </w:r>
      <w:r w:rsidRPr="00F17037">
        <w:t xml:space="preserve"> and activities (minimum </w:t>
      </w:r>
      <w:r w:rsidR="00EE7EAC">
        <w:t>120</w:t>
      </w:r>
      <w:r w:rsidRPr="00F17037">
        <w:t xml:space="preserve"> direct services) specific</w:t>
      </w:r>
      <w:r w:rsidRPr="00F17037">
        <w:rPr>
          <w:spacing w:val="-2"/>
        </w:rPr>
        <w:t xml:space="preserve"> to the </w:t>
      </w:r>
      <w:r w:rsidRPr="00F17037">
        <w:t>setting.</w:t>
      </w:r>
    </w:p>
    <w:p w14:paraId="62B022CE" w14:textId="50CC9702" w:rsidR="008142B4" w:rsidRPr="00F17037" w:rsidRDefault="008142B4" w:rsidP="008142B4">
      <w:pPr>
        <w:pStyle w:val="BodyText"/>
        <w:numPr>
          <w:ilvl w:val="4"/>
          <w:numId w:val="16"/>
        </w:numPr>
        <w:autoSpaceDE/>
        <w:autoSpaceDN/>
        <w:ind w:left="1840"/>
      </w:pPr>
      <w:r w:rsidRPr="00F17037">
        <w:t>Provide</w:t>
      </w:r>
      <w:r w:rsidRPr="00F17037">
        <w:rPr>
          <w:spacing w:val="-2"/>
        </w:rPr>
        <w:t xml:space="preserve"> </w:t>
      </w:r>
      <w:r w:rsidRPr="00F17037">
        <w:t>structure</w:t>
      </w:r>
      <w:r w:rsidRPr="00F17037">
        <w:rPr>
          <w:spacing w:val="-2"/>
        </w:rPr>
        <w:t xml:space="preserve"> </w:t>
      </w:r>
      <w:r w:rsidRPr="00F17037">
        <w:t>for</w:t>
      </w:r>
      <w:r w:rsidRPr="00F17037">
        <w:rPr>
          <w:spacing w:val="-1"/>
        </w:rPr>
        <w:t xml:space="preserve"> </w:t>
      </w:r>
      <w:r w:rsidRPr="00F17037">
        <w:t>the</w:t>
      </w:r>
      <w:r w:rsidRPr="00F17037">
        <w:rPr>
          <w:spacing w:val="1"/>
        </w:rPr>
        <w:t xml:space="preserve"> </w:t>
      </w:r>
      <w:r w:rsidRPr="00F17037">
        <w:t>student to achieve</w:t>
      </w:r>
      <w:r w:rsidRPr="00F17037">
        <w:rPr>
          <w:spacing w:val="-2"/>
        </w:rPr>
        <w:t xml:space="preserve"> </w:t>
      </w:r>
      <w:r w:rsidR="00EE7EAC">
        <w:rPr>
          <w:spacing w:val="-2"/>
        </w:rPr>
        <w:t>internship</w:t>
      </w:r>
      <w:r w:rsidRPr="00F17037">
        <w:rPr>
          <w:spacing w:val="-2"/>
        </w:rPr>
        <w:t xml:space="preserve"> objective</w:t>
      </w:r>
      <w:r w:rsidRPr="00F17037">
        <w:t xml:space="preserve">s, including signing off on the </w:t>
      </w:r>
      <w:r w:rsidR="00EE7EAC">
        <w:t xml:space="preserve">Internship </w:t>
      </w:r>
      <w:r w:rsidRPr="00F17037">
        <w:t xml:space="preserve">Plan for Placement form, which includes expected hours/days/weeks (minimum of </w:t>
      </w:r>
      <w:r w:rsidR="00EE7EAC">
        <w:t>14-16</w:t>
      </w:r>
      <w:r w:rsidRPr="00F17037">
        <w:t xml:space="preserve"> weeks.)</w:t>
      </w:r>
    </w:p>
    <w:p w14:paraId="1A343226" w14:textId="69EBDE8C" w:rsidR="008142B4" w:rsidRPr="00F17037" w:rsidRDefault="008142B4" w:rsidP="008142B4">
      <w:pPr>
        <w:pStyle w:val="BodyText"/>
        <w:numPr>
          <w:ilvl w:val="4"/>
          <w:numId w:val="16"/>
        </w:numPr>
        <w:autoSpaceDE/>
        <w:autoSpaceDN/>
        <w:ind w:left="1840"/>
      </w:pPr>
      <w:r w:rsidRPr="00F17037">
        <w:t>Establish</w:t>
      </w:r>
      <w:r w:rsidRPr="00F17037">
        <w:rPr>
          <w:spacing w:val="-1"/>
        </w:rPr>
        <w:t xml:space="preserve"> </w:t>
      </w:r>
      <w:r w:rsidRPr="00F17037">
        <w:rPr>
          <w:b/>
          <w:bCs/>
          <w:spacing w:val="-1"/>
          <w:u w:val="thick" w:color="000000"/>
        </w:rPr>
        <w:t>weekly</w:t>
      </w:r>
      <w:r w:rsidRPr="00F17037">
        <w:t xml:space="preserve"> face-to-face supervisory</w:t>
      </w:r>
      <w:r w:rsidRPr="00F17037">
        <w:rPr>
          <w:spacing w:val="-5"/>
        </w:rPr>
        <w:t xml:space="preserve"> </w:t>
      </w:r>
      <w:r w:rsidRPr="00F17037">
        <w:t>meetings with the</w:t>
      </w:r>
      <w:r w:rsidRPr="00F17037">
        <w:rPr>
          <w:spacing w:val="-2"/>
        </w:rPr>
        <w:t xml:space="preserve"> </w:t>
      </w:r>
      <w:r w:rsidR="00EE7EAC">
        <w:rPr>
          <w:spacing w:val="-2"/>
        </w:rPr>
        <w:t xml:space="preserve">internship </w:t>
      </w:r>
      <w:r w:rsidRPr="00F17037">
        <w:t>student. The</w:t>
      </w:r>
      <w:r w:rsidRPr="00F17037">
        <w:rPr>
          <w:spacing w:val="-2"/>
        </w:rPr>
        <w:t xml:space="preserve"> </w:t>
      </w:r>
      <w:r w:rsidR="00EE7EAC">
        <w:rPr>
          <w:spacing w:val="-2"/>
        </w:rPr>
        <w:t xml:space="preserve">site </w:t>
      </w:r>
      <w:r w:rsidRPr="00F17037">
        <w:t>supervisor</w:t>
      </w:r>
      <w:r w:rsidRPr="00F17037">
        <w:rPr>
          <w:spacing w:val="-1"/>
        </w:rPr>
        <w:t xml:space="preserve"> </w:t>
      </w:r>
      <w:r w:rsidRPr="00F17037">
        <w:t>uses</w:t>
      </w:r>
      <w:r w:rsidRPr="00F17037">
        <w:rPr>
          <w:spacing w:val="21"/>
        </w:rPr>
        <w:t xml:space="preserve"> </w:t>
      </w:r>
      <w:r w:rsidRPr="00F17037">
        <w:t>this time</w:t>
      </w:r>
      <w:r w:rsidRPr="00F17037">
        <w:rPr>
          <w:spacing w:val="-2"/>
        </w:rPr>
        <w:t xml:space="preserve"> </w:t>
      </w:r>
      <w:r w:rsidRPr="00F17037">
        <w:t>to</w:t>
      </w:r>
      <w:r w:rsidRPr="00F17037">
        <w:rPr>
          <w:spacing w:val="-1"/>
        </w:rPr>
        <w:t xml:space="preserve"> </w:t>
      </w:r>
      <w:r w:rsidRPr="00F17037">
        <w:t>hear</w:t>
      </w:r>
      <w:r w:rsidRPr="00F17037">
        <w:rPr>
          <w:spacing w:val="-1"/>
        </w:rPr>
        <w:t xml:space="preserve"> </w:t>
      </w:r>
      <w:r w:rsidR="00EE7EAC">
        <w:rPr>
          <w:spacing w:val="-1"/>
        </w:rPr>
        <w:t xml:space="preserve">the </w:t>
      </w:r>
      <w:r w:rsidRPr="00F17037">
        <w:t xml:space="preserve">student’s self-report </w:t>
      </w:r>
      <w:r w:rsidRPr="00F17037">
        <w:rPr>
          <w:spacing w:val="-1"/>
        </w:rPr>
        <w:t xml:space="preserve">of </w:t>
      </w:r>
      <w:r w:rsidR="00EE7EAC">
        <w:t>internship</w:t>
      </w:r>
      <w:r w:rsidRPr="00F17037">
        <w:t xml:space="preserve"> activities,</w:t>
      </w:r>
      <w:r w:rsidRPr="00F17037">
        <w:rPr>
          <w:spacing w:val="-1"/>
        </w:rPr>
        <w:t xml:space="preserve"> </w:t>
      </w:r>
      <w:r w:rsidRPr="00F17037">
        <w:t xml:space="preserve">review </w:t>
      </w:r>
      <w:r w:rsidRPr="00F17037">
        <w:rPr>
          <w:spacing w:val="-1"/>
        </w:rPr>
        <w:t>session</w:t>
      </w:r>
      <w:r w:rsidRPr="00F17037">
        <w:rPr>
          <w:spacing w:val="20"/>
        </w:rPr>
        <w:t xml:space="preserve"> </w:t>
      </w:r>
      <w:r w:rsidR="00EE7EAC">
        <w:rPr>
          <w:spacing w:val="20"/>
        </w:rPr>
        <w:t xml:space="preserve">video </w:t>
      </w:r>
      <w:r w:rsidRPr="00F17037">
        <w:t>recording, provide</w:t>
      </w:r>
      <w:r w:rsidRPr="00F17037">
        <w:rPr>
          <w:spacing w:val="-2"/>
        </w:rPr>
        <w:t xml:space="preserve"> </w:t>
      </w:r>
      <w:r w:rsidRPr="00F17037">
        <w:t>feedback, plan tasks, and discuss other</w:t>
      </w:r>
      <w:r w:rsidRPr="00F17037">
        <w:rPr>
          <w:spacing w:val="-1"/>
        </w:rPr>
        <w:t xml:space="preserve"> </w:t>
      </w:r>
      <w:r w:rsidRPr="00F17037">
        <w:t>aspects of</w:t>
      </w:r>
      <w:r w:rsidRPr="00F17037">
        <w:rPr>
          <w:spacing w:val="-1"/>
        </w:rPr>
        <w:t xml:space="preserve"> </w:t>
      </w:r>
      <w:r w:rsidRPr="00F17037">
        <w:t xml:space="preserve">the </w:t>
      </w:r>
      <w:r w:rsidR="00F31FE2">
        <w:rPr>
          <w:spacing w:val="-1"/>
        </w:rPr>
        <w:t>internship</w:t>
      </w:r>
      <w:r w:rsidRPr="00F17037">
        <w:rPr>
          <w:spacing w:val="-1"/>
        </w:rPr>
        <w:t xml:space="preserve"> experience (culminating project, group counseling consultation, individual counseling consultation, etc.)</w:t>
      </w:r>
      <w:r w:rsidRPr="00F17037">
        <w:rPr>
          <w:spacing w:val="-2"/>
        </w:rPr>
        <w:t xml:space="preserve"> </w:t>
      </w:r>
      <w:r w:rsidRPr="00F17037">
        <w:rPr>
          <w:spacing w:val="-1"/>
        </w:rPr>
        <w:t>with the</w:t>
      </w:r>
      <w:r w:rsidRPr="00F17037">
        <w:rPr>
          <w:spacing w:val="-2"/>
        </w:rPr>
        <w:t xml:space="preserve"> </w:t>
      </w:r>
      <w:r w:rsidRPr="00F17037">
        <w:rPr>
          <w:spacing w:val="-1"/>
        </w:rPr>
        <w:t xml:space="preserve">student. </w:t>
      </w:r>
    </w:p>
    <w:p w14:paraId="5F749233" w14:textId="56F34AE3" w:rsidR="008142B4" w:rsidRPr="00F17037" w:rsidRDefault="008142B4" w:rsidP="008142B4">
      <w:pPr>
        <w:pStyle w:val="BodyText"/>
        <w:numPr>
          <w:ilvl w:val="4"/>
          <w:numId w:val="16"/>
        </w:numPr>
        <w:autoSpaceDE/>
        <w:autoSpaceDN/>
        <w:ind w:left="1840"/>
      </w:pPr>
      <w:r w:rsidRPr="00F17037">
        <w:rPr>
          <w:spacing w:val="-1"/>
        </w:rPr>
        <w:t>Provide evaluations</w:t>
      </w:r>
      <w:r w:rsidRPr="00F17037">
        <w:t xml:space="preserve"> of</w:t>
      </w:r>
      <w:r w:rsidRPr="00F17037">
        <w:rPr>
          <w:spacing w:val="-1"/>
        </w:rPr>
        <w:t xml:space="preserve"> </w:t>
      </w:r>
      <w:r w:rsidRPr="00F17037">
        <w:t>the</w:t>
      </w:r>
      <w:r w:rsidRPr="00F17037">
        <w:rPr>
          <w:spacing w:val="-1"/>
        </w:rPr>
        <w:t xml:space="preserve"> student’s</w:t>
      </w:r>
      <w:r w:rsidRPr="00F17037">
        <w:t xml:space="preserve"> counseling</w:t>
      </w:r>
      <w:r w:rsidRPr="00F17037">
        <w:rPr>
          <w:spacing w:val="-3"/>
        </w:rPr>
        <w:t xml:space="preserve"> </w:t>
      </w:r>
      <w:r w:rsidRPr="00F17037">
        <w:t xml:space="preserve">skills </w:t>
      </w:r>
      <w:r w:rsidRPr="00F17037">
        <w:rPr>
          <w:spacing w:val="-1"/>
        </w:rPr>
        <w:t>and</w:t>
      </w:r>
      <w:r w:rsidRPr="00F17037">
        <w:t xml:space="preserve"> </w:t>
      </w:r>
      <w:r w:rsidRPr="00F17037">
        <w:rPr>
          <w:spacing w:val="-1"/>
        </w:rPr>
        <w:t>progress</w:t>
      </w:r>
      <w:r w:rsidR="00F31FE2">
        <w:rPr>
          <w:spacing w:val="-1"/>
        </w:rPr>
        <w:t>. These evaluations are</w:t>
      </w:r>
      <w:r w:rsidRPr="00F17037">
        <w:t xml:space="preserve"> </w:t>
      </w:r>
      <w:r w:rsidRPr="00F31FE2">
        <w:t>review</w:t>
      </w:r>
      <w:r w:rsidR="00F31FE2">
        <w:t>ed</w:t>
      </w:r>
      <w:r w:rsidRPr="00F31FE2">
        <w:t xml:space="preserve"> with the </w:t>
      </w:r>
      <w:r w:rsidR="00F31FE2">
        <w:rPr>
          <w:spacing w:val="-1"/>
        </w:rPr>
        <w:t xml:space="preserve">internship </w:t>
      </w:r>
      <w:r w:rsidRPr="00F17037">
        <w:rPr>
          <w:spacing w:val="-1"/>
        </w:rPr>
        <w:t>student,</w:t>
      </w:r>
      <w:r w:rsidRPr="00F17037">
        <w:t xml:space="preserve"> </w:t>
      </w:r>
      <w:r w:rsidRPr="00F17037">
        <w:rPr>
          <w:spacing w:val="-1"/>
        </w:rPr>
        <w:t xml:space="preserve">a copy of </w:t>
      </w:r>
      <w:r w:rsidRPr="00F17037">
        <w:t>the</w:t>
      </w:r>
      <w:r w:rsidRPr="00F17037">
        <w:rPr>
          <w:spacing w:val="-1"/>
        </w:rPr>
        <w:t xml:space="preserve"> final</w:t>
      </w:r>
      <w:r w:rsidRPr="00F17037">
        <w:t xml:space="preserve"> </w:t>
      </w:r>
      <w:r w:rsidRPr="00F17037">
        <w:rPr>
          <w:spacing w:val="-1"/>
        </w:rPr>
        <w:t>evaluation</w:t>
      </w:r>
      <w:r w:rsidRPr="00F17037">
        <w:t xml:space="preserve"> </w:t>
      </w:r>
      <w:r w:rsidR="00F31FE2">
        <w:t xml:space="preserve">is provided </w:t>
      </w:r>
      <w:r w:rsidRPr="00F17037">
        <w:t>to the</w:t>
      </w:r>
      <w:r w:rsidRPr="00F17037">
        <w:rPr>
          <w:spacing w:val="-1"/>
        </w:rPr>
        <w:t xml:space="preserve"> </w:t>
      </w:r>
      <w:r w:rsidR="00F31FE2">
        <w:rPr>
          <w:spacing w:val="-1"/>
        </w:rPr>
        <w:t>intern</w:t>
      </w:r>
      <w:r w:rsidRPr="00F17037">
        <w:rPr>
          <w:spacing w:val="-1"/>
        </w:rPr>
        <w:t>.</w:t>
      </w:r>
      <w:r w:rsidRPr="00F17037">
        <w:t xml:space="preserve"> </w:t>
      </w:r>
      <w:r w:rsidRPr="00F17037">
        <w:rPr>
          <w:spacing w:val="-1"/>
          <w:u w:val="single" w:color="000000"/>
        </w:rPr>
        <w:t>The s</w:t>
      </w:r>
      <w:r w:rsidR="00F31FE2">
        <w:rPr>
          <w:spacing w:val="-1"/>
          <w:u w:val="single" w:color="000000"/>
        </w:rPr>
        <w:t xml:space="preserve">ite </w:t>
      </w:r>
      <w:r w:rsidRPr="00F17037">
        <w:rPr>
          <w:spacing w:val="-1"/>
          <w:u w:val="single" w:color="000000"/>
        </w:rPr>
        <w:t>upervisor is responsible for completing all assignments to which they have been assigned in Livetext.</w:t>
      </w:r>
    </w:p>
    <w:p w14:paraId="1619A9CA" w14:textId="54E90DB3" w:rsidR="008142B4" w:rsidRPr="00F17037" w:rsidRDefault="008142B4" w:rsidP="008142B4">
      <w:pPr>
        <w:pStyle w:val="BodyText"/>
        <w:numPr>
          <w:ilvl w:val="4"/>
          <w:numId w:val="16"/>
        </w:numPr>
        <w:autoSpaceDE/>
        <w:autoSpaceDN/>
        <w:ind w:left="1840"/>
      </w:pPr>
      <w:r w:rsidRPr="00F17037">
        <w:rPr>
          <w:spacing w:val="-1"/>
        </w:rPr>
        <w:t>Initiate immediate</w:t>
      </w:r>
      <w:r w:rsidRPr="00F17037">
        <w:rPr>
          <w:spacing w:val="1"/>
        </w:rPr>
        <w:t xml:space="preserve"> </w:t>
      </w:r>
      <w:r w:rsidRPr="00F17037">
        <w:rPr>
          <w:spacing w:val="-1"/>
        </w:rPr>
        <w:t>contact</w:t>
      </w:r>
      <w:r w:rsidRPr="00F17037">
        <w:t xml:space="preserve"> </w:t>
      </w:r>
      <w:r w:rsidRPr="00F17037">
        <w:rPr>
          <w:spacing w:val="-1"/>
        </w:rPr>
        <w:t>with</w:t>
      </w:r>
      <w:r w:rsidRPr="00F17037">
        <w:t xml:space="preserve"> the</w:t>
      </w:r>
      <w:r w:rsidRPr="00F17037">
        <w:rPr>
          <w:spacing w:val="-1"/>
        </w:rPr>
        <w:t xml:space="preserve"> </w:t>
      </w:r>
      <w:r w:rsidR="00F31FE2">
        <w:rPr>
          <w:spacing w:val="-1"/>
        </w:rPr>
        <w:t>internship</w:t>
      </w:r>
      <w:r w:rsidRPr="00F17037">
        <w:rPr>
          <w:spacing w:val="-1"/>
        </w:rPr>
        <w:t xml:space="preserve"> student’s</w:t>
      </w:r>
      <w:r w:rsidRPr="00F17037">
        <w:t xml:space="preserve"> </w:t>
      </w:r>
      <w:r w:rsidR="00F31FE2">
        <w:rPr>
          <w:spacing w:val="-1"/>
        </w:rPr>
        <w:t>faculty supervisor</w:t>
      </w:r>
      <w:r w:rsidRPr="00F17037">
        <w:rPr>
          <w:spacing w:val="-1"/>
        </w:rPr>
        <w:t xml:space="preserve"> </w:t>
      </w:r>
      <w:r w:rsidRPr="00F17037">
        <w:t>if</w:t>
      </w:r>
      <w:r w:rsidRPr="00F17037">
        <w:rPr>
          <w:spacing w:val="-1"/>
        </w:rPr>
        <w:t xml:space="preserve"> problems/concerns</w:t>
      </w:r>
      <w:r w:rsidRPr="00F17037">
        <w:t xml:space="preserve"> </w:t>
      </w:r>
      <w:r w:rsidRPr="00F31FE2">
        <w:t>are</w:t>
      </w:r>
      <w:r w:rsidR="00F31FE2" w:rsidRPr="00F31FE2">
        <w:t xml:space="preserve"> </w:t>
      </w:r>
      <w:r w:rsidRPr="00F31FE2">
        <w:t>encountered</w:t>
      </w:r>
      <w:r w:rsidRPr="00F17037">
        <w:t xml:space="preserve"> </w:t>
      </w:r>
      <w:r w:rsidRPr="00F17037">
        <w:rPr>
          <w:spacing w:val="-1"/>
        </w:rPr>
        <w:t>with</w:t>
      </w:r>
      <w:r w:rsidRPr="00F17037">
        <w:t xml:space="preserve"> the</w:t>
      </w:r>
      <w:r w:rsidRPr="00F17037">
        <w:rPr>
          <w:spacing w:val="-1"/>
        </w:rPr>
        <w:t xml:space="preserve"> </w:t>
      </w:r>
      <w:r w:rsidR="00F31FE2">
        <w:rPr>
          <w:spacing w:val="-1"/>
        </w:rPr>
        <w:t>internship</w:t>
      </w:r>
      <w:r w:rsidRPr="00F17037">
        <w:rPr>
          <w:spacing w:val="-1"/>
        </w:rPr>
        <w:t xml:space="preserve"> student</w:t>
      </w:r>
      <w:r w:rsidRPr="00F17037">
        <w:t xml:space="preserve"> </w:t>
      </w:r>
      <w:r w:rsidRPr="00F17037">
        <w:rPr>
          <w:spacing w:val="-1"/>
        </w:rPr>
        <w:t>during</w:t>
      </w:r>
      <w:r w:rsidRPr="00F17037">
        <w:rPr>
          <w:spacing w:val="-3"/>
        </w:rPr>
        <w:t xml:space="preserve"> </w:t>
      </w:r>
      <w:r w:rsidRPr="00F17037">
        <w:t>the</w:t>
      </w:r>
      <w:r w:rsidRPr="00F17037">
        <w:rPr>
          <w:spacing w:val="-1"/>
        </w:rPr>
        <w:t xml:space="preserve"> </w:t>
      </w:r>
      <w:r w:rsidRPr="00F17037">
        <w:t>placement.</w:t>
      </w:r>
    </w:p>
    <w:p w14:paraId="71935623" w14:textId="77777777" w:rsidR="008142B4" w:rsidRPr="00F17037" w:rsidRDefault="008142B4" w:rsidP="008142B4">
      <w:pPr>
        <w:pStyle w:val="BodyText"/>
        <w:spacing w:before="2"/>
        <w:rPr>
          <w:sz w:val="30"/>
        </w:rPr>
      </w:pPr>
    </w:p>
    <w:p w14:paraId="3C5C7FEA" w14:textId="5F8F13B7" w:rsidR="008142B4" w:rsidRDefault="008142B4" w:rsidP="008142B4">
      <w:pPr>
        <w:pStyle w:val="ListParagraph"/>
        <w:numPr>
          <w:ilvl w:val="1"/>
          <w:numId w:val="14"/>
        </w:numPr>
        <w:tabs>
          <w:tab w:val="left" w:pos="1481"/>
        </w:tabs>
        <w:spacing w:line="259" w:lineRule="auto"/>
        <w:ind w:right="764"/>
        <w:jc w:val="both"/>
        <w:rPr>
          <w:sz w:val="24"/>
        </w:rPr>
      </w:pPr>
      <w:r w:rsidRPr="00F17037">
        <w:rPr>
          <w:b/>
          <w:sz w:val="24"/>
        </w:rPr>
        <w:t xml:space="preserve">Site Activities: </w:t>
      </w:r>
      <w:r w:rsidR="00F31FE2">
        <w:rPr>
          <w:sz w:val="24"/>
        </w:rPr>
        <w:t>Internship</w:t>
      </w:r>
      <w:r w:rsidRPr="00F17037">
        <w:rPr>
          <w:sz w:val="24"/>
        </w:rPr>
        <w:t xml:space="preserve"> sites need to be able to provide students with a variety of school activities that meet the course requirements for COSC 69</w:t>
      </w:r>
      <w:r w:rsidR="00F31FE2">
        <w:rPr>
          <w:sz w:val="24"/>
        </w:rPr>
        <w:t>9 Internship.</w:t>
      </w:r>
      <w:r w:rsidRPr="00F17037">
        <w:rPr>
          <w:sz w:val="24"/>
        </w:rPr>
        <w:t xml:space="preserve"> Please refer to the syllabus for the required</w:t>
      </w:r>
      <w:r w:rsidRPr="00F17037">
        <w:rPr>
          <w:spacing w:val="-7"/>
          <w:sz w:val="24"/>
        </w:rPr>
        <w:t xml:space="preserve"> </w:t>
      </w:r>
      <w:r w:rsidRPr="00F17037">
        <w:rPr>
          <w:sz w:val="24"/>
        </w:rPr>
        <w:t>activities</w:t>
      </w:r>
      <w:r w:rsidR="00F2384E">
        <w:rPr>
          <w:sz w:val="24"/>
        </w:rPr>
        <w:t xml:space="preserve"> and Advanced Internship Assessment Standards</w:t>
      </w:r>
      <w:r w:rsidRPr="00F17037">
        <w:rPr>
          <w:sz w:val="24"/>
        </w:rPr>
        <w:t xml:space="preserve">. </w:t>
      </w:r>
    </w:p>
    <w:p w14:paraId="43A40FF2" w14:textId="77777777" w:rsidR="008142B4" w:rsidRPr="001F5DEB" w:rsidRDefault="008142B4" w:rsidP="008142B4">
      <w:pPr>
        <w:pStyle w:val="ListParagraph"/>
        <w:tabs>
          <w:tab w:val="left" w:pos="1481"/>
        </w:tabs>
        <w:spacing w:line="259" w:lineRule="auto"/>
        <w:ind w:left="1480" w:right="764" w:firstLine="0"/>
        <w:jc w:val="both"/>
        <w:rPr>
          <w:sz w:val="24"/>
        </w:rPr>
      </w:pPr>
    </w:p>
    <w:p w14:paraId="08048BE3" w14:textId="77777777" w:rsidR="008142B4" w:rsidRPr="00F17037" w:rsidRDefault="008142B4" w:rsidP="008142B4">
      <w:pPr>
        <w:pStyle w:val="Heading4"/>
        <w:numPr>
          <w:ilvl w:val="1"/>
          <w:numId w:val="14"/>
        </w:numPr>
        <w:tabs>
          <w:tab w:val="left" w:pos="1481"/>
        </w:tabs>
      </w:pPr>
      <w:r w:rsidRPr="00F17037">
        <w:t>Site/Supervisor Switch</w:t>
      </w:r>
      <w:r w:rsidRPr="00F17037">
        <w:rPr>
          <w:spacing w:val="-7"/>
        </w:rPr>
        <w:t xml:space="preserve"> </w:t>
      </w:r>
      <w:r w:rsidRPr="00F17037">
        <w:t>Policy:</w:t>
      </w:r>
    </w:p>
    <w:p w14:paraId="31773631" w14:textId="10CBF336" w:rsidR="008142B4" w:rsidRPr="00F17037" w:rsidRDefault="008142B4" w:rsidP="008142B4">
      <w:pPr>
        <w:pStyle w:val="ListParagraph"/>
        <w:numPr>
          <w:ilvl w:val="0"/>
          <w:numId w:val="10"/>
        </w:numPr>
        <w:tabs>
          <w:tab w:val="left" w:pos="1841"/>
        </w:tabs>
        <w:spacing w:before="17"/>
        <w:ind w:right="781"/>
        <w:rPr>
          <w:sz w:val="24"/>
        </w:rPr>
      </w:pPr>
      <w:r w:rsidRPr="00F17037">
        <w:rPr>
          <w:sz w:val="24"/>
        </w:rPr>
        <w:t xml:space="preserve">Students may only earn hours </w:t>
      </w:r>
      <w:r w:rsidR="00787375">
        <w:rPr>
          <w:sz w:val="24"/>
        </w:rPr>
        <w:t xml:space="preserve">during the assigned semester and </w:t>
      </w:r>
      <w:r w:rsidRPr="00F17037">
        <w:rPr>
          <w:sz w:val="24"/>
        </w:rPr>
        <w:t>once a site</w:t>
      </w:r>
      <w:r w:rsidR="00787375">
        <w:rPr>
          <w:sz w:val="24"/>
        </w:rPr>
        <w:t xml:space="preserve"> </w:t>
      </w:r>
      <w:r w:rsidRPr="00F17037">
        <w:rPr>
          <w:sz w:val="24"/>
        </w:rPr>
        <w:t>supervisor has been approved by the School Counseling Field Placement Office. Hours</w:t>
      </w:r>
      <w:r w:rsidRPr="00F17037">
        <w:rPr>
          <w:spacing w:val="-8"/>
          <w:sz w:val="24"/>
        </w:rPr>
        <w:t xml:space="preserve"> </w:t>
      </w:r>
      <w:r w:rsidRPr="00F17037">
        <w:rPr>
          <w:sz w:val="24"/>
        </w:rPr>
        <w:t>worked</w:t>
      </w:r>
      <w:r w:rsidRPr="00F17037">
        <w:rPr>
          <w:spacing w:val="-8"/>
          <w:sz w:val="24"/>
        </w:rPr>
        <w:t xml:space="preserve"> </w:t>
      </w:r>
      <w:r w:rsidRPr="00F17037">
        <w:rPr>
          <w:sz w:val="24"/>
        </w:rPr>
        <w:t>prior</w:t>
      </w:r>
      <w:r w:rsidRPr="00F17037">
        <w:rPr>
          <w:spacing w:val="-11"/>
          <w:sz w:val="24"/>
        </w:rPr>
        <w:t xml:space="preserve"> </w:t>
      </w:r>
      <w:r w:rsidRPr="00F17037">
        <w:rPr>
          <w:sz w:val="24"/>
        </w:rPr>
        <w:t>to</w:t>
      </w:r>
      <w:r w:rsidRPr="00F17037">
        <w:rPr>
          <w:spacing w:val="-10"/>
          <w:sz w:val="24"/>
        </w:rPr>
        <w:t xml:space="preserve"> </w:t>
      </w:r>
      <w:r w:rsidRPr="00F17037">
        <w:rPr>
          <w:sz w:val="24"/>
        </w:rPr>
        <w:t>the</w:t>
      </w:r>
      <w:r w:rsidRPr="00F17037">
        <w:rPr>
          <w:spacing w:val="-11"/>
          <w:sz w:val="24"/>
        </w:rPr>
        <w:t xml:space="preserve"> </w:t>
      </w:r>
      <w:r w:rsidRPr="00F17037">
        <w:rPr>
          <w:sz w:val="24"/>
        </w:rPr>
        <w:t>official</w:t>
      </w:r>
      <w:r w:rsidRPr="00F17037">
        <w:rPr>
          <w:spacing w:val="-9"/>
          <w:sz w:val="24"/>
        </w:rPr>
        <w:t xml:space="preserve"> </w:t>
      </w:r>
      <w:r w:rsidRPr="00F17037">
        <w:rPr>
          <w:sz w:val="24"/>
        </w:rPr>
        <w:t>approval</w:t>
      </w:r>
      <w:r w:rsidRPr="00F17037">
        <w:rPr>
          <w:spacing w:val="-9"/>
          <w:sz w:val="24"/>
        </w:rPr>
        <w:t xml:space="preserve"> </w:t>
      </w:r>
      <w:r w:rsidRPr="00F17037">
        <w:rPr>
          <w:sz w:val="24"/>
        </w:rPr>
        <w:t>date</w:t>
      </w:r>
      <w:r w:rsidRPr="00F17037">
        <w:rPr>
          <w:spacing w:val="-11"/>
          <w:sz w:val="24"/>
        </w:rPr>
        <w:t xml:space="preserve"> </w:t>
      </w:r>
      <w:r w:rsidRPr="00F17037">
        <w:rPr>
          <w:sz w:val="24"/>
        </w:rPr>
        <w:t>given</w:t>
      </w:r>
      <w:r w:rsidRPr="00F17037">
        <w:rPr>
          <w:spacing w:val="-10"/>
          <w:sz w:val="24"/>
        </w:rPr>
        <w:t xml:space="preserve"> </w:t>
      </w:r>
      <w:r w:rsidRPr="00F17037">
        <w:rPr>
          <w:sz w:val="24"/>
        </w:rPr>
        <w:t>by</w:t>
      </w:r>
      <w:r w:rsidRPr="00F17037">
        <w:rPr>
          <w:spacing w:val="-15"/>
          <w:sz w:val="24"/>
        </w:rPr>
        <w:t xml:space="preserve"> </w:t>
      </w:r>
      <w:r w:rsidRPr="00F17037">
        <w:rPr>
          <w:sz w:val="24"/>
        </w:rPr>
        <w:t>the School Counseling Field Placement Office may not be</w:t>
      </w:r>
      <w:r w:rsidRPr="00F17037">
        <w:rPr>
          <w:spacing w:val="-16"/>
          <w:sz w:val="24"/>
        </w:rPr>
        <w:t xml:space="preserve"> </w:t>
      </w:r>
      <w:r w:rsidRPr="00F17037">
        <w:rPr>
          <w:sz w:val="24"/>
        </w:rPr>
        <w:t>counted.</w:t>
      </w:r>
    </w:p>
    <w:p w14:paraId="4566CE84" w14:textId="56AA17F7" w:rsidR="008142B4" w:rsidRPr="00F17037" w:rsidRDefault="008142B4" w:rsidP="008142B4">
      <w:pPr>
        <w:pStyle w:val="ListParagraph"/>
        <w:numPr>
          <w:ilvl w:val="0"/>
          <w:numId w:val="10"/>
        </w:numPr>
        <w:tabs>
          <w:tab w:val="left" w:pos="1841"/>
        </w:tabs>
        <w:spacing w:before="8" w:line="237" w:lineRule="auto"/>
        <w:ind w:right="1079"/>
        <w:rPr>
          <w:sz w:val="24"/>
        </w:rPr>
      </w:pPr>
      <w:r w:rsidRPr="00F17037">
        <w:rPr>
          <w:spacing w:val="-3"/>
          <w:sz w:val="24"/>
        </w:rPr>
        <w:t>It</w:t>
      </w:r>
      <w:r w:rsidRPr="00F17037">
        <w:rPr>
          <w:spacing w:val="-7"/>
          <w:sz w:val="24"/>
        </w:rPr>
        <w:t xml:space="preserve"> </w:t>
      </w:r>
      <w:r w:rsidRPr="00F17037">
        <w:rPr>
          <w:sz w:val="24"/>
        </w:rPr>
        <w:t>is</w:t>
      </w:r>
      <w:r w:rsidRPr="00F17037">
        <w:rPr>
          <w:spacing w:val="-7"/>
          <w:sz w:val="24"/>
        </w:rPr>
        <w:t xml:space="preserve"> </w:t>
      </w:r>
      <w:r w:rsidRPr="00F17037">
        <w:rPr>
          <w:sz w:val="24"/>
        </w:rPr>
        <w:t>the</w:t>
      </w:r>
      <w:r w:rsidRPr="00F17037">
        <w:rPr>
          <w:spacing w:val="-11"/>
          <w:sz w:val="24"/>
        </w:rPr>
        <w:t xml:space="preserve"> </w:t>
      </w:r>
      <w:r w:rsidRPr="00F17037">
        <w:rPr>
          <w:sz w:val="24"/>
        </w:rPr>
        <w:t>student</w:t>
      </w:r>
      <w:r w:rsidRPr="00F17037">
        <w:rPr>
          <w:rFonts w:ascii="Calibri" w:hAnsi="Calibri"/>
          <w:sz w:val="24"/>
        </w:rPr>
        <w:t>’</w:t>
      </w:r>
      <w:r w:rsidRPr="00F17037">
        <w:rPr>
          <w:sz w:val="24"/>
        </w:rPr>
        <w:t>s</w:t>
      </w:r>
      <w:r w:rsidRPr="00F17037">
        <w:rPr>
          <w:spacing w:val="-10"/>
          <w:sz w:val="24"/>
        </w:rPr>
        <w:t xml:space="preserve"> </w:t>
      </w:r>
      <w:r w:rsidRPr="00F17037">
        <w:rPr>
          <w:sz w:val="24"/>
        </w:rPr>
        <w:t>responsibility</w:t>
      </w:r>
      <w:r w:rsidRPr="00F17037">
        <w:rPr>
          <w:spacing w:val="-14"/>
          <w:sz w:val="24"/>
        </w:rPr>
        <w:t xml:space="preserve"> </w:t>
      </w:r>
      <w:r w:rsidRPr="00F17037">
        <w:rPr>
          <w:sz w:val="24"/>
        </w:rPr>
        <w:t>to</w:t>
      </w:r>
      <w:r w:rsidRPr="00F17037">
        <w:rPr>
          <w:spacing w:val="-7"/>
          <w:sz w:val="24"/>
        </w:rPr>
        <w:t xml:space="preserve"> </w:t>
      </w:r>
      <w:r w:rsidRPr="00F17037">
        <w:rPr>
          <w:sz w:val="24"/>
        </w:rPr>
        <w:t>immediately</w:t>
      </w:r>
      <w:r w:rsidRPr="00F17037">
        <w:rPr>
          <w:spacing w:val="-14"/>
          <w:sz w:val="24"/>
        </w:rPr>
        <w:t xml:space="preserve"> </w:t>
      </w:r>
      <w:r w:rsidRPr="00F17037">
        <w:rPr>
          <w:sz w:val="24"/>
        </w:rPr>
        <w:t>let</w:t>
      </w:r>
      <w:r w:rsidRPr="00F17037">
        <w:rPr>
          <w:spacing w:val="-9"/>
          <w:sz w:val="24"/>
        </w:rPr>
        <w:t xml:space="preserve"> </w:t>
      </w:r>
      <w:r w:rsidRPr="00F17037">
        <w:rPr>
          <w:sz w:val="24"/>
        </w:rPr>
        <w:t>the</w:t>
      </w:r>
      <w:r w:rsidRPr="00F17037">
        <w:rPr>
          <w:spacing w:val="-11"/>
          <w:sz w:val="24"/>
        </w:rPr>
        <w:t xml:space="preserve"> </w:t>
      </w:r>
      <w:r w:rsidRPr="00F17037">
        <w:rPr>
          <w:sz w:val="24"/>
        </w:rPr>
        <w:t xml:space="preserve">School Counseling Field Placement Office and the Liberty Faculty Supervisor know about any changes to the site and/or </w:t>
      </w:r>
      <w:r w:rsidR="005A770D">
        <w:rPr>
          <w:sz w:val="24"/>
        </w:rPr>
        <w:t xml:space="preserve">site </w:t>
      </w:r>
      <w:r w:rsidRPr="00F17037">
        <w:rPr>
          <w:sz w:val="24"/>
        </w:rPr>
        <w:t>supervisor for the</w:t>
      </w:r>
      <w:r w:rsidR="005A770D">
        <w:rPr>
          <w:sz w:val="24"/>
        </w:rPr>
        <w:t xml:space="preserve"> internship. </w:t>
      </w:r>
    </w:p>
    <w:p w14:paraId="140D7A31" w14:textId="7732FD8F" w:rsidR="008142B4" w:rsidRPr="00F17037" w:rsidRDefault="008142B4" w:rsidP="008142B4">
      <w:pPr>
        <w:pStyle w:val="ListParagraph"/>
        <w:numPr>
          <w:ilvl w:val="0"/>
          <w:numId w:val="10"/>
        </w:numPr>
        <w:tabs>
          <w:tab w:val="left" w:pos="1841"/>
        </w:tabs>
        <w:ind w:right="751"/>
        <w:rPr>
          <w:sz w:val="24"/>
        </w:rPr>
      </w:pPr>
      <w:r w:rsidRPr="00F17037">
        <w:rPr>
          <w:sz w:val="24"/>
        </w:rPr>
        <w:t xml:space="preserve">Students who are dismissed from their sites must notify the School Counseling Field Placement Office and </w:t>
      </w:r>
      <w:r w:rsidR="005A770D">
        <w:rPr>
          <w:sz w:val="24"/>
        </w:rPr>
        <w:t xml:space="preserve">the </w:t>
      </w:r>
      <w:r w:rsidRPr="00F17037">
        <w:rPr>
          <w:sz w:val="24"/>
        </w:rPr>
        <w:t>Liberty Faculty Supervisor</w:t>
      </w:r>
      <w:r w:rsidR="005A770D">
        <w:rPr>
          <w:sz w:val="24"/>
        </w:rPr>
        <w:t xml:space="preserve"> </w:t>
      </w:r>
      <w:r w:rsidRPr="00F17037">
        <w:rPr>
          <w:sz w:val="24"/>
        </w:rPr>
        <w:t>immediately. In the event a</w:t>
      </w:r>
      <w:r w:rsidR="005A770D">
        <w:rPr>
          <w:sz w:val="24"/>
        </w:rPr>
        <w:t>n internship</w:t>
      </w:r>
      <w:r w:rsidRPr="00F17037">
        <w:rPr>
          <w:sz w:val="24"/>
        </w:rPr>
        <w:t xml:space="preserve"> student is terminated from a site, they may not find another site or site supervisor without the approval of the School Counseling Field Placement Office and School Counseling Clinical Director. </w:t>
      </w:r>
    </w:p>
    <w:p w14:paraId="64157447" w14:textId="77777777" w:rsidR="008142B4" w:rsidRPr="00F17037" w:rsidRDefault="008142B4" w:rsidP="008142B4">
      <w:pPr>
        <w:pStyle w:val="BodyText"/>
        <w:rPr>
          <w:sz w:val="29"/>
        </w:rPr>
      </w:pPr>
    </w:p>
    <w:p w14:paraId="261AB6C4" w14:textId="4FA099CE" w:rsidR="008142B4" w:rsidRPr="00F17037" w:rsidRDefault="008142B4" w:rsidP="008142B4">
      <w:pPr>
        <w:pStyle w:val="Heading4"/>
        <w:numPr>
          <w:ilvl w:val="1"/>
          <w:numId w:val="14"/>
        </w:numPr>
        <w:tabs>
          <w:tab w:val="left" w:pos="1480"/>
          <w:tab w:val="left" w:pos="1481"/>
        </w:tabs>
      </w:pPr>
      <w:r w:rsidRPr="00F17037">
        <w:t>Time Limitation to Complete the</w:t>
      </w:r>
      <w:r w:rsidRPr="00F17037">
        <w:rPr>
          <w:spacing w:val="-13"/>
        </w:rPr>
        <w:t xml:space="preserve"> </w:t>
      </w:r>
      <w:r w:rsidR="00CB0BB0">
        <w:rPr>
          <w:spacing w:val="-3"/>
        </w:rPr>
        <w:t>Internship</w:t>
      </w:r>
      <w:r w:rsidRPr="00F17037">
        <w:rPr>
          <w:spacing w:val="-3"/>
        </w:rPr>
        <w:t>:</w:t>
      </w:r>
    </w:p>
    <w:p w14:paraId="69E2310D" w14:textId="1511AD25" w:rsidR="008142B4" w:rsidRPr="00F17037" w:rsidRDefault="008142B4" w:rsidP="008142B4">
      <w:pPr>
        <w:pStyle w:val="BodyText"/>
        <w:spacing w:before="34" w:line="259" w:lineRule="auto"/>
        <w:ind w:left="1480" w:right="778"/>
      </w:pPr>
      <w:r w:rsidRPr="00F17037">
        <w:t>Students must complete</w:t>
      </w:r>
      <w:r w:rsidR="00CB0BB0">
        <w:t xml:space="preserve"> 300</w:t>
      </w:r>
      <w:r w:rsidRPr="00F17037">
        <w:t xml:space="preserve"> </w:t>
      </w:r>
      <w:r w:rsidR="00B86E47">
        <w:t>internship</w:t>
      </w:r>
      <w:r w:rsidRPr="00F17037">
        <w:t xml:space="preserve"> </w:t>
      </w:r>
      <w:r w:rsidR="00B86E47">
        <w:t xml:space="preserve">1 </w:t>
      </w:r>
      <w:r w:rsidRPr="00F17037">
        <w:t>hours in one semester.</w:t>
      </w:r>
      <w:r w:rsidR="00B86E47">
        <w:t xml:space="preserve"> </w:t>
      </w:r>
      <w:r w:rsidR="00B86E47" w:rsidRPr="00F17037">
        <w:t xml:space="preserve">Students must complete </w:t>
      </w:r>
      <w:r w:rsidR="00CB0BB0">
        <w:t xml:space="preserve">300 </w:t>
      </w:r>
      <w:r w:rsidR="00B86E47">
        <w:t>internship</w:t>
      </w:r>
      <w:r w:rsidR="00B86E47" w:rsidRPr="00F17037">
        <w:t xml:space="preserve"> </w:t>
      </w:r>
      <w:r w:rsidR="00B86E47">
        <w:t xml:space="preserve">2 </w:t>
      </w:r>
      <w:r w:rsidR="00B86E47" w:rsidRPr="00F17037">
        <w:t>hours in one semester.</w:t>
      </w:r>
      <w:r w:rsidR="00B86E47">
        <w:t xml:space="preserve"> Hours are not rolled over from practicum to internship 1 to internship 2.</w:t>
      </w:r>
      <w:r w:rsidRPr="00F17037">
        <w:t xml:space="preserve"> The required hours for </w:t>
      </w:r>
      <w:r w:rsidR="00B86E47">
        <w:t>internship</w:t>
      </w:r>
      <w:r w:rsidR="00CB0BB0">
        <w:t>(s)</w:t>
      </w:r>
      <w:r w:rsidR="00B86E47">
        <w:t xml:space="preserve"> is</w:t>
      </w:r>
      <w:r w:rsidRPr="00F17037">
        <w:t xml:space="preserve"> </w:t>
      </w:r>
      <w:r w:rsidR="00B86E47">
        <w:t>3</w:t>
      </w:r>
      <w:r w:rsidRPr="00F17037">
        <w:t>00 hours</w:t>
      </w:r>
      <w:r w:rsidR="00CB0BB0">
        <w:t xml:space="preserve"> each semester/school site</w:t>
      </w:r>
      <w:r w:rsidRPr="00F17037">
        <w:t>; therefore, students must select a</w:t>
      </w:r>
      <w:r w:rsidR="00B86E47">
        <w:t xml:space="preserve"> school</w:t>
      </w:r>
      <w:r w:rsidRPr="00F17037">
        <w:t xml:space="preserve"> site that will allow them to obtain all of their needed hours at that site. If </w:t>
      </w:r>
      <w:r w:rsidR="00B86E47">
        <w:t>internship</w:t>
      </w:r>
      <w:r w:rsidRPr="00F17037">
        <w:t xml:space="preserve"> students find themselves in a situation where the site is not meeting their agreed-upon hours, </w:t>
      </w:r>
      <w:r w:rsidR="00B86E47">
        <w:t>internship</w:t>
      </w:r>
      <w:r w:rsidRPr="00F17037">
        <w:t xml:space="preserve"> students should proactively address the situation with the site representative, approved site supervisor, and/or Liberty faculty supervisor. </w:t>
      </w:r>
      <w:r w:rsidRPr="00F17037">
        <w:rPr>
          <w:spacing w:val="-3"/>
        </w:rPr>
        <w:t xml:space="preserve">If </w:t>
      </w:r>
      <w:r w:rsidRPr="00F17037">
        <w:t xml:space="preserve">needed, </w:t>
      </w:r>
      <w:r w:rsidR="00B86E47">
        <w:t>internship</w:t>
      </w:r>
      <w:r w:rsidRPr="00F17037">
        <w:t xml:space="preserve"> students may request to switch to another site. However,  </w:t>
      </w:r>
      <w:r w:rsidRPr="00F17037">
        <w:rPr>
          <w:u w:val="single"/>
        </w:rPr>
        <w:t>before</w:t>
      </w:r>
      <w:r w:rsidRPr="00F17037">
        <w:t xml:space="preserve"> changing sites, students must first obtain approval</w:t>
      </w:r>
      <w:r w:rsidRPr="00F17037">
        <w:rPr>
          <w:spacing w:val="-26"/>
        </w:rPr>
        <w:t xml:space="preserve"> </w:t>
      </w:r>
      <w:r w:rsidRPr="00F17037">
        <w:t xml:space="preserve">for the new site/site supervisor from the School Counseling Field Placement Office. </w:t>
      </w:r>
      <w:r w:rsidR="00B86E47">
        <w:t>Internship</w:t>
      </w:r>
      <w:r w:rsidRPr="00F17037">
        <w:t xml:space="preserve"> students are advised to not wait until the last minute to address any shortage of hours. </w:t>
      </w:r>
      <w:r w:rsidRPr="00F17037">
        <w:rPr>
          <w:spacing w:val="-4"/>
        </w:rPr>
        <w:t xml:space="preserve">It </w:t>
      </w:r>
      <w:r w:rsidRPr="00F17037">
        <w:lastRenderedPageBreak/>
        <w:t xml:space="preserve">takes time to approve another site/site supervisor, therefore </w:t>
      </w:r>
      <w:r w:rsidR="00B86E47">
        <w:t>internship</w:t>
      </w:r>
      <w:r w:rsidRPr="00F17037">
        <w:t xml:space="preserve"> students should carefully monitor their hours. Per ACA ethical standards, appropriate termination with students/site must be completed prior to changing sites.</w:t>
      </w:r>
      <w:bookmarkStart w:id="11" w:name="Important_Notes:"/>
      <w:bookmarkEnd w:id="11"/>
    </w:p>
    <w:p w14:paraId="2580B43D" w14:textId="77777777" w:rsidR="008142B4" w:rsidRPr="00F17037" w:rsidRDefault="008142B4" w:rsidP="008142B4">
      <w:pPr>
        <w:pStyle w:val="Heading4"/>
        <w:spacing w:before="12"/>
      </w:pPr>
    </w:p>
    <w:p w14:paraId="558F4CF1" w14:textId="77777777" w:rsidR="008142B4" w:rsidRPr="00F17037" w:rsidRDefault="008142B4" w:rsidP="008142B4">
      <w:pPr>
        <w:pStyle w:val="Heading4"/>
        <w:spacing w:before="12"/>
      </w:pPr>
      <w:r w:rsidRPr="00F17037">
        <w:t>Important Notes:</w:t>
      </w:r>
    </w:p>
    <w:p w14:paraId="7587B002" w14:textId="77777777" w:rsidR="008142B4" w:rsidRPr="00F17037" w:rsidRDefault="008142B4" w:rsidP="008142B4">
      <w:pPr>
        <w:pStyle w:val="Heading4"/>
        <w:spacing w:before="12"/>
      </w:pPr>
    </w:p>
    <w:p w14:paraId="71784398" w14:textId="03B82356" w:rsidR="008142B4" w:rsidRPr="00F17037" w:rsidRDefault="008142B4" w:rsidP="008142B4">
      <w:pPr>
        <w:pStyle w:val="ListParagraph"/>
        <w:numPr>
          <w:ilvl w:val="0"/>
          <w:numId w:val="9"/>
        </w:numPr>
        <w:tabs>
          <w:tab w:val="left" w:pos="1840"/>
          <w:tab w:val="left" w:pos="1841"/>
        </w:tabs>
        <w:spacing w:before="9" w:line="256" w:lineRule="auto"/>
        <w:ind w:right="1124"/>
        <w:rPr>
          <w:sz w:val="24"/>
        </w:rPr>
      </w:pPr>
      <w:r w:rsidRPr="00F17037">
        <w:rPr>
          <w:spacing w:val="-3"/>
          <w:sz w:val="24"/>
        </w:rPr>
        <w:t>If</w:t>
      </w:r>
      <w:r w:rsidRPr="00F17037">
        <w:rPr>
          <w:spacing w:val="-10"/>
          <w:sz w:val="24"/>
        </w:rPr>
        <w:t xml:space="preserve"> </w:t>
      </w:r>
      <w:r w:rsidRPr="00F17037">
        <w:rPr>
          <w:sz w:val="24"/>
        </w:rPr>
        <w:t>the</w:t>
      </w:r>
      <w:r w:rsidRPr="00F17037">
        <w:rPr>
          <w:spacing w:val="-10"/>
          <w:sz w:val="24"/>
        </w:rPr>
        <w:t xml:space="preserve"> </w:t>
      </w:r>
      <w:r w:rsidRPr="00F17037">
        <w:rPr>
          <w:sz w:val="24"/>
        </w:rPr>
        <w:t>student</w:t>
      </w:r>
      <w:r w:rsidRPr="00F17037">
        <w:rPr>
          <w:spacing w:val="-9"/>
          <w:sz w:val="24"/>
        </w:rPr>
        <w:t xml:space="preserve"> </w:t>
      </w:r>
      <w:r w:rsidRPr="00F17037">
        <w:rPr>
          <w:sz w:val="24"/>
        </w:rPr>
        <w:t>fails</w:t>
      </w:r>
      <w:r w:rsidRPr="00F17037">
        <w:rPr>
          <w:spacing w:val="-11"/>
          <w:sz w:val="24"/>
        </w:rPr>
        <w:t xml:space="preserve"> </w:t>
      </w:r>
      <w:r w:rsidRPr="00F17037">
        <w:rPr>
          <w:sz w:val="24"/>
        </w:rPr>
        <w:t>to</w:t>
      </w:r>
      <w:r w:rsidRPr="00F17037">
        <w:rPr>
          <w:spacing w:val="-9"/>
          <w:sz w:val="24"/>
        </w:rPr>
        <w:t xml:space="preserve"> </w:t>
      </w:r>
      <w:r w:rsidRPr="00F17037">
        <w:rPr>
          <w:sz w:val="24"/>
        </w:rPr>
        <w:t>complete</w:t>
      </w:r>
      <w:r w:rsidRPr="00F17037">
        <w:rPr>
          <w:spacing w:val="-10"/>
          <w:sz w:val="24"/>
        </w:rPr>
        <w:t xml:space="preserve"> </w:t>
      </w:r>
      <w:r w:rsidRPr="00F17037">
        <w:rPr>
          <w:sz w:val="24"/>
        </w:rPr>
        <w:t>the</w:t>
      </w:r>
      <w:r w:rsidRPr="00F17037">
        <w:rPr>
          <w:spacing w:val="-12"/>
          <w:sz w:val="24"/>
        </w:rPr>
        <w:t xml:space="preserve"> </w:t>
      </w:r>
      <w:r w:rsidR="001735CF">
        <w:rPr>
          <w:sz w:val="24"/>
        </w:rPr>
        <w:t>internship</w:t>
      </w:r>
      <w:r w:rsidRPr="00F17037">
        <w:rPr>
          <w:sz w:val="24"/>
        </w:rPr>
        <w:t>,</w:t>
      </w:r>
      <w:r w:rsidRPr="00F17037">
        <w:rPr>
          <w:spacing w:val="-9"/>
          <w:sz w:val="24"/>
        </w:rPr>
        <w:t xml:space="preserve"> </w:t>
      </w:r>
      <w:r w:rsidRPr="00F17037">
        <w:rPr>
          <w:sz w:val="24"/>
        </w:rPr>
        <w:t>they</w:t>
      </w:r>
      <w:r w:rsidRPr="00F17037">
        <w:rPr>
          <w:spacing w:val="-15"/>
          <w:sz w:val="24"/>
        </w:rPr>
        <w:t xml:space="preserve"> </w:t>
      </w:r>
      <w:r w:rsidRPr="00F17037">
        <w:rPr>
          <w:sz w:val="24"/>
        </w:rPr>
        <w:t>will</w:t>
      </w:r>
      <w:r w:rsidRPr="00F17037">
        <w:rPr>
          <w:spacing w:val="-11"/>
          <w:sz w:val="24"/>
        </w:rPr>
        <w:t xml:space="preserve"> </w:t>
      </w:r>
      <w:r w:rsidRPr="00F17037">
        <w:rPr>
          <w:sz w:val="24"/>
        </w:rPr>
        <w:t>also</w:t>
      </w:r>
      <w:r w:rsidRPr="00F17037">
        <w:rPr>
          <w:spacing w:val="-12"/>
          <w:sz w:val="24"/>
        </w:rPr>
        <w:t xml:space="preserve"> </w:t>
      </w:r>
      <w:r w:rsidRPr="00F17037">
        <w:rPr>
          <w:sz w:val="24"/>
        </w:rPr>
        <w:t>receive</w:t>
      </w:r>
      <w:r w:rsidRPr="00F17037">
        <w:rPr>
          <w:spacing w:val="-10"/>
          <w:sz w:val="24"/>
        </w:rPr>
        <w:t xml:space="preserve"> </w:t>
      </w:r>
      <w:r w:rsidRPr="00F17037">
        <w:rPr>
          <w:sz w:val="24"/>
        </w:rPr>
        <w:t>a</w:t>
      </w:r>
      <w:r w:rsidRPr="00F17037">
        <w:rPr>
          <w:spacing w:val="35"/>
          <w:sz w:val="24"/>
        </w:rPr>
        <w:t xml:space="preserve"> </w:t>
      </w:r>
      <w:r w:rsidRPr="00F17037">
        <w:rPr>
          <w:sz w:val="24"/>
        </w:rPr>
        <w:t>failing</w:t>
      </w:r>
      <w:r w:rsidRPr="00F17037">
        <w:rPr>
          <w:spacing w:val="-13"/>
          <w:sz w:val="24"/>
        </w:rPr>
        <w:t xml:space="preserve"> </w:t>
      </w:r>
      <w:r w:rsidRPr="00F17037">
        <w:rPr>
          <w:sz w:val="24"/>
        </w:rPr>
        <w:t>grade</w:t>
      </w:r>
      <w:r w:rsidRPr="00F17037">
        <w:rPr>
          <w:spacing w:val="-10"/>
          <w:sz w:val="24"/>
        </w:rPr>
        <w:t xml:space="preserve"> </w:t>
      </w:r>
      <w:r w:rsidRPr="00F17037">
        <w:rPr>
          <w:sz w:val="24"/>
        </w:rPr>
        <w:t>for the course. The course must be retaken, and the hours</w:t>
      </w:r>
      <w:r w:rsidR="001735CF">
        <w:rPr>
          <w:spacing w:val="30"/>
          <w:sz w:val="24"/>
        </w:rPr>
        <w:t xml:space="preserve"> </w:t>
      </w:r>
      <w:r w:rsidRPr="00F17037">
        <w:rPr>
          <w:sz w:val="24"/>
        </w:rPr>
        <w:t>completed.</w:t>
      </w:r>
    </w:p>
    <w:p w14:paraId="2DC61CA0" w14:textId="77777777" w:rsidR="008142B4" w:rsidRPr="00F17037" w:rsidRDefault="008142B4" w:rsidP="008142B4">
      <w:pPr>
        <w:pStyle w:val="ListParagraph"/>
        <w:numPr>
          <w:ilvl w:val="0"/>
          <w:numId w:val="9"/>
        </w:numPr>
        <w:tabs>
          <w:tab w:val="left" w:pos="1840"/>
          <w:tab w:val="left" w:pos="1841"/>
        </w:tabs>
        <w:spacing w:before="2" w:line="256" w:lineRule="auto"/>
        <w:ind w:right="1374"/>
        <w:rPr>
          <w:sz w:val="24"/>
        </w:rPr>
      </w:pPr>
      <w:r w:rsidRPr="00F17037">
        <w:rPr>
          <w:spacing w:val="-3"/>
          <w:sz w:val="24"/>
        </w:rPr>
        <w:t xml:space="preserve">If </w:t>
      </w:r>
      <w:r w:rsidRPr="00F17037">
        <w:rPr>
          <w:sz w:val="24"/>
        </w:rPr>
        <w:t>a student fails or withdraws from the course at any point during the semester, all earned hours will be lost and the student will have to start earning hours from the beginning.</w:t>
      </w:r>
    </w:p>
    <w:p w14:paraId="2444EA16" w14:textId="6C11158B" w:rsidR="008142B4" w:rsidRDefault="008142B4" w:rsidP="008142B4">
      <w:pPr>
        <w:pStyle w:val="ListParagraph"/>
        <w:numPr>
          <w:ilvl w:val="0"/>
          <w:numId w:val="9"/>
        </w:numPr>
        <w:tabs>
          <w:tab w:val="left" w:pos="1840"/>
          <w:tab w:val="left" w:pos="1841"/>
        </w:tabs>
        <w:spacing w:before="4" w:line="256" w:lineRule="auto"/>
        <w:ind w:right="1981"/>
        <w:rPr>
          <w:sz w:val="24"/>
        </w:rPr>
      </w:pPr>
      <w:r w:rsidRPr="00F17037">
        <w:rPr>
          <w:sz w:val="24"/>
        </w:rPr>
        <w:t xml:space="preserve">Hours accrued in excess of the </w:t>
      </w:r>
      <w:r w:rsidR="001735CF">
        <w:rPr>
          <w:sz w:val="24"/>
        </w:rPr>
        <w:t>3</w:t>
      </w:r>
      <w:r w:rsidRPr="00F17037">
        <w:rPr>
          <w:sz w:val="24"/>
        </w:rPr>
        <w:t xml:space="preserve">00-hour requirement </w:t>
      </w:r>
      <w:r w:rsidRPr="00F17037">
        <w:rPr>
          <w:i/>
          <w:sz w:val="24"/>
          <w:u w:val="single"/>
        </w:rPr>
        <w:t>will not</w:t>
      </w:r>
      <w:r w:rsidRPr="00F17037">
        <w:rPr>
          <w:i/>
          <w:sz w:val="24"/>
        </w:rPr>
        <w:t xml:space="preserve"> </w:t>
      </w:r>
      <w:r w:rsidRPr="00F17037">
        <w:rPr>
          <w:sz w:val="24"/>
        </w:rPr>
        <w:t>rollover to</w:t>
      </w:r>
      <w:r w:rsidRPr="00F17037">
        <w:rPr>
          <w:spacing w:val="-8"/>
          <w:sz w:val="24"/>
        </w:rPr>
        <w:t xml:space="preserve"> </w:t>
      </w:r>
      <w:r w:rsidRPr="00F17037">
        <w:rPr>
          <w:sz w:val="24"/>
        </w:rPr>
        <w:t>the Internship</w:t>
      </w:r>
      <w:r w:rsidR="001735CF">
        <w:rPr>
          <w:sz w:val="24"/>
        </w:rPr>
        <w:t xml:space="preserve"> 2</w:t>
      </w:r>
      <w:r w:rsidRPr="00F17037">
        <w:rPr>
          <w:sz w:val="24"/>
        </w:rPr>
        <w:t xml:space="preserve">. These hours will all be documented </w:t>
      </w:r>
      <w:r w:rsidR="001735CF">
        <w:rPr>
          <w:sz w:val="24"/>
        </w:rPr>
        <w:t>in the assigned placement in Livetext.</w:t>
      </w:r>
      <w:r w:rsidRPr="00F17037">
        <w:rPr>
          <w:sz w:val="24"/>
        </w:rPr>
        <w:t xml:space="preserve"> </w:t>
      </w:r>
    </w:p>
    <w:p w14:paraId="02D51E2B" w14:textId="7F5CF320" w:rsidR="008142B4" w:rsidRDefault="001735CF" w:rsidP="008142B4">
      <w:pPr>
        <w:pStyle w:val="ListParagraph"/>
        <w:numPr>
          <w:ilvl w:val="0"/>
          <w:numId w:val="9"/>
        </w:numPr>
        <w:tabs>
          <w:tab w:val="left" w:pos="1840"/>
          <w:tab w:val="left" w:pos="1841"/>
        </w:tabs>
        <w:spacing w:before="4" w:line="256" w:lineRule="auto"/>
        <w:ind w:right="1981"/>
        <w:rPr>
          <w:sz w:val="24"/>
        </w:rPr>
      </w:pPr>
      <w:r>
        <w:rPr>
          <w:sz w:val="24"/>
        </w:rPr>
        <w:t xml:space="preserve">Internship 1 </w:t>
      </w:r>
      <w:r w:rsidR="008142B4">
        <w:rPr>
          <w:sz w:val="24"/>
        </w:rPr>
        <w:t xml:space="preserve">is a </w:t>
      </w:r>
      <w:r w:rsidR="008142B4" w:rsidRPr="005B6881">
        <w:rPr>
          <w:sz w:val="24"/>
        </w:rPr>
        <w:t>firm</w:t>
      </w:r>
      <w:r w:rsidR="008142B4">
        <w:rPr>
          <w:sz w:val="24"/>
        </w:rPr>
        <w:t xml:space="preserve"> pre-requisite for </w:t>
      </w:r>
      <w:r>
        <w:rPr>
          <w:sz w:val="24"/>
        </w:rPr>
        <w:t>I</w:t>
      </w:r>
      <w:r w:rsidR="008142B4">
        <w:rPr>
          <w:sz w:val="24"/>
        </w:rPr>
        <w:t>nternship</w:t>
      </w:r>
      <w:r>
        <w:rPr>
          <w:sz w:val="24"/>
        </w:rPr>
        <w:t xml:space="preserve"> 2</w:t>
      </w:r>
      <w:r w:rsidR="008142B4">
        <w:rPr>
          <w:sz w:val="24"/>
        </w:rPr>
        <w:t>.</w:t>
      </w:r>
    </w:p>
    <w:p w14:paraId="44F318BC" w14:textId="0463193E" w:rsidR="008142B4" w:rsidRPr="00F17037" w:rsidRDefault="008142B4" w:rsidP="008142B4">
      <w:pPr>
        <w:pStyle w:val="ListParagraph"/>
        <w:numPr>
          <w:ilvl w:val="0"/>
          <w:numId w:val="9"/>
        </w:numPr>
        <w:tabs>
          <w:tab w:val="left" w:pos="1840"/>
          <w:tab w:val="left" w:pos="1841"/>
        </w:tabs>
        <w:spacing w:before="4" w:line="256" w:lineRule="auto"/>
        <w:ind w:right="1981"/>
        <w:rPr>
          <w:sz w:val="24"/>
        </w:rPr>
      </w:pPr>
      <w:r>
        <w:rPr>
          <w:sz w:val="24"/>
        </w:rPr>
        <w:t xml:space="preserve">Students </w:t>
      </w:r>
      <w:r w:rsidRPr="005B6881">
        <w:rPr>
          <w:sz w:val="24"/>
          <w:u w:val="single"/>
        </w:rPr>
        <w:t>may not</w:t>
      </w:r>
      <w:r>
        <w:rPr>
          <w:sz w:val="24"/>
        </w:rPr>
        <w:t xml:space="preserve"> take </w:t>
      </w:r>
      <w:r w:rsidR="001735CF">
        <w:rPr>
          <w:sz w:val="24"/>
        </w:rPr>
        <w:t>Internship 1</w:t>
      </w:r>
      <w:r>
        <w:rPr>
          <w:sz w:val="24"/>
        </w:rPr>
        <w:t xml:space="preserve"> and Internship </w:t>
      </w:r>
      <w:r w:rsidR="001735CF">
        <w:rPr>
          <w:sz w:val="24"/>
        </w:rPr>
        <w:t xml:space="preserve">2 </w:t>
      </w:r>
      <w:r>
        <w:rPr>
          <w:sz w:val="24"/>
        </w:rPr>
        <w:t>in the same semester.</w:t>
      </w:r>
    </w:p>
    <w:p w14:paraId="3D08B838" w14:textId="0AE0395D" w:rsidR="008142B4" w:rsidRPr="00F17037" w:rsidRDefault="008142B4" w:rsidP="008142B4">
      <w:pPr>
        <w:pStyle w:val="ListParagraph"/>
        <w:numPr>
          <w:ilvl w:val="0"/>
          <w:numId w:val="9"/>
        </w:numPr>
        <w:tabs>
          <w:tab w:val="left" w:pos="1840"/>
          <w:tab w:val="left" w:pos="1841"/>
        </w:tabs>
        <w:spacing w:before="4" w:line="256" w:lineRule="auto"/>
        <w:ind w:right="1981"/>
        <w:rPr>
          <w:sz w:val="24"/>
        </w:rPr>
      </w:pPr>
      <w:r w:rsidRPr="00F17037">
        <w:rPr>
          <w:sz w:val="24"/>
        </w:rPr>
        <w:t xml:space="preserve">Students may not count </w:t>
      </w:r>
      <w:r w:rsidRPr="00F17037">
        <w:rPr>
          <w:i/>
          <w:iCs/>
          <w:sz w:val="24"/>
        </w:rPr>
        <w:t>life experience</w:t>
      </w:r>
      <w:r w:rsidRPr="00F17037">
        <w:rPr>
          <w:sz w:val="24"/>
        </w:rPr>
        <w:t xml:space="preserve"> in lieu the supervised </w:t>
      </w:r>
      <w:r w:rsidR="001735CF">
        <w:rPr>
          <w:sz w:val="24"/>
        </w:rPr>
        <w:t>internship</w:t>
      </w:r>
      <w:r w:rsidRPr="00F17037">
        <w:rPr>
          <w:sz w:val="24"/>
        </w:rPr>
        <w:t xml:space="preserve"> course</w:t>
      </w:r>
      <w:r w:rsidR="001735CF">
        <w:rPr>
          <w:sz w:val="24"/>
        </w:rPr>
        <w:t>s</w:t>
      </w:r>
      <w:r w:rsidRPr="00F17037">
        <w:rPr>
          <w:sz w:val="24"/>
        </w:rPr>
        <w:t xml:space="preserve">, which is required in this CACREP program. </w:t>
      </w:r>
    </w:p>
    <w:p w14:paraId="1290179C" w14:textId="77777777" w:rsidR="008142B4" w:rsidRPr="00F17037" w:rsidRDefault="008142B4" w:rsidP="008142B4">
      <w:pPr>
        <w:pStyle w:val="BodyText"/>
        <w:spacing w:before="9"/>
        <w:rPr>
          <w:sz w:val="31"/>
        </w:rPr>
      </w:pPr>
    </w:p>
    <w:p w14:paraId="3CE6784A" w14:textId="77777777" w:rsidR="008142B4" w:rsidRPr="00F17037" w:rsidRDefault="008142B4" w:rsidP="008142B4">
      <w:pPr>
        <w:pStyle w:val="Heading4"/>
        <w:numPr>
          <w:ilvl w:val="1"/>
          <w:numId w:val="14"/>
        </w:numPr>
        <w:tabs>
          <w:tab w:val="left" w:pos="1481"/>
        </w:tabs>
      </w:pPr>
      <w:r w:rsidRPr="00F17037">
        <w:t>Facts to</w:t>
      </w:r>
      <w:r w:rsidRPr="00F17037">
        <w:rPr>
          <w:spacing w:val="-4"/>
        </w:rPr>
        <w:t xml:space="preserve"> </w:t>
      </w:r>
      <w:r w:rsidRPr="00F17037">
        <w:t>Remember:</w:t>
      </w:r>
    </w:p>
    <w:p w14:paraId="09227369" w14:textId="7889FD35" w:rsidR="005E37DF" w:rsidRDefault="009D4F30" w:rsidP="009D4F30">
      <w:pPr>
        <w:pStyle w:val="ListParagraph"/>
        <w:numPr>
          <w:ilvl w:val="0"/>
          <w:numId w:val="8"/>
        </w:numPr>
        <w:tabs>
          <w:tab w:val="left" w:pos="1841"/>
        </w:tabs>
        <w:spacing w:before="22" w:line="259" w:lineRule="auto"/>
        <w:ind w:right="1057"/>
        <w:rPr>
          <w:sz w:val="24"/>
        </w:rPr>
      </w:pPr>
      <w:r>
        <w:rPr>
          <w:sz w:val="24"/>
        </w:rPr>
        <w:t>S</w:t>
      </w:r>
      <w:r w:rsidR="008142B4" w:rsidRPr="00F17037">
        <w:rPr>
          <w:sz w:val="24"/>
        </w:rPr>
        <w:t xml:space="preserve">upervisors give their time and expertise with </w:t>
      </w:r>
      <w:r>
        <w:rPr>
          <w:sz w:val="24"/>
        </w:rPr>
        <w:t>little</w:t>
      </w:r>
      <w:r w:rsidR="008142B4" w:rsidRPr="00F17037">
        <w:rPr>
          <w:sz w:val="24"/>
        </w:rPr>
        <w:t xml:space="preserve"> monetary reimbursement. </w:t>
      </w:r>
      <w:r>
        <w:rPr>
          <w:sz w:val="24"/>
        </w:rPr>
        <w:t>Internship</w:t>
      </w:r>
      <w:r w:rsidR="008142B4" w:rsidRPr="00F17037">
        <w:rPr>
          <w:sz w:val="24"/>
        </w:rPr>
        <w:t xml:space="preserve"> supervisors do receive a </w:t>
      </w:r>
      <w:r>
        <w:rPr>
          <w:sz w:val="24"/>
        </w:rPr>
        <w:t xml:space="preserve">$200 </w:t>
      </w:r>
      <w:r w:rsidR="008142B4" w:rsidRPr="00F17037">
        <w:rPr>
          <w:sz w:val="24"/>
        </w:rPr>
        <w:t xml:space="preserve">stipend from the University. </w:t>
      </w:r>
      <w:r w:rsidR="005E37DF">
        <w:rPr>
          <w:sz w:val="24"/>
        </w:rPr>
        <w:t xml:space="preserve">The School Counseling Internship Team will send an email notification with directions on how to obtain the stipend from the University. </w:t>
      </w:r>
      <w:r w:rsidR="00D646B5">
        <w:rPr>
          <w:sz w:val="24"/>
        </w:rPr>
        <w:t xml:space="preserve">The form can also be found here: </w:t>
      </w:r>
      <w:hyperlink r:id="rId36" w:history="1">
        <w:r w:rsidR="00D646B5" w:rsidRPr="0097294A">
          <w:rPr>
            <w:rStyle w:val="Hyperlink"/>
            <w:sz w:val="24"/>
          </w:rPr>
          <w:t>https://www.liberty.edu/education/wp-content/uploads/sites/24/2021/01/Stipend_SchCounseling_On-site_Mentor.pdf</w:t>
        </w:r>
      </w:hyperlink>
      <w:r w:rsidR="00D646B5">
        <w:rPr>
          <w:sz w:val="24"/>
        </w:rPr>
        <w:t xml:space="preserve"> </w:t>
      </w:r>
    </w:p>
    <w:p w14:paraId="70A186B2" w14:textId="6E772807" w:rsidR="008142B4" w:rsidRPr="00F17037" w:rsidRDefault="009D4F30" w:rsidP="009D4F30">
      <w:pPr>
        <w:pStyle w:val="ListParagraph"/>
        <w:numPr>
          <w:ilvl w:val="0"/>
          <w:numId w:val="8"/>
        </w:numPr>
        <w:tabs>
          <w:tab w:val="left" w:pos="1841"/>
        </w:tabs>
        <w:spacing w:before="22" w:line="259" w:lineRule="auto"/>
        <w:ind w:right="1057"/>
        <w:rPr>
          <w:sz w:val="24"/>
        </w:rPr>
      </w:pPr>
      <w:r>
        <w:rPr>
          <w:sz w:val="24"/>
        </w:rPr>
        <w:t xml:space="preserve">Interns </w:t>
      </w:r>
      <w:r w:rsidR="008142B4" w:rsidRPr="00F17037">
        <w:rPr>
          <w:sz w:val="24"/>
        </w:rPr>
        <w:t xml:space="preserve">should enter the supervisory relationship with ideas, knowledge, skill, and willingness to serve to lighten the load and assist </w:t>
      </w:r>
      <w:r w:rsidR="007770F6">
        <w:rPr>
          <w:sz w:val="24"/>
        </w:rPr>
        <w:t xml:space="preserve">the school counseling supervisor </w:t>
      </w:r>
      <w:r w:rsidR="008142B4" w:rsidRPr="00F17037">
        <w:rPr>
          <w:sz w:val="24"/>
        </w:rPr>
        <w:t xml:space="preserve">wherever needed. </w:t>
      </w:r>
    </w:p>
    <w:p w14:paraId="04335029" w14:textId="5056D6C6" w:rsidR="008142B4" w:rsidRPr="00F17037" w:rsidRDefault="008142B4" w:rsidP="008142B4">
      <w:pPr>
        <w:pStyle w:val="ListParagraph"/>
        <w:numPr>
          <w:ilvl w:val="0"/>
          <w:numId w:val="8"/>
        </w:numPr>
        <w:tabs>
          <w:tab w:val="left" w:pos="1841"/>
        </w:tabs>
        <w:spacing w:line="259" w:lineRule="auto"/>
        <w:ind w:right="965"/>
        <w:rPr>
          <w:sz w:val="24"/>
        </w:rPr>
      </w:pPr>
      <w:r w:rsidRPr="00F17037">
        <w:rPr>
          <w:sz w:val="24"/>
        </w:rPr>
        <w:t xml:space="preserve">Students must </w:t>
      </w:r>
      <w:r w:rsidRPr="00F17037">
        <w:rPr>
          <w:b/>
          <w:i/>
          <w:sz w:val="24"/>
        </w:rPr>
        <w:t xml:space="preserve">check their state department of education’s requirements </w:t>
      </w:r>
      <w:r w:rsidRPr="00F17037">
        <w:rPr>
          <w:sz w:val="24"/>
        </w:rPr>
        <w:t>if planning to practice in another state after graduation. Some states have</w:t>
      </w:r>
      <w:r w:rsidRPr="00F17037">
        <w:rPr>
          <w:spacing w:val="-9"/>
          <w:sz w:val="24"/>
        </w:rPr>
        <w:t xml:space="preserve"> </w:t>
      </w:r>
      <w:r w:rsidRPr="00F17037">
        <w:rPr>
          <w:sz w:val="24"/>
        </w:rPr>
        <w:t xml:space="preserve">different requirements than Virginia for </w:t>
      </w:r>
      <w:r w:rsidR="007770F6">
        <w:rPr>
          <w:sz w:val="24"/>
        </w:rPr>
        <w:t>courses, experience, site-</w:t>
      </w:r>
      <w:r w:rsidRPr="00F17037">
        <w:rPr>
          <w:sz w:val="24"/>
        </w:rPr>
        <w:t>supervisor, supervision, and/or site to meet school counseling licensure/certification requirement.</w:t>
      </w:r>
      <w:r w:rsidR="00F95CBF">
        <w:rPr>
          <w:sz w:val="24"/>
        </w:rPr>
        <w:t xml:space="preserve"> State licensure/certification requirements may be found here: </w:t>
      </w:r>
      <w:hyperlink r:id="rId37" w:history="1">
        <w:r w:rsidR="00F95CBF" w:rsidRPr="0097294A">
          <w:rPr>
            <w:rStyle w:val="Hyperlink"/>
            <w:sz w:val="24"/>
          </w:rPr>
          <w:t>https://www.liberty.edu/statelicensure/</w:t>
        </w:r>
      </w:hyperlink>
      <w:r w:rsidR="00F95CBF">
        <w:rPr>
          <w:sz w:val="24"/>
        </w:rPr>
        <w:t xml:space="preserve"> or going directly to your state department of education. </w:t>
      </w:r>
    </w:p>
    <w:p w14:paraId="3F96D9AF" w14:textId="77777777" w:rsidR="008142B4" w:rsidRPr="00F17037" w:rsidRDefault="008142B4" w:rsidP="008142B4">
      <w:pPr>
        <w:pStyle w:val="BodyText"/>
        <w:spacing w:before="7"/>
        <w:rPr>
          <w:sz w:val="25"/>
        </w:rPr>
      </w:pPr>
    </w:p>
    <w:p w14:paraId="1929EF89" w14:textId="551B4603" w:rsidR="008142B4" w:rsidRPr="00F17037" w:rsidRDefault="008142B4" w:rsidP="008142B4">
      <w:pPr>
        <w:pStyle w:val="Heading2"/>
        <w:numPr>
          <w:ilvl w:val="0"/>
          <w:numId w:val="14"/>
        </w:numPr>
        <w:tabs>
          <w:tab w:val="left" w:pos="1480"/>
          <w:tab w:val="left" w:pos="1481"/>
        </w:tabs>
        <w:spacing w:before="1"/>
        <w:ind w:left="1480" w:hanging="720"/>
      </w:pPr>
      <w:r w:rsidRPr="00F17037">
        <w:t>Things to Do Before the Start of</w:t>
      </w:r>
      <w:r w:rsidRPr="00F17037">
        <w:rPr>
          <w:spacing w:val="-22"/>
        </w:rPr>
        <w:t xml:space="preserve"> </w:t>
      </w:r>
      <w:r w:rsidR="00CC51F2">
        <w:rPr>
          <w:spacing w:val="-3"/>
        </w:rPr>
        <w:t>Internship</w:t>
      </w:r>
      <w:r w:rsidRPr="00F17037">
        <w:rPr>
          <w:spacing w:val="-3"/>
        </w:rPr>
        <w:t>:</w:t>
      </w:r>
    </w:p>
    <w:p w14:paraId="78D70FE4" w14:textId="5A81A54E" w:rsidR="008142B4" w:rsidRPr="00F17037" w:rsidRDefault="008142B4" w:rsidP="008142B4">
      <w:pPr>
        <w:spacing w:before="63" w:line="259" w:lineRule="auto"/>
        <w:ind w:left="1480" w:right="765"/>
        <w:rPr>
          <w:i/>
          <w:sz w:val="24"/>
        </w:rPr>
      </w:pPr>
      <w:r w:rsidRPr="00F17037">
        <w:rPr>
          <w:i/>
          <w:sz w:val="24"/>
        </w:rPr>
        <w:t>Please note that in order to complete all of the</w:t>
      </w:r>
      <w:r w:rsidR="00CC51F2">
        <w:rPr>
          <w:i/>
          <w:sz w:val="24"/>
        </w:rPr>
        <w:t xml:space="preserve"> Internship</w:t>
      </w:r>
      <w:r w:rsidRPr="00F17037">
        <w:rPr>
          <w:i/>
          <w:sz w:val="24"/>
        </w:rPr>
        <w:t xml:space="preserve"> requirements by the approval deadline, students will need to complete each module in COSC </w:t>
      </w:r>
      <w:r w:rsidR="00CC51F2">
        <w:rPr>
          <w:i/>
          <w:sz w:val="24"/>
        </w:rPr>
        <w:t>690</w:t>
      </w:r>
      <w:r w:rsidRPr="00F17037">
        <w:rPr>
          <w:i/>
          <w:sz w:val="24"/>
        </w:rPr>
        <w:t xml:space="preserve"> on time to allow for proper placement procedures within the schools. Because of ethical, legal,</w:t>
      </w:r>
      <w:r w:rsidRPr="00F17037">
        <w:rPr>
          <w:i/>
          <w:spacing w:val="5"/>
          <w:sz w:val="24"/>
        </w:rPr>
        <w:t xml:space="preserve"> </w:t>
      </w:r>
      <w:r w:rsidRPr="00F17037">
        <w:rPr>
          <w:i/>
          <w:sz w:val="24"/>
        </w:rPr>
        <w:t xml:space="preserve">and liability precautions that must be taken, the process of registering for this course is more extensive than for other courses. </w:t>
      </w:r>
      <w:r>
        <w:rPr>
          <w:i/>
          <w:sz w:val="24"/>
        </w:rPr>
        <w:t xml:space="preserve">Students cannot register themselves for this course. Academic Advising is not authorized to register students for this course. The SC Field Placement Team will register you upon application completion and approval. </w:t>
      </w:r>
      <w:r w:rsidRPr="00F17037">
        <w:rPr>
          <w:i/>
          <w:sz w:val="24"/>
        </w:rPr>
        <w:t>Please read and follow these steps</w:t>
      </w:r>
      <w:r w:rsidRPr="00F17037">
        <w:rPr>
          <w:i/>
          <w:spacing w:val="-12"/>
          <w:sz w:val="24"/>
        </w:rPr>
        <w:t xml:space="preserve"> </w:t>
      </w:r>
      <w:r w:rsidRPr="00F17037">
        <w:rPr>
          <w:i/>
          <w:sz w:val="24"/>
        </w:rPr>
        <w:t>carefully.</w:t>
      </w:r>
    </w:p>
    <w:p w14:paraId="6D8995B6" w14:textId="77777777" w:rsidR="008142B4" w:rsidRPr="00F17037" w:rsidRDefault="008142B4" w:rsidP="008142B4">
      <w:pPr>
        <w:pStyle w:val="BodyText"/>
        <w:spacing w:before="3"/>
        <w:rPr>
          <w:i/>
          <w:sz w:val="36"/>
        </w:rPr>
      </w:pPr>
    </w:p>
    <w:p w14:paraId="524158EF" w14:textId="77777777" w:rsidR="008142B4" w:rsidRPr="00F17037" w:rsidRDefault="008142B4" w:rsidP="008142B4">
      <w:pPr>
        <w:pStyle w:val="Heading4"/>
        <w:numPr>
          <w:ilvl w:val="1"/>
          <w:numId w:val="14"/>
        </w:numPr>
        <w:tabs>
          <w:tab w:val="left" w:pos="1481"/>
        </w:tabs>
      </w:pPr>
      <w:r w:rsidRPr="00F17037">
        <w:lastRenderedPageBreak/>
        <w:t>Background Check</w:t>
      </w:r>
      <w:r w:rsidRPr="00F17037">
        <w:rPr>
          <w:spacing w:val="-5"/>
        </w:rPr>
        <w:t xml:space="preserve"> </w:t>
      </w:r>
      <w:r w:rsidRPr="00F17037">
        <w:t>Policy:</w:t>
      </w:r>
    </w:p>
    <w:p w14:paraId="2FFD9F5E" w14:textId="68EE7862" w:rsidR="008142B4" w:rsidRPr="00F17037" w:rsidRDefault="008142B4" w:rsidP="008142B4">
      <w:pPr>
        <w:pStyle w:val="BodyText"/>
        <w:spacing w:before="34" w:line="259" w:lineRule="auto"/>
        <w:ind w:left="1480" w:right="778"/>
      </w:pPr>
      <w:r w:rsidRPr="00F17037">
        <w:t>All CO</w:t>
      </w:r>
      <w:r w:rsidR="00CC51F2">
        <w:t>SC 699</w:t>
      </w:r>
      <w:r w:rsidRPr="00F17037">
        <w:t xml:space="preserve"> students are </w:t>
      </w:r>
      <w:r w:rsidRPr="00F17037">
        <w:rPr>
          <w:bCs/>
        </w:rPr>
        <w:t xml:space="preserve">required to complete a </w:t>
      </w:r>
      <w:r w:rsidRPr="00F17037">
        <w:t xml:space="preserve">criminal background check, fingerprint clearances, (and Virginia Child Abuse clearance *only required for students completing </w:t>
      </w:r>
      <w:r w:rsidR="00CC51F2">
        <w:t>internship</w:t>
      </w:r>
      <w:r w:rsidRPr="00F17037">
        <w:t xml:space="preserve"> in Virginia) prior to </w:t>
      </w:r>
      <w:r w:rsidR="00CC51F2">
        <w:t>internship</w:t>
      </w:r>
      <w:r w:rsidRPr="00F17037">
        <w:t xml:space="preserve"> approval. Students must submit a copy of these clearances as part of the application and approval paperwork process in COSC </w:t>
      </w:r>
      <w:r w:rsidR="00CC51F2">
        <w:t>690</w:t>
      </w:r>
      <w:r w:rsidRPr="00F17037">
        <w:t xml:space="preserve"> (</w:t>
      </w:r>
      <w:r w:rsidR="00CC51F2">
        <w:t>internship</w:t>
      </w:r>
      <w:r w:rsidRPr="00F17037">
        <w:t xml:space="preserve"> application.) For Background Clearance assistance, please email </w:t>
      </w:r>
      <w:hyperlink r:id="rId38" w:history="1">
        <w:r w:rsidRPr="00F17037">
          <w:rPr>
            <w:rStyle w:val="Hyperlink"/>
          </w:rPr>
          <w:t>EdBackground@liberty.edu</w:t>
        </w:r>
      </w:hyperlink>
      <w:r w:rsidRPr="00F17037">
        <w:t xml:space="preserve"> </w:t>
      </w:r>
      <w:r w:rsidR="00CC51F2">
        <w:t>Please keep in mind, some school districts will require interns to complete a second/separate background clearance check completed by the district. This is the intern’s responsibility to complete this step with the school district</w:t>
      </w:r>
      <w:r w:rsidR="00FA74C9">
        <w:t xml:space="preserve"> (if required)</w:t>
      </w:r>
      <w:r w:rsidR="00CC51F2">
        <w:t xml:space="preserve"> prior to the start of the internship.</w:t>
      </w:r>
      <w:r w:rsidR="00FA74C9">
        <w:t xml:space="preserve"> Please check with your site for additional requirements. </w:t>
      </w:r>
    </w:p>
    <w:p w14:paraId="2FD7AB1F" w14:textId="77777777" w:rsidR="008142B4" w:rsidRPr="00F17037" w:rsidRDefault="008142B4" w:rsidP="008142B4">
      <w:pPr>
        <w:pStyle w:val="BodyText"/>
        <w:spacing w:before="11"/>
        <w:rPr>
          <w:sz w:val="18"/>
        </w:rPr>
      </w:pPr>
    </w:p>
    <w:p w14:paraId="7FCC9328" w14:textId="77777777" w:rsidR="008142B4" w:rsidRPr="00F17037" w:rsidRDefault="008142B4" w:rsidP="008142B4">
      <w:pPr>
        <w:pStyle w:val="Heading4"/>
        <w:numPr>
          <w:ilvl w:val="1"/>
          <w:numId w:val="14"/>
        </w:numPr>
        <w:tabs>
          <w:tab w:val="left" w:pos="1481"/>
        </w:tabs>
        <w:spacing w:before="90"/>
      </w:pPr>
      <w:r w:rsidRPr="00F17037">
        <w:t>Obtain Professional Liability</w:t>
      </w:r>
      <w:r w:rsidRPr="00F17037">
        <w:rPr>
          <w:spacing w:val="-9"/>
        </w:rPr>
        <w:t xml:space="preserve"> </w:t>
      </w:r>
      <w:r w:rsidRPr="00F17037">
        <w:t>Insurance.</w:t>
      </w:r>
    </w:p>
    <w:p w14:paraId="66366FFF" w14:textId="2E614ECE" w:rsidR="008142B4" w:rsidRPr="00F17037" w:rsidRDefault="008142B4" w:rsidP="008142B4">
      <w:pPr>
        <w:pStyle w:val="BodyText"/>
        <w:spacing w:before="33" w:line="259" w:lineRule="auto"/>
        <w:ind w:left="1480" w:right="822"/>
      </w:pPr>
      <w:r w:rsidRPr="00F17037">
        <w:t>The student is responsible for obtaining professional liability insurance in their name through the American School Counselor Association (ASCA student membership</w:t>
      </w:r>
      <w:r w:rsidR="00FA74C9">
        <w:t xml:space="preserve"> is sufficient</w:t>
      </w:r>
      <w:r w:rsidRPr="00F17037">
        <w:t xml:space="preserve"> </w:t>
      </w:r>
      <w:r w:rsidRPr="00F17037">
        <w:rPr>
          <w:i/>
          <w:iCs/>
        </w:rPr>
        <w:t xml:space="preserve">for a school site </w:t>
      </w:r>
      <w:r w:rsidR="00FA74C9">
        <w:rPr>
          <w:i/>
          <w:iCs/>
        </w:rPr>
        <w:t>internship.</w:t>
      </w:r>
      <w:r w:rsidRPr="00F17037">
        <w:t xml:space="preserve">) Students will submit a copy of the policy card or proof of membership purchase to the corresponding module in COSC </w:t>
      </w:r>
      <w:r w:rsidR="00FA74C9">
        <w:t>690</w:t>
      </w:r>
      <w:r w:rsidRPr="00F17037">
        <w:t xml:space="preserve">. </w:t>
      </w:r>
      <w:r w:rsidR="00FA74C9">
        <w:t>The ASCA</w:t>
      </w:r>
      <w:r w:rsidRPr="00F17037">
        <w:t xml:space="preserve"> membership must be current and must stay current through the entire semester the student plans to take </w:t>
      </w:r>
      <w:r w:rsidR="00FA74C9">
        <w:t>internship(s)</w:t>
      </w:r>
      <w:r w:rsidRPr="00F17037">
        <w:t xml:space="preserve">. Insurance coverage should be at least </w:t>
      </w:r>
      <w:r w:rsidRPr="00F17037">
        <w:rPr>
          <w:b/>
        </w:rPr>
        <w:t>$1 million per occurrence and $3 million aggregate</w:t>
      </w:r>
      <w:r w:rsidRPr="00F17037">
        <w:t xml:space="preserve">. In addition, students will need to submit this proof of insurance at the beginning of the semester as a graded assignment in the </w:t>
      </w:r>
      <w:r w:rsidR="00FA74C9">
        <w:t>internship</w:t>
      </w:r>
      <w:r w:rsidRPr="00F17037">
        <w:t xml:space="preserve"> course. </w:t>
      </w:r>
      <w:r w:rsidRPr="00F17037">
        <w:rPr>
          <w:u w:val="single"/>
        </w:rPr>
        <w:t>Liberty</w:t>
      </w:r>
      <w:r w:rsidRPr="00F17037">
        <w:t xml:space="preserve"> </w:t>
      </w:r>
      <w:r w:rsidRPr="00F17037">
        <w:rPr>
          <w:u w:val="single"/>
        </w:rPr>
        <w:t>University will not provide insurance</w:t>
      </w:r>
      <w:r w:rsidRPr="00F17037">
        <w:t xml:space="preserve"> </w:t>
      </w:r>
      <w:r w:rsidRPr="00F17037">
        <w:rPr>
          <w:u w:val="single"/>
        </w:rPr>
        <w:t>coverage for students.</w:t>
      </w:r>
    </w:p>
    <w:p w14:paraId="51737D40" w14:textId="77777777" w:rsidR="008142B4" w:rsidRPr="00F17037" w:rsidRDefault="008142B4" w:rsidP="008142B4">
      <w:pPr>
        <w:tabs>
          <w:tab w:val="left" w:pos="1840"/>
          <w:tab w:val="left" w:pos="1841"/>
        </w:tabs>
        <w:spacing w:before="18"/>
      </w:pPr>
    </w:p>
    <w:p w14:paraId="5698E481" w14:textId="022C3D8B" w:rsidR="008142B4" w:rsidRPr="00F17037" w:rsidRDefault="008142B4" w:rsidP="008142B4">
      <w:pPr>
        <w:pStyle w:val="ListParagraph"/>
        <w:numPr>
          <w:ilvl w:val="0"/>
          <w:numId w:val="15"/>
        </w:numPr>
        <w:tabs>
          <w:tab w:val="left" w:pos="1840"/>
          <w:tab w:val="left" w:pos="1841"/>
        </w:tabs>
        <w:spacing w:before="18"/>
      </w:pPr>
      <w:r w:rsidRPr="00F17037">
        <w:t xml:space="preserve">American School Counselor Association (ASCA student membership for a school site </w:t>
      </w:r>
      <w:r w:rsidR="00CB0BB0">
        <w:t>internship</w:t>
      </w:r>
      <w:r w:rsidRPr="00F17037">
        <w:t xml:space="preserve">): </w:t>
      </w:r>
      <w:hyperlink r:id="rId39" w:history="1">
        <w:r w:rsidRPr="00F17037">
          <w:rPr>
            <w:rStyle w:val="Hyperlink"/>
          </w:rPr>
          <w:t>https://www.schoolcounselor.org/Membership/Join-Renew</w:t>
        </w:r>
      </w:hyperlink>
      <w:r w:rsidRPr="00F17037">
        <w:t xml:space="preserve"> </w:t>
      </w:r>
    </w:p>
    <w:p w14:paraId="373F42BC" w14:textId="77777777" w:rsidR="008142B4" w:rsidRPr="00F17037" w:rsidRDefault="008142B4" w:rsidP="008142B4">
      <w:pPr>
        <w:pStyle w:val="BodyText"/>
        <w:spacing w:before="5"/>
        <w:rPr>
          <w:sz w:val="26"/>
        </w:rPr>
      </w:pPr>
    </w:p>
    <w:p w14:paraId="10F0023D" w14:textId="64CF590F" w:rsidR="008142B4" w:rsidRPr="00090C58" w:rsidRDefault="008142B4" w:rsidP="008142B4">
      <w:pPr>
        <w:spacing w:line="259" w:lineRule="auto"/>
        <w:ind w:left="1480" w:right="1062"/>
        <w:rPr>
          <w:sz w:val="24"/>
        </w:rPr>
      </w:pPr>
      <w:r w:rsidRPr="00F17037">
        <w:rPr>
          <w:b/>
          <w:sz w:val="24"/>
        </w:rPr>
        <w:t xml:space="preserve">Note: </w:t>
      </w:r>
      <w:r w:rsidRPr="00F17037">
        <w:rPr>
          <w:sz w:val="24"/>
        </w:rPr>
        <w:t xml:space="preserve">Professional liability insurance coverage must start </w:t>
      </w:r>
      <w:r w:rsidRPr="00F17037">
        <w:rPr>
          <w:b/>
          <w:sz w:val="24"/>
          <w:u w:val="thick"/>
        </w:rPr>
        <w:t xml:space="preserve">on or before </w:t>
      </w:r>
      <w:r w:rsidRPr="00F17037">
        <w:rPr>
          <w:sz w:val="24"/>
        </w:rPr>
        <w:t xml:space="preserve">the start of the </w:t>
      </w:r>
      <w:r w:rsidR="00FB3244">
        <w:rPr>
          <w:sz w:val="24"/>
        </w:rPr>
        <w:t xml:space="preserve">internship </w:t>
      </w:r>
      <w:r w:rsidRPr="00F17037">
        <w:rPr>
          <w:sz w:val="24"/>
        </w:rPr>
        <w:t>so that coverage is in effect for the duration of class enrollment</w:t>
      </w:r>
      <w:r w:rsidR="00FB3244">
        <w:rPr>
          <w:sz w:val="24"/>
        </w:rPr>
        <w:t>(s)</w:t>
      </w:r>
      <w:r w:rsidRPr="00F17037">
        <w:rPr>
          <w:sz w:val="24"/>
        </w:rPr>
        <w:t xml:space="preserve">. Students must still obtain their own liability insurance </w:t>
      </w:r>
      <w:r w:rsidRPr="00F17037">
        <w:rPr>
          <w:b/>
          <w:sz w:val="24"/>
        </w:rPr>
        <w:t>even in cases where a</w:t>
      </w:r>
      <w:r w:rsidR="00FB3244">
        <w:rPr>
          <w:b/>
          <w:sz w:val="24"/>
        </w:rPr>
        <w:t>n internship</w:t>
      </w:r>
      <w:r w:rsidRPr="00F17037">
        <w:rPr>
          <w:b/>
          <w:sz w:val="24"/>
        </w:rPr>
        <w:t xml:space="preserve"> student’s fieldwork site provides liability insurance coverage </w:t>
      </w:r>
      <w:r w:rsidRPr="00F17037">
        <w:rPr>
          <w:sz w:val="24"/>
        </w:rPr>
        <w:t>for the student.</w:t>
      </w:r>
    </w:p>
    <w:p w14:paraId="62928CC4" w14:textId="77777777" w:rsidR="008142B4" w:rsidRPr="00F17037" w:rsidRDefault="008142B4" w:rsidP="008142B4">
      <w:pPr>
        <w:pStyle w:val="BodyText"/>
        <w:spacing w:before="6"/>
      </w:pPr>
    </w:p>
    <w:p w14:paraId="482A59F6" w14:textId="4EACDC65" w:rsidR="008142B4" w:rsidRPr="00D1429A" w:rsidRDefault="008142B4" w:rsidP="005F0190">
      <w:pPr>
        <w:pStyle w:val="ListParagraph"/>
        <w:numPr>
          <w:ilvl w:val="1"/>
          <w:numId w:val="14"/>
        </w:numPr>
        <w:tabs>
          <w:tab w:val="left" w:pos="1481"/>
        </w:tabs>
        <w:spacing w:before="52" w:line="256" w:lineRule="auto"/>
        <w:ind w:right="797"/>
        <w:rPr>
          <w:sz w:val="24"/>
        </w:rPr>
      </w:pPr>
      <w:r w:rsidRPr="00D1429A">
        <w:rPr>
          <w:b/>
          <w:sz w:val="24"/>
        </w:rPr>
        <w:t xml:space="preserve">Complete Required Approval Documents. </w:t>
      </w:r>
      <w:r w:rsidRPr="00D1429A">
        <w:rPr>
          <w:sz w:val="24"/>
        </w:rPr>
        <w:t xml:space="preserve">Once a site and supervisor have been chosen and approved, the </w:t>
      </w:r>
      <w:r w:rsidR="00D1429A" w:rsidRPr="00D1429A">
        <w:rPr>
          <w:sz w:val="24"/>
        </w:rPr>
        <w:t xml:space="preserve">internship </w:t>
      </w:r>
      <w:r w:rsidRPr="00D1429A">
        <w:rPr>
          <w:sz w:val="24"/>
        </w:rPr>
        <w:t xml:space="preserve">student will receive a confirmation email from the School Counseling Field Placement Office. This confirmation email will provide a link for the </w:t>
      </w:r>
      <w:r w:rsidR="00D1429A" w:rsidRPr="00D1429A">
        <w:rPr>
          <w:sz w:val="24"/>
        </w:rPr>
        <w:t xml:space="preserve">site </w:t>
      </w:r>
      <w:r w:rsidRPr="00D1429A">
        <w:rPr>
          <w:sz w:val="24"/>
        </w:rPr>
        <w:t xml:space="preserve">supervisor to upload credentials and officially confirm their agreement to supervise the Liberty University </w:t>
      </w:r>
      <w:r w:rsidR="00D1429A" w:rsidRPr="00D1429A">
        <w:rPr>
          <w:sz w:val="24"/>
        </w:rPr>
        <w:t xml:space="preserve">internship </w:t>
      </w:r>
      <w:r w:rsidRPr="00D1429A">
        <w:rPr>
          <w:sz w:val="24"/>
        </w:rPr>
        <w:t xml:space="preserve">student. </w:t>
      </w:r>
      <w:r w:rsidR="00D1429A" w:rsidRPr="00D1429A">
        <w:rPr>
          <w:sz w:val="24"/>
        </w:rPr>
        <w:t>Internship</w:t>
      </w:r>
      <w:r w:rsidRPr="00D1429A">
        <w:rPr>
          <w:sz w:val="24"/>
        </w:rPr>
        <w:t xml:space="preserve"> students should meet with their site supervisor prior to the term to discuss an agreed upon schedule which will meet the course hours and requirements, as well as provide consistency for the </w:t>
      </w:r>
      <w:r w:rsidR="00D1429A" w:rsidRPr="00D1429A">
        <w:rPr>
          <w:sz w:val="24"/>
        </w:rPr>
        <w:t>internship</w:t>
      </w:r>
      <w:r w:rsidRPr="00D1429A">
        <w:rPr>
          <w:sz w:val="24"/>
        </w:rPr>
        <w:t xml:space="preserve"> student’s K-12 students and </w:t>
      </w:r>
      <w:r w:rsidR="00D1429A" w:rsidRPr="00D1429A">
        <w:rPr>
          <w:sz w:val="24"/>
        </w:rPr>
        <w:t xml:space="preserve">planned </w:t>
      </w:r>
      <w:r w:rsidRPr="00D1429A">
        <w:rPr>
          <w:sz w:val="24"/>
        </w:rPr>
        <w:t xml:space="preserve">weekly site supervision. The </w:t>
      </w:r>
      <w:r w:rsidR="00D1429A" w:rsidRPr="00D1429A">
        <w:rPr>
          <w:sz w:val="24"/>
        </w:rPr>
        <w:t>internship</w:t>
      </w:r>
      <w:r w:rsidRPr="00D1429A">
        <w:rPr>
          <w:sz w:val="24"/>
        </w:rPr>
        <w:t xml:space="preserve"> student will complete and sign the </w:t>
      </w:r>
      <w:r w:rsidR="00D1429A">
        <w:rPr>
          <w:sz w:val="24"/>
        </w:rPr>
        <w:t>Internship</w:t>
      </w:r>
      <w:r w:rsidRPr="00D1429A">
        <w:rPr>
          <w:sz w:val="24"/>
        </w:rPr>
        <w:t xml:space="preserve"> Plan for Placement (</w:t>
      </w:r>
      <w:r w:rsidR="00D1429A">
        <w:rPr>
          <w:sz w:val="24"/>
        </w:rPr>
        <w:t>I</w:t>
      </w:r>
      <w:r w:rsidRPr="00D1429A">
        <w:rPr>
          <w:sz w:val="24"/>
        </w:rPr>
        <w:t xml:space="preserve">PP) document, as well as obtain their site supervisor’s signature. This form will be uploaded in the Canvas course as an assignment. The </w:t>
      </w:r>
      <w:r w:rsidR="00D1429A">
        <w:rPr>
          <w:sz w:val="24"/>
        </w:rPr>
        <w:t>I</w:t>
      </w:r>
      <w:r w:rsidRPr="00D1429A">
        <w:rPr>
          <w:sz w:val="24"/>
        </w:rPr>
        <w:t xml:space="preserve">PP can be found here: </w:t>
      </w:r>
      <w:hyperlink r:id="rId40" w:history="1">
        <w:r w:rsidR="00D1429A" w:rsidRPr="0097294A">
          <w:rPr>
            <w:rStyle w:val="Hyperlink"/>
            <w:sz w:val="24"/>
          </w:rPr>
          <w:t>https://www.liberty.edu/behavioral-sciences/counselor-ed/wp-content/uploads/sites/43/2021/02/Internship-Plan-for-Placement-1.pdf</w:t>
        </w:r>
      </w:hyperlink>
      <w:r w:rsidR="00D1429A">
        <w:rPr>
          <w:sz w:val="24"/>
        </w:rPr>
        <w:t xml:space="preserve"> </w:t>
      </w:r>
    </w:p>
    <w:p w14:paraId="493C7670" w14:textId="77777777" w:rsidR="00D1429A" w:rsidRPr="00D1429A" w:rsidRDefault="00D1429A" w:rsidP="00D1429A">
      <w:pPr>
        <w:pStyle w:val="ListParagraph"/>
        <w:tabs>
          <w:tab w:val="left" w:pos="1481"/>
        </w:tabs>
        <w:spacing w:before="52" w:line="256" w:lineRule="auto"/>
        <w:ind w:left="1480" w:right="797" w:firstLine="0"/>
        <w:rPr>
          <w:sz w:val="24"/>
        </w:rPr>
      </w:pPr>
    </w:p>
    <w:p w14:paraId="1BCA0E9B" w14:textId="75A49172" w:rsidR="008142B4" w:rsidRPr="009D6D00" w:rsidRDefault="008142B4" w:rsidP="008142B4">
      <w:pPr>
        <w:pStyle w:val="ListParagraph"/>
        <w:numPr>
          <w:ilvl w:val="1"/>
          <w:numId w:val="14"/>
        </w:numPr>
        <w:tabs>
          <w:tab w:val="left" w:pos="1841"/>
        </w:tabs>
        <w:spacing w:before="43" w:line="259" w:lineRule="auto"/>
        <w:ind w:right="1165"/>
        <w:rPr>
          <w:sz w:val="24"/>
        </w:rPr>
      </w:pPr>
      <w:r w:rsidRPr="009D6D00">
        <w:rPr>
          <w:b/>
          <w:bCs/>
          <w:sz w:val="24"/>
        </w:rPr>
        <w:t xml:space="preserve">Affiliation Agreement. </w:t>
      </w:r>
      <w:r w:rsidRPr="00D1429A">
        <w:rPr>
          <w:sz w:val="24"/>
        </w:rPr>
        <w:t>In</w:t>
      </w:r>
      <w:r w:rsidRPr="009D6D00">
        <w:rPr>
          <w:sz w:val="24"/>
        </w:rPr>
        <w:t xml:space="preserve"> the event a school district requires an Affiliation Agreement </w:t>
      </w:r>
      <w:r w:rsidR="00D1429A">
        <w:rPr>
          <w:sz w:val="24"/>
        </w:rPr>
        <w:t xml:space="preserve">or requires the renewal of the Affiliation Agreement </w:t>
      </w:r>
      <w:r w:rsidRPr="009D6D00">
        <w:rPr>
          <w:sz w:val="24"/>
        </w:rPr>
        <w:t xml:space="preserve">(written contract between the site and Liberty), the </w:t>
      </w:r>
      <w:r w:rsidR="00D1429A">
        <w:rPr>
          <w:sz w:val="24"/>
        </w:rPr>
        <w:t>internship</w:t>
      </w:r>
      <w:r w:rsidRPr="009D6D00">
        <w:rPr>
          <w:sz w:val="24"/>
        </w:rPr>
        <w:t xml:space="preserve"> student will need to contact </w:t>
      </w:r>
      <w:hyperlink r:id="rId41" w:history="1">
        <w:r w:rsidRPr="009D6D00">
          <w:rPr>
            <w:rStyle w:val="Hyperlink"/>
            <w:sz w:val="24"/>
          </w:rPr>
          <w:t>scfieldplacement@liberty.edu</w:t>
        </w:r>
      </w:hyperlink>
      <w:r w:rsidRPr="009D6D00">
        <w:rPr>
          <w:sz w:val="24"/>
        </w:rPr>
        <w:t xml:space="preserve"> to request the Affiliation Agreement be sent to the potenti</w:t>
      </w:r>
      <w:r w:rsidR="00D1429A">
        <w:rPr>
          <w:sz w:val="24"/>
        </w:rPr>
        <w:t xml:space="preserve">al </w:t>
      </w:r>
      <w:r w:rsidRPr="009D6D00">
        <w:rPr>
          <w:sz w:val="24"/>
        </w:rPr>
        <w:t>school district</w:t>
      </w:r>
      <w:r w:rsidR="00D1429A">
        <w:rPr>
          <w:sz w:val="24"/>
        </w:rPr>
        <w:t xml:space="preserve"> as soon as </w:t>
      </w:r>
      <w:r w:rsidR="00D1429A">
        <w:rPr>
          <w:sz w:val="24"/>
        </w:rPr>
        <w:lastRenderedPageBreak/>
        <w:t>possible</w:t>
      </w:r>
      <w:r w:rsidRPr="009D6D00">
        <w:rPr>
          <w:sz w:val="24"/>
        </w:rPr>
        <w:t>. Extensions will not be granted for Affiliation Agreements</w:t>
      </w:r>
      <w:r w:rsidRPr="009D6D00">
        <w:rPr>
          <w:spacing w:val="-1"/>
          <w:sz w:val="24"/>
        </w:rPr>
        <w:t xml:space="preserve"> </w:t>
      </w:r>
      <w:r w:rsidRPr="009D6D00">
        <w:rPr>
          <w:sz w:val="24"/>
        </w:rPr>
        <w:t>negotiations.</w:t>
      </w:r>
    </w:p>
    <w:p w14:paraId="319F1ACA" w14:textId="77777777" w:rsidR="008142B4" w:rsidRPr="00F17037" w:rsidRDefault="008142B4" w:rsidP="008142B4">
      <w:pPr>
        <w:pStyle w:val="BodyText"/>
        <w:spacing w:before="2"/>
        <w:rPr>
          <w:sz w:val="29"/>
        </w:rPr>
      </w:pPr>
    </w:p>
    <w:p w14:paraId="3FD37FFD" w14:textId="77777777" w:rsidR="008142B4" w:rsidRPr="00F17037" w:rsidRDefault="008142B4" w:rsidP="008142B4">
      <w:pPr>
        <w:pStyle w:val="Heading2"/>
        <w:numPr>
          <w:ilvl w:val="0"/>
          <w:numId w:val="14"/>
        </w:numPr>
        <w:tabs>
          <w:tab w:val="left" w:pos="1480"/>
          <w:tab w:val="left" w:pos="1482"/>
        </w:tabs>
        <w:ind w:right="1705"/>
      </w:pPr>
      <w:r w:rsidRPr="00F17037">
        <w:t>International</w:t>
      </w:r>
      <w:r w:rsidRPr="00F17037">
        <w:rPr>
          <w:spacing w:val="-11"/>
        </w:rPr>
        <w:t xml:space="preserve"> </w:t>
      </w:r>
      <w:r w:rsidRPr="00F17037">
        <w:t>Practicum/Internship</w:t>
      </w:r>
      <w:r w:rsidRPr="00F17037">
        <w:rPr>
          <w:spacing w:val="-12"/>
        </w:rPr>
        <w:t xml:space="preserve"> </w:t>
      </w:r>
      <w:r w:rsidRPr="00F17037">
        <w:rPr>
          <w:spacing w:val="-3"/>
        </w:rPr>
        <w:t>Policy</w:t>
      </w:r>
      <w:r w:rsidRPr="00F17037">
        <w:rPr>
          <w:spacing w:val="-11"/>
        </w:rPr>
        <w:t xml:space="preserve"> </w:t>
      </w:r>
      <w:r w:rsidRPr="00F17037">
        <w:t>for</w:t>
      </w:r>
      <w:r w:rsidRPr="00F17037">
        <w:rPr>
          <w:spacing w:val="-12"/>
        </w:rPr>
        <w:t xml:space="preserve"> </w:t>
      </w:r>
      <w:r>
        <w:t>A</w:t>
      </w:r>
      <w:r w:rsidRPr="00F17037">
        <w:t>pproval</w:t>
      </w:r>
      <w:r w:rsidRPr="00F17037">
        <w:rPr>
          <w:spacing w:val="-14"/>
        </w:rPr>
        <w:t xml:space="preserve"> </w:t>
      </w:r>
      <w:r w:rsidRPr="00F17037">
        <w:t>of</w:t>
      </w:r>
      <w:r w:rsidRPr="00F17037">
        <w:rPr>
          <w:spacing w:val="-14"/>
        </w:rPr>
        <w:t xml:space="preserve"> </w:t>
      </w:r>
      <w:r>
        <w:t>S</w:t>
      </w:r>
      <w:r w:rsidRPr="00F17037">
        <w:t>ites</w:t>
      </w:r>
      <w:r w:rsidRPr="00F17037">
        <w:rPr>
          <w:spacing w:val="-11"/>
        </w:rPr>
        <w:t xml:space="preserve"> </w:t>
      </w:r>
      <w:r w:rsidRPr="00F17037">
        <w:t xml:space="preserve">and </w:t>
      </w:r>
      <w:r>
        <w:t>S</w:t>
      </w:r>
      <w:r w:rsidRPr="00F17037">
        <w:t>upervisors</w:t>
      </w:r>
      <w:r w:rsidRPr="00F17037">
        <w:rPr>
          <w:spacing w:val="-3"/>
        </w:rPr>
        <w:t xml:space="preserve"> </w:t>
      </w:r>
      <w:r>
        <w:t>A</w:t>
      </w:r>
      <w:r w:rsidRPr="00F17037">
        <w:t>broad</w:t>
      </w:r>
    </w:p>
    <w:p w14:paraId="2FE1E720" w14:textId="77777777" w:rsidR="008142B4" w:rsidRPr="00F17037" w:rsidRDefault="008142B4" w:rsidP="008142B4">
      <w:pPr>
        <w:pStyle w:val="BodyText"/>
        <w:ind w:left="1480" w:right="622"/>
      </w:pPr>
      <w:r w:rsidRPr="00F17037">
        <w:t>The Department of Counselor Education and Family Studies is aware of many challenges that students living abroad face regarding the completion of the practicum and/or internship requirements. Therefore, the Practicum/Internship Office has created the following policy in order to help our students living abroad succeed in completing their practicum/internship experience. In addition to the standard application process, students looking to complete a practicum/internship at an international site must also meet the following criteria:</w:t>
      </w:r>
    </w:p>
    <w:p w14:paraId="086C84C7" w14:textId="77777777" w:rsidR="008142B4" w:rsidRPr="00F17037" w:rsidRDefault="008142B4" w:rsidP="008142B4">
      <w:pPr>
        <w:pStyle w:val="BodyText"/>
        <w:spacing w:before="7"/>
        <w:rPr>
          <w:sz w:val="23"/>
        </w:rPr>
      </w:pPr>
    </w:p>
    <w:p w14:paraId="462E8B14" w14:textId="77777777" w:rsidR="008142B4" w:rsidRPr="00F17037" w:rsidRDefault="008142B4" w:rsidP="008142B4">
      <w:pPr>
        <w:pStyle w:val="Heading4"/>
        <w:numPr>
          <w:ilvl w:val="0"/>
          <w:numId w:val="6"/>
        </w:numPr>
        <w:tabs>
          <w:tab w:val="left" w:pos="1840"/>
          <w:tab w:val="left" w:pos="1841"/>
        </w:tabs>
        <w:rPr>
          <w:b w:val="0"/>
        </w:rPr>
      </w:pPr>
      <w:r w:rsidRPr="00F17037">
        <w:t>Students seeking a Site Outside of the United</w:t>
      </w:r>
      <w:r w:rsidRPr="00F17037">
        <w:rPr>
          <w:spacing w:val="-7"/>
        </w:rPr>
        <w:t xml:space="preserve"> </w:t>
      </w:r>
      <w:r w:rsidRPr="00F17037">
        <w:t>States</w:t>
      </w:r>
      <w:r w:rsidRPr="00F17037">
        <w:rPr>
          <w:b w:val="0"/>
        </w:rPr>
        <w:t>:</w:t>
      </w:r>
    </w:p>
    <w:p w14:paraId="029A4E5E" w14:textId="77777777" w:rsidR="008142B4" w:rsidRPr="00F17037" w:rsidRDefault="008142B4" w:rsidP="008142B4">
      <w:pPr>
        <w:pStyle w:val="ListParagraph"/>
        <w:numPr>
          <w:ilvl w:val="1"/>
          <w:numId w:val="6"/>
        </w:numPr>
        <w:tabs>
          <w:tab w:val="left" w:pos="2201"/>
        </w:tabs>
        <w:spacing w:before="6"/>
        <w:rPr>
          <w:b/>
          <w:sz w:val="24"/>
        </w:rPr>
      </w:pPr>
      <w:r w:rsidRPr="00F17037">
        <w:rPr>
          <w:b/>
          <w:sz w:val="24"/>
        </w:rPr>
        <w:t>Site must be sponsored by an American</w:t>
      </w:r>
      <w:r w:rsidRPr="00F17037">
        <w:rPr>
          <w:b/>
          <w:spacing w:val="-2"/>
          <w:sz w:val="24"/>
        </w:rPr>
        <w:t xml:space="preserve"> </w:t>
      </w:r>
      <w:r w:rsidRPr="00F17037">
        <w:rPr>
          <w:b/>
          <w:sz w:val="24"/>
        </w:rPr>
        <w:t>Organization</w:t>
      </w:r>
    </w:p>
    <w:p w14:paraId="74BD264A" w14:textId="77777777" w:rsidR="008142B4" w:rsidRPr="00F17037" w:rsidRDefault="008142B4" w:rsidP="008142B4">
      <w:pPr>
        <w:pStyle w:val="ListParagraph"/>
        <w:numPr>
          <w:ilvl w:val="1"/>
          <w:numId w:val="6"/>
        </w:numPr>
        <w:tabs>
          <w:tab w:val="left" w:pos="2201"/>
        </w:tabs>
        <w:spacing w:before="106" w:line="220" w:lineRule="auto"/>
        <w:ind w:right="607"/>
        <w:rPr>
          <w:sz w:val="24"/>
        </w:rPr>
      </w:pPr>
      <w:r w:rsidRPr="00F17037">
        <w:rPr>
          <w:b/>
          <w:sz w:val="24"/>
        </w:rPr>
        <w:t>Site must follow the general guidelines established by the counseling profession in the U.S. (</w:t>
      </w:r>
      <w:r w:rsidRPr="00F17037">
        <w:rPr>
          <w:sz w:val="24"/>
        </w:rPr>
        <w:t>e.g., ACA Code of Ethics, state board regulations,</w:t>
      </w:r>
      <w:r w:rsidRPr="00F17037">
        <w:rPr>
          <w:spacing w:val="-8"/>
          <w:sz w:val="24"/>
        </w:rPr>
        <w:t xml:space="preserve"> </w:t>
      </w:r>
      <w:r w:rsidRPr="00F17037">
        <w:rPr>
          <w:sz w:val="24"/>
        </w:rPr>
        <w:t>etc.).</w:t>
      </w:r>
    </w:p>
    <w:p w14:paraId="1772E34B" w14:textId="77777777" w:rsidR="008142B4" w:rsidRPr="00F17037" w:rsidRDefault="008142B4" w:rsidP="008142B4">
      <w:pPr>
        <w:pStyle w:val="ListParagraph"/>
        <w:numPr>
          <w:ilvl w:val="2"/>
          <w:numId w:val="6"/>
        </w:numPr>
        <w:tabs>
          <w:tab w:val="left" w:pos="2560"/>
          <w:tab w:val="left" w:pos="2561"/>
        </w:tabs>
        <w:spacing w:before="3"/>
        <w:rPr>
          <w:sz w:val="24"/>
        </w:rPr>
      </w:pPr>
      <w:r w:rsidRPr="00F17037">
        <w:rPr>
          <w:sz w:val="24"/>
        </w:rPr>
        <w:t>Informed</w:t>
      </w:r>
      <w:r w:rsidRPr="00F17037">
        <w:rPr>
          <w:spacing w:val="-1"/>
          <w:sz w:val="24"/>
        </w:rPr>
        <w:t xml:space="preserve"> </w:t>
      </w:r>
      <w:r w:rsidRPr="00F17037">
        <w:rPr>
          <w:sz w:val="24"/>
        </w:rPr>
        <w:t>consent</w:t>
      </w:r>
    </w:p>
    <w:p w14:paraId="2D8668C6" w14:textId="77777777" w:rsidR="008142B4" w:rsidRPr="00F17037" w:rsidRDefault="008142B4" w:rsidP="008142B4">
      <w:pPr>
        <w:pStyle w:val="ListParagraph"/>
        <w:numPr>
          <w:ilvl w:val="2"/>
          <w:numId w:val="6"/>
        </w:numPr>
        <w:tabs>
          <w:tab w:val="left" w:pos="2560"/>
          <w:tab w:val="left" w:pos="2561"/>
        </w:tabs>
        <w:rPr>
          <w:sz w:val="24"/>
        </w:rPr>
      </w:pPr>
      <w:r w:rsidRPr="00F17037">
        <w:rPr>
          <w:sz w:val="24"/>
        </w:rPr>
        <w:t>Treatment</w:t>
      </w:r>
      <w:r w:rsidRPr="00F17037">
        <w:rPr>
          <w:spacing w:val="-7"/>
          <w:sz w:val="24"/>
        </w:rPr>
        <w:t xml:space="preserve"> </w:t>
      </w:r>
      <w:r w:rsidRPr="00F17037">
        <w:rPr>
          <w:sz w:val="24"/>
        </w:rPr>
        <w:t>plans</w:t>
      </w:r>
    </w:p>
    <w:p w14:paraId="186E3412" w14:textId="77777777" w:rsidR="008142B4" w:rsidRPr="00F17037" w:rsidRDefault="008142B4" w:rsidP="008142B4">
      <w:pPr>
        <w:pStyle w:val="ListParagraph"/>
        <w:numPr>
          <w:ilvl w:val="2"/>
          <w:numId w:val="6"/>
        </w:numPr>
        <w:tabs>
          <w:tab w:val="left" w:pos="2560"/>
          <w:tab w:val="left" w:pos="2561"/>
        </w:tabs>
        <w:rPr>
          <w:sz w:val="24"/>
        </w:rPr>
      </w:pPr>
      <w:r w:rsidRPr="00F17037">
        <w:rPr>
          <w:sz w:val="24"/>
        </w:rPr>
        <w:t>Record</w:t>
      </w:r>
      <w:r w:rsidRPr="00F17037">
        <w:rPr>
          <w:spacing w:val="-3"/>
          <w:sz w:val="24"/>
        </w:rPr>
        <w:t xml:space="preserve"> </w:t>
      </w:r>
      <w:r w:rsidRPr="00F17037">
        <w:rPr>
          <w:sz w:val="24"/>
        </w:rPr>
        <w:t>keeping</w:t>
      </w:r>
    </w:p>
    <w:p w14:paraId="56D05C99" w14:textId="77777777" w:rsidR="008142B4" w:rsidRPr="00F17037" w:rsidRDefault="008142B4" w:rsidP="008142B4">
      <w:pPr>
        <w:pStyle w:val="Heading4"/>
        <w:numPr>
          <w:ilvl w:val="1"/>
          <w:numId w:val="6"/>
        </w:numPr>
        <w:tabs>
          <w:tab w:val="left" w:pos="2201"/>
        </w:tabs>
        <w:spacing w:before="5" w:line="284" w:lineRule="exact"/>
      </w:pPr>
      <w:r w:rsidRPr="00F17037">
        <w:t>Supervisor</w:t>
      </w:r>
      <w:r>
        <w:t xml:space="preserve"> must:</w:t>
      </w:r>
    </w:p>
    <w:p w14:paraId="127D2D0E" w14:textId="77777777" w:rsidR="008142B4" w:rsidRPr="00F17037" w:rsidRDefault="008142B4" w:rsidP="008142B4">
      <w:pPr>
        <w:pStyle w:val="ListParagraph"/>
        <w:numPr>
          <w:ilvl w:val="2"/>
          <w:numId w:val="6"/>
        </w:numPr>
        <w:tabs>
          <w:tab w:val="left" w:pos="2560"/>
          <w:tab w:val="left" w:pos="2561"/>
        </w:tabs>
        <w:ind w:right="855"/>
        <w:rPr>
          <w:sz w:val="24"/>
        </w:rPr>
      </w:pPr>
      <w:r>
        <w:rPr>
          <w:sz w:val="24"/>
        </w:rPr>
        <w:t>H</w:t>
      </w:r>
      <w:r w:rsidRPr="00F17037">
        <w:rPr>
          <w:sz w:val="24"/>
        </w:rPr>
        <w:t>ave a minimum of a master’s degree in counseling or a</w:t>
      </w:r>
      <w:r w:rsidRPr="00F17037">
        <w:rPr>
          <w:spacing w:val="-17"/>
          <w:sz w:val="24"/>
        </w:rPr>
        <w:t xml:space="preserve"> </w:t>
      </w:r>
      <w:r w:rsidRPr="00F17037">
        <w:rPr>
          <w:sz w:val="24"/>
        </w:rPr>
        <w:t>related profession with equivalent qualifications, including appropriate licenses and/or certifications.</w:t>
      </w:r>
    </w:p>
    <w:p w14:paraId="673632E6" w14:textId="77777777" w:rsidR="008142B4" w:rsidRPr="00F17037" w:rsidRDefault="008142B4" w:rsidP="008142B4">
      <w:pPr>
        <w:pStyle w:val="ListParagraph"/>
        <w:numPr>
          <w:ilvl w:val="2"/>
          <w:numId w:val="6"/>
        </w:numPr>
        <w:tabs>
          <w:tab w:val="left" w:pos="2560"/>
          <w:tab w:val="left" w:pos="2561"/>
        </w:tabs>
        <w:rPr>
          <w:sz w:val="24"/>
        </w:rPr>
      </w:pPr>
      <w:r>
        <w:rPr>
          <w:sz w:val="24"/>
        </w:rPr>
        <w:t>H</w:t>
      </w:r>
      <w:r w:rsidRPr="00F17037">
        <w:rPr>
          <w:sz w:val="24"/>
        </w:rPr>
        <w:t>old a master’s degree or above in counseling or related</w:t>
      </w:r>
      <w:r w:rsidRPr="00F17037">
        <w:rPr>
          <w:spacing w:val="-5"/>
          <w:sz w:val="24"/>
        </w:rPr>
        <w:t xml:space="preserve"> </w:t>
      </w:r>
      <w:r w:rsidRPr="00F17037">
        <w:rPr>
          <w:sz w:val="24"/>
        </w:rPr>
        <w:t>field.</w:t>
      </w:r>
    </w:p>
    <w:p w14:paraId="254B7FF7" w14:textId="77777777" w:rsidR="008142B4" w:rsidRPr="00F17037" w:rsidRDefault="008142B4" w:rsidP="008142B4">
      <w:pPr>
        <w:pStyle w:val="ListParagraph"/>
        <w:numPr>
          <w:ilvl w:val="2"/>
          <w:numId w:val="6"/>
        </w:numPr>
        <w:tabs>
          <w:tab w:val="left" w:pos="2560"/>
          <w:tab w:val="left" w:pos="2561"/>
        </w:tabs>
        <w:rPr>
          <w:sz w:val="24"/>
        </w:rPr>
      </w:pPr>
      <w:r w:rsidRPr="00F17037">
        <w:rPr>
          <w:sz w:val="24"/>
        </w:rPr>
        <w:t>Must have a minimum of two years professional</w:t>
      </w:r>
      <w:r w:rsidRPr="00F17037">
        <w:rPr>
          <w:spacing w:val="-3"/>
          <w:sz w:val="24"/>
        </w:rPr>
        <w:t xml:space="preserve"> </w:t>
      </w:r>
      <w:r w:rsidRPr="00F17037">
        <w:rPr>
          <w:sz w:val="24"/>
        </w:rPr>
        <w:t>experience.</w:t>
      </w:r>
    </w:p>
    <w:p w14:paraId="5C78FB79" w14:textId="77777777" w:rsidR="008142B4" w:rsidRPr="00F17037" w:rsidRDefault="008142B4" w:rsidP="008142B4">
      <w:pPr>
        <w:pStyle w:val="ListParagraph"/>
        <w:numPr>
          <w:ilvl w:val="2"/>
          <w:numId w:val="6"/>
        </w:numPr>
        <w:tabs>
          <w:tab w:val="left" w:pos="2560"/>
          <w:tab w:val="left" w:pos="2561"/>
        </w:tabs>
        <w:rPr>
          <w:sz w:val="24"/>
        </w:rPr>
      </w:pPr>
      <w:r>
        <w:rPr>
          <w:sz w:val="24"/>
        </w:rPr>
        <w:t>Have k</w:t>
      </w:r>
      <w:r w:rsidRPr="00F17037">
        <w:rPr>
          <w:sz w:val="24"/>
        </w:rPr>
        <w:t>nowledge with program requirements and procedures for</w:t>
      </w:r>
      <w:r w:rsidRPr="00F17037">
        <w:rPr>
          <w:spacing w:val="-5"/>
          <w:sz w:val="24"/>
        </w:rPr>
        <w:t xml:space="preserve"> </w:t>
      </w:r>
      <w:r w:rsidRPr="00F17037">
        <w:rPr>
          <w:sz w:val="24"/>
        </w:rPr>
        <w:t>evaluations.</w:t>
      </w:r>
    </w:p>
    <w:p w14:paraId="28543B82" w14:textId="77777777" w:rsidR="008142B4" w:rsidRPr="00F17037" w:rsidRDefault="008142B4" w:rsidP="008142B4">
      <w:pPr>
        <w:pStyle w:val="ListParagraph"/>
        <w:numPr>
          <w:ilvl w:val="2"/>
          <w:numId w:val="6"/>
        </w:numPr>
        <w:tabs>
          <w:tab w:val="left" w:pos="2560"/>
          <w:tab w:val="left" w:pos="2561"/>
        </w:tabs>
        <w:rPr>
          <w:sz w:val="24"/>
        </w:rPr>
      </w:pPr>
      <w:r>
        <w:rPr>
          <w:sz w:val="24"/>
        </w:rPr>
        <w:t>Have a</w:t>
      </w:r>
      <w:r w:rsidRPr="00F17037">
        <w:rPr>
          <w:sz w:val="24"/>
        </w:rPr>
        <w:t>ppropriate training in counseling</w:t>
      </w:r>
      <w:r w:rsidRPr="00F17037">
        <w:rPr>
          <w:spacing w:val="-8"/>
          <w:sz w:val="24"/>
        </w:rPr>
        <w:t xml:space="preserve"> </w:t>
      </w:r>
      <w:r w:rsidRPr="00F17037">
        <w:rPr>
          <w:sz w:val="24"/>
        </w:rPr>
        <w:t>supervision.</w:t>
      </w:r>
    </w:p>
    <w:p w14:paraId="427BA8F1" w14:textId="76DE9D65" w:rsidR="008142B4" w:rsidRPr="00F17037" w:rsidRDefault="008142B4" w:rsidP="008142B4">
      <w:pPr>
        <w:pStyle w:val="ListParagraph"/>
        <w:numPr>
          <w:ilvl w:val="2"/>
          <w:numId w:val="6"/>
        </w:numPr>
        <w:tabs>
          <w:tab w:val="left" w:pos="2560"/>
          <w:tab w:val="left" w:pos="2561"/>
        </w:tabs>
        <w:ind w:right="675"/>
        <w:rPr>
          <w:sz w:val="24"/>
        </w:rPr>
      </w:pPr>
      <w:r>
        <w:rPr>
          <w:sz w:val="24"/>
        </w:rPr>
        <w:t>H</w:t>
      </w:r>
      <w:r w:rsidRPr="00F17037">
        <w:rPr>
          <w:sz w:val="24"/>
        </w:rPr>
        <w:t>old a valid license</w:t>
      </w:r>
      <w:r>
        <w:rPr>
          <w:sz w:val="24"/>
        </w:rPr>
        <w:t>/certification</w:t>
      </w:r>
      <w:r w:rsidRPr="00F17037">
        <w:rPr>
          <w:sz w:val="24"/>
        </w:rPr>
        <w:t xml:space="preserve"> at an independent level of practice, i.e.,</w:t>
      </w:r>
      <w:r w:rsidRPr="00F17037">
        <w:rPr>
          <w:spacing w:val="-16"/>
          <w:sz w:val="24"/>
        </w:rPr>
        <w:t xml:space="preserve"> </w:t>
      </w:r>
      <w:r w:rsidRPr="00F17037">
        <w:rPr>
          <w:sz w:val="24"/>
        </w:rPr>
        <w:t xml:space="preserve">supervisors </w:t>
      </w:r>
      <w:r w:rsidR="00E67196">
        <w:rPr>
          <w:sz w:val="24"/>
        </w:rPr>
        <w:t xml:space="preserve">may not hold a provisional license. </w:t>
      </w:r>
    </w:p>
    <w:p w14:paraId="1D0D00AB" w14:textId="77777777" w:rsidR="008142B4" w:rsidRPr="00F17037" w:rsidRDefault="008142B4" w:rsidP="008142B4">
      <w:pPr>
        <w:pStyle w:val="ListParagraph"/>
        <w:numPr>
          <w:ilvl w:val="2"/>
          <w:numId w:val="6"/>
        </w:numPr>
        <w:tabs>
          <w:tab w:val="left" w:pos="2560"/>
          <w:tab w:val="left" w:pos="2561"/>
        </w:tabs>
        <w:rPr>
          <w:sz w:val="24"/>
        </w:rPr>
      </w:pPr>
      <w:r>
        <w:rPr>
          <w:sz w:val="24"/>
        </w:rPr>
        <w:t>B</w:t>
      </w:r>
      <w:r w:rsidRPr="00F17037">
        <w:rPr>
          <w:sz w:val="24"/>
        </w:rPr>
        <w:t>e in good standing in the</w:t>
      </w:r>
      <w:r w:rsidRPr="00F17037">
        <w:rPr>
          <w:spacing w:val="-3"/>
          <w:sz w:val="24"/>
        </w:rPr>
        <w:t xml:space="preserve"> </w:t>
      </w:r>
      <w:r w:rsidRPr="00F17037">
        <w:rPr>
          <w:sz w:val="24"/>
        </w:rPr>
        <w:t>profession.</w:t>
      </w:r>
    </w:p>
    <w:p w14:paraId="16DF4ECE" w14:textId="77777777" w:rsidR="008142B4" w:rsidRPr="00F17037" w:rsidRDefault="008142B4" w:rsidP="008142B4">
      <w:pPr>
        <w:pStyle w:val="ListParagraph"/>
        <w:numPr>
          <w:ilvl w:val="2"/>
          <w:numId w:val="6"/>
        </w:numPr>
        <w:tabs>
          <w:tab w:val="left" w:pos="2560"/>
          <w:tab w:val="left" w:pos="2561"/>
        </w:tabs>
        <w:ind w:right="979"/>
        <w:rPr>
          <w:sz w:val="24"/>
        </w:rPr>
      </w:pPr>
      <w:r>
        <w:rPr>
          <w:sz w:val="24"/>
        </w:rPr>
        <w:t>H</w:t>
      </w:r>
      <w:r w:rsidRPr="00F17037">
        <w:rPr>
          <w:sz w:val="24"/>
        </w:rPr>
        <w:t>old a license</w:t>
      </w:r>
      <w:r>
        <w:rPr>
          <w:sz w:val="24"/>
        </w:rPr>
        <w:t>/certification</w:t>
      </w:r>
      <w:r w:rsidRPr="00F17037">
        <w:rPr>
          <w:sz w:val="24"/>
        </w:rPr>
        <w:t xml:space="preserve"> that qualifies the individual to provide clinical</w:t>
      </w:r>
      <w:r>
        <w:rPr>
          <w:sz w:val="24"/>
        </w:rPr>
        <w:t xml:space="preserve"> or school </w:t>
      </w:r>
      <w:r w:rsidRPr="00F17037">
        <w:rPr>
          <w:sz w:val="24"/>
        </w:rPr>
        <w:t xml:space="preserve"> supervision. </w:t>
      </w:r>
    </w:p>
    <w:p w14:paraId="0FDEEE89" w14:textId="77777777" w:rsidR="008142B4" w:rsidRPr="00F17037" w:rsidRDefault="008142B4" w:rsidP="008142B4">
      <w:pPr>
        <w:pStyle w:val="ListParagraph"/>
        <w:numPr>
          <w:ilvl w:val="0"/>
          <w:numId w:val="6"/>
        </w:numPr>
        <w:tabs>
          <w:tab w:val="left" w:pos="1840"/>
          <w:tab w:val="left" w:pos="1841"/>
        </w:tabs>
        <w:ind w:right="584"/>
        <w:rPr>
          <w:sz w:val="24"/>
        </w:rPr>
      </w:pPr>
      <w:r w:rsidRPr="009D6D00">
        <w:rPr>
          <w:b/>
          <w:bCs/>
          <w:sz w:val="24"/>
        </w:rPr>
        <w:t>Licensure</w:t>
      </w:r>
      <w:r>
        <w:rPr>
          <w:b/>
          <w:bCs/>
          <w:sz w:val="24"/>
        </w:rPr>
        <w:t>:</w:t>
      </w:r>
      <w:r>
        <w:rPr>
          <w:sz w:val="24"/>
        </w:rPr>
        <w:t xml:space="preserve"> </w:t>
      </w:r>
      <w:r w:rsidRPr="00F17037">
        <w:rPr>
          <w:sz w:val="24"/>
        </w:rPr>
        <w:t xml:space="preserve">Students seeking licensure in the United States are responsible to know and understand the requirements of the state board </w:t>
      </w:r>
      <w:r>
        <w:rPr>
          <w:sz w:val="24"/>
        </w:rPr>
        <w:t>requirements/standards for</w:t>
      </w:r>
      <w:r w:rsidRPr="00F17037">
        <w:rPr>
          <w:sz w:val="24"/>
        </w:rPr>
        <w:t xml:space="preserve"> the state in which they wish to become</w:t>
      </w:r>
      <w:r w:rsidRPr="00F17037">
        <w:rPr>
          <w:spacing w:val="-15"/>
          <w:sz w:val="24"/>
        </w:rPr>
        <w:t xml:space="preserve"> </w:t>
      </w:r>
      <w:r w:rsidRPr="00F17037">
        <w:rPr>
          <w:sz w:val="24"/>
        </w:rPr>
        <w:t>licensed.</w:t>
      </w:r>
    </w:p>
    <w:p w14:paraId="7671ABFF" w14:textId="77777777" w:rsidR="008142B4" w:rsidRPr="00F17037" w:rsidRDefault="008142B4" w:rsidP="008142B4">
      <w:pPr>
        <w:pStyle w:val="ListParagraph"/>
        <w:numPr>
          <w:ilvl w:val="0"/>
          <w:numId w:val="6"/>
        </w:numPr>
        <w:rPr>
          <w:sz w:val="24"/>
        </w:rPr>
      </w:pPr>
      <w:r>
        <w:rPr>
          <w:b/>
          <w:bCs/>
          <w:sz w:val="24"/>
        </w:rPr>
        <w:t>Please n</w:t>
      </w:r>
      <w:r w:rsidRPr="006B2AD5">
        <w:rPr>
          <w:b/>
          <w:bCs/>
          <w:sz w:val="24"/>
        </w:rPr>
        <w:t>ote:</w:t>
      </w:r>
      <w:r w:rsidRPr="00F17037">
        <w:rPr>
          <w:sz w:val="24"/>
        </w:rPr>
        <w:t xml:space="preserve">  Specific states may require </w:t>
      </w:r>
      <w:r>
        <w:rPr>
          <w:sz w:val="24"/>
        </w:rPr>
        <w:t>practicum/internships</w:t>
      </w:r>
      <w:r w:rsidRPr="00F17037">
        <w:rPr>
          <w:sz w:val="24"/>
        </w:rPr>
        <w:t xml:space="preserve"> to be taken at a site location in the state where you plan to seek licensure.  If this is the case, an international internship may not be eligible towards licensure.  Before identifying an international internship site, please check with your state regarding any potential residency requirements pertaining to the actual physical location of internship sites. You are solely responsible to find out this information. The Department of Counselor Education and Family Studies may not provide this or any other information pertaining to specific state licensure requirements.</w:t>
      </w:r>
    </w:p>
    <w:p w14:paraId="01E0589E" w14:textId="77777777" w:rsidR="008142B4" w:rsidRPr="00F17037" w:rsidRDefault="008142B4" w:rsidP="008142B4">
      <w:pPr>
        <w:pStyle w:val="BodyText"/>
        <w:spacing w:before="1"/>
        <w:rPr>
          <w:sz w:val="27"/>
        </w:rPr>
      </w:pPr>
    </w:p>
    <w:p w14:paraId="16B445FF" w14:textId="72027F79" w:rsidR="008142B4" w:rsidRPr="00F17037" w:rsidRDefault="005F0190" w:rsidP="008142B4">
      <w:pPr>
        <w:pStyle w:val="Heading2"/>
        <w:numPr>
          <w:ilvl w:val="0"/>
          <w:numId w:val="14"/>
        </w:numPr>
        <w:tabs>
          <w:tab w:val="left" w:pos="1121"/>
        </w:tabs>
      </w:pPr>
      <w:r>
        <w:t>Internship</w:t>
      </w:r>
      <w:r w:rsidR="008142B4" w:rsidRPr="00F17037">
        <w:t xml:space="preserve"> Documentation for Fieldwork</w:t>
      </w:r>
      <w:r w:rsidR="008142B4" w:rsidRPr="00F17037">
        <w:rPr>
          <w:spacing w:val="-20"/>
        </w:rPr>
        <w:t xml:space="preserve"> </w:t>
      </w:r>
      <w:r w:rsidR="008142B4" w:rsidRPr="00F17037">
        <w:t>Experience:</w:t>
      </w:r>
    </w:p>
    <w:p w14:paraId="1CEDFBA4" w14:textId="649A5FED" w:rsidR="008142B4" w:rsidRPr="00F17037" w:rsidRDefault="004E5357" w:rsidP="008142B4">
      <w:pPr>
        <w:pStyle w:val="BodyText"/>
        <w:spacing w:before="23" w:line="259" w:lineRule="auto"/>
        <w:ind w:left="1480" w:right="778"/>
        <w:rPr>
          <w:b/>
        </w:rPr>
      </w:pPr>
      <w:r>
        <w:t>Internship</w:t>
      </w:r>
      <w:r w:rsidR="008142B4" w:rsidRPr="00F17037">
        <w:t xml:space="preserve"> documentation will be very important not only for this course, but equally so in the years ahead as the student uses it to apply for </w:t>
      </w:r>
      <w:r w:rsidR="008142B4">
        <w:t xml:space="preserve">school counseling </w:t>
      </w:r>
      <w:r w:rsidR="008142B4" w:rsidRPr="00F17037">
        <w:t>licensure and/or employment. The course requirements for CO</w:t>
      </w:r>
      <w:r w:rsidR="008142B4">
        <w:t>S</w:t>
      </w:r>
      <w:r w:rsidR="008142B4" w:rsidRPr="00F17037">
        <w:t>C 69</w:t>
      </w:r>
      <w:r>
        <w:t>9</w:t>
      </w:r>
      <w:r w:rsidR="008142B4" w:rsidRPr="00F17037">
        <w:t xml:space="preserve"> are designed to meet the requirements for the Virginia </w:t>
      </w:r>
      <w:r w:rsidR="008142B4">
        <w:t>Department of Education</w:t>
      </w:r>
      <w:r w:rsidR="008142B4" w:rsidRPr="00F17037">
        <w:t xml:space="preserve">. Students who plan to seek licensure in a state other than Virginia after graduation should </w:t>
      </w:r>
      <w:r w:rsidR="008142B4" w:rsidRPr="00F17037">
        <w:rPr>
          <w:b/>
        </w:rPr>
        <w:t xml:space="preserve">verify their </w:t>
      </w:r>
      <w:r w:rsidR="008142B4">
        <w:rPr>
          <w:b/>
        </w:rPr>
        <w:t>state’s department of education</w:t>
      </w:r>
      <w:r w:rsidR="008142B4" w:rsidRPr="00F17037">
        <w:rPr>
          <w:b/>
        </w:rPr>
        <w:t xml:space="preserve"> requirements.</w:t>
      </w:r>
      <w:r w:rsidR="008142B4">
        <w:rPr>
          <w:b/>
        </w:rPr>
        <w:t xml:space="preserve"> In either case, all students must meet Liberty’s program requirements as approved by VDOE, the accrediting bodies, and licensing boards. Additional </w:t>
      </w:r>
      <w:r w:rsidR="008142B4">
        <w:rPr>
          <w:b/>
        </w:rPr>
        <w:lastRenderedPageBreak/>
        <w:t xml:space="preserve">requirements may need to be obtained/met for your specific state. </w:t>
      </w:r>
    </w:p>
    <w:p w14:paraId="70DB8F4D" w14:textId="77777777" w:rsidR="008142B4" w:rsidRPr="00F17037" w:rsidRDefault="008142B4" w:rsidP="008142B4">
      <w:pPr>
        <w:pStyle w:val="BodyText"/>
        <w:spacing w:before="5"/>
        <w:rPr>
          <w:b/>
          <w:sz w:val="25"/>
        </w:rPr>
      </w:pPr>
    </w:p>
    <w:p w14:paraId="32157D2D" w14:textId="07B0A97C" w:rsidR="008142B4" w:rsidRPr="00F17037" w:rsidRDefault="008142B4" w:rsidP="008142B4">
      <w:pPr>
        <w:pStyle w:val="BodyText"/>
        <w:ind w:left="1480"/>
      </w:pPr>
      <w:r w:rsidRPr="00F17037">
        <w:t>The following hours must be</w:t>
      </w:r>
      <w:r>
        <w:t xml:space="preserve"> documented and approved in Livetext </w:t>
      </w:r>
      <w:r w:rsidRPr="00F17037">
        <w:t xml:space="preserve">during a student’s </w:t>
      </w:r>
      <w:r w:rsidR="004E5357">
        <w:t>livetext</w:t>
      </w:r>
      <w:r>
        <w:t xml:space="preserve"> </w:t>
      </w:r>
      <w:r w:rsidRPr="00F17037">
        <w:t>fieldwork experience</w:t>
      </w:r>
      <w:r w:rsidR="004E5357">
        <w:t>s</w:t>
      </w:r>
      <w:r w:rsidRPr="00F17037">
        <w:t>:</w:t>
      </w:r>
    </w:p>
    <w:p w14:paraId="7D6FF917" w14:textId="6C42C97E" w:rsidR="008142B4" w:rsidRPr="00F17037" w:rsidRDefault="004E5357" w:rsidP="008142B4">
      <w:pPr>
        <w:pStyle w:val="ListParagraph"/>
        <w:numPr>
          <w:ilvl w:val="0"/>
          <w:numId w:val="5"/>
        </w:numPr>
        <w:tabs>
          <w:tab w:val="left" w:pos="1840"/>
          <w:tab w:val="left" w:pos="1841"/>
        </w:tabs>
        <w:spacing w:before="21"/>
        <w:rPr>
          <w:sz w:val="24"/>
        </w:rPr>
      </w:pPr>
      <w:r>
        <w:rPr>
          <w:sz w:val="24"/>
        </w:rPr>
        <w:t>3</w:t>
      </w:r>
      <w:r w:rsidR="008142B4" w:rsidRPr="00F17037">
        <w:rPr>
          <w:sz w:val="24"/>
        </w:rPr>
        <w:t xml:space="preserve">00 hours of activities </w:t>
      </w:r>
      <w:r>
        <w:rPr>
          <w:sz w:val="24"/>
        </w:rPr>
        <w:t xml:space="preserve">(for each placement) </w:t>
      </w:r>
      <w:r w:rsidR="008142B4" w:rsidRPr="00F17037">
        <w:rPr>
          <w:sz w:val="24"/>
        </w:rPr>
        <w:t xml:space="preserve">related to the </w:t>
      </w:r>
      <w:r>
        <w:rPr>
          <w:sz w:val="24"/>
        </w:rPr>
        <w:t>internship</w:t>
      </w:r>
      <w:r w:rsidR="008142B4" w:rsidRPr="00F17037">
        <w:rPr>
          <w:sz w:val="24"/>
        </w:rPr>
        <w:t xml:space="preserve"> should fall into one of four</w:t>
      </w:r>
      <w:r w:rsidR="008142B4" w:rsidRPr="00F17037">
        <w:rPr>
          <w:spacing w:val="20"/>
          <w:sz w:val="24"/>
        </w:rPr>
        <w:t xml:space="preserve"> </w:t>
      </w:r>
      <w:r w:rsidR="008142B4" w:rsidRPr="00F17037">
        <w:rPr>
          <w:sz w:val="24"/>
        </w:rPr>
        <w:t>categories</w:t>
      </w:r>
      <w:r w:rsidR="008142B4">
        <w:rPr>
          <w:sz w:val="24"/>
        </w:rPr>
        <w:t>:</w:t>
      </w:r>
    </w:p>
    <w:p w14:paraId="4BB3EE13" w14:textId="7175AC32" w:rsidR="008142B4" w:rsidRPr="00F17037" w:rsidRDefault="008142B4" w:rsidP="008142B4">
      <w:pPr>
        <w:pStyle w:val="ListParagraph"/>
        <w:numPr>
          <w:ilvl w:val="1"/>
          <w:numId w:val="5"/>
        </w:numPr>
        <w:tabs>
          <w:tab w:val="left" w:pos="2201"/>
        </w:tabs>
        <w:spacing w:before="21" w:line="287" w:lineRule="exact"/>
        <w:rPr>
          <w:sz w:val="24"/>
        </w:rPr>
      </w:pPr>
      <w:r w:rsidRPr="00F17037">
        <w:rPr>
          <w:sz w:val="24"/>
        </w:rPr>
        <w:t xml:space="preserve">Direct </w:t>
      </w:r>
      <w:r>
        <w:rPr>
          <w:sz w:val="24"/>
        </w:rPr>
        <w:t xml:space="preserve">Student </w:t>
      </w:r>
      <w:r w:rsidRPr="00F17037">
        <w:rPr>
          <w:sz w:val="24"/>
        </w:rPr>
        <w:t xml:space="preserve">Contact (minimum of </w:t>
      </w:r>
      <w:r w:rsidR="004E5357">
        <w:rPr>
          <w:sz w:val="24"/>
        </w:rPr>
        <w:t>120</w:t>
      </w:r>
      <w:r w:rsidRPr="00F17037">
        <w:rPr>
          <w:sz w:val="24"/>
        </w:rPr>
        <w:t xml:space="preserve"> hours</w:t>
      </w:r>
      <w:r w:rsidRPr="00F17037">
        <w:rPr>
          <w:spacing w:val="-7"/>
          <w:sz w:val="24"/>
        </w:rPr>
        <w:t xml:space="preserve"> </w:t>
      </w:r>
      <w:r w:rsidRPr="00F17037">
        <w:rPr>
          <w:sz w:val="24"/>
        </w:rPr>
        <w:t>required)</w:t>
      </w:r>
    </w:p>
    <w:p w14:paraId="50C13F85" w14:textId="461B7A46" w:rsidR="008142B4" w:rsidRDefault="008142B4" w:rsidP="008142B4">
      <w:pPr>
        <w:pStyle w:val="ListParagraph"/>
        <w:numPr>
          <w:ilvl w:val="1"/>
          <w:numId w:val="5"/>
        </w:numPr>
        <w:tabs>
          <w:tab w:val="left" w:pos="2201"/>
        </w:tabs>
        <w:spacing w:line="278" w:lineRule="exact"/>
        <w:rPr>
          <w:sz w:val="24"/>
        </w:rPr>
      </w:pPr>
      <w:r w:rsidRPr="00F17037">
        <w:rPr>
          <w:sz w:val="24"/>
        </w:rPr>
        <w:t>Individual</w:t>
      </w:r>
      <w:r w:rsidRPr="00F17037">
        <w:rPr>
          <w:spacing w:val="-3"/>
          <w:sz w:val="24"/>
        </w:rPr>
        <w:t xml:space="preserve"> </w:t>
      </w:r>
      <w:r w:rsidRPr="00F17037">
        <w:rPr>
          <w:sz w:val="24"/>
        </w:rPr>
        <w:t>Supervision</w:t>
      </w:r>
      <w:r>
        <w:rPr>
          <w:sz w:val="24"/>
        </w:rPr>
        <w:t xml:space="preserve">: </w:t>
      </w:r>
      <w:r w:rsidR="004E5357">
        <w:rPr>
          <w:sz w:val="24"/>
        </w:rPr>
        <w:t xml:space="preserve">Internship </w:t>
      </w:r>
      <w:r>
        <w:rPr>
          <w:sz w:val="24"/>
        </w:rPr>
        <w:t>students m</w:t>
      </w:r>
      <w:r w:rsidRPr="000642FE">
        <w:rPr>
          <w:sz w:val="24"/>
        </w:rPr>
        <w:t xml:space="preserve">ust meet </w:t>
      </w:r>
      <w:r>
        <w:rPr>
          <w:sz w:val="24"/>
        </w:rPr>
        <w:t xml:space="preserve">for an average of </w:t>
      </w:r>
      <w:r w:rsidRPr="000642FE">
        <w:rPr>
          <w:sz w:val="24"/>
        </w:rPr>
        <w:t>at least one hour per week with approved school</w:t>
      </w:r>
      <w:r w:rsidR="004E5357">
        <w:rPr>
          <w:sz w:val="24"/>
        </w:rPr>
        <w:t xml:space="preserve"> site</w:t>
      </w:r>
      <w:r w:rsidRPr="000642FE">
        <w:rPr>
          <w:sz w:val="24"/>
        </w:rPr>
        <w:t xml:space="preserve"> supervisor</w:t>
      </w:r>
      <w:r w:rsidRPr="000642FE">
        <w:rPr>
          <w:spacing w:val="-27"/>
          <w:sz w:val="24"/>
        </w:rPr>
        <w:t xml:space="preserve"> </w:t>
      </w:r>
      <w:r w:rsidRPr="000642FE">
        <w:rPr>
          <w:sz w:val="24"/>
        </w:rPr>
        <w:t>in-person</w:t>
      </w:r>
    </w:p>
    <w:p w14:paraId="20AEAB62" w14:textId="135109BF" w:rsidR="008142B4" w:rsidRPr="000642FE" w:rsidRDefault="008142B4" w:rsidP="008142B4">
      <w:pPr>
        <w:pStyle w:val="ListParagraph"/>
        <w:numPr>
          <w:ilvl w:val="1"/>
          <w:numId w:val="5"/>
        </w:numPr>
        <w:tabs>
          <w:tab w:val="left" w:pos="2201"/>
        </w:tabs>
        <w:spacing w:line="278" w:lineRule="exact"/>
        <w:rPr>
          <w:sz w:val="24"/>
        </w:rPr>
      </w:pPr>
      <w:r w:rsidRPr="000642FE">
        <w:rPr>
          <w:sz w:val="24"/>
        </w:rPr>
        <w:t>WebEx</w:t>
      </w:r>
      <w:r w:rsidRPr="000642FE">
        <w:rPr>
          <w:spacing w:val="-1"/>
          <w:sz w:val="24"/>
        </w:rPr>
        <w:t xml:space="preserve"> </w:t>
      </w:r>
      <w:r>
        <w:rPr>
          <w:spacing w:val="-1"/>
          <w:sz w:val="24"/>
        </w:rPr>
        <w:t xml:space="preserve">Liberty </w:t>
      </w:r>
      <w:r w:rsidRPr="000642FE">
        <w:rPr>
          <w:sz w:val="24"/>
        </w:rPr>
        <w:t>Faculty</w:t>
      </w:r>
      <w:r w:rsidR="004E5357">
        <w:rPr>
          <w:spacing w:val="-8"/>
          <w:sz w:val="24"/>
        </w:rPr>
        <w:t xml:space="preserve"> </w:t>
      </w:r>
      <w:r w:rsidRPr="000642FE">
        <w:rPr>
          <w:sz w:val="24"/>
        </w:rPr>
        <w:t>Supervision</w:t>
      </w:r>
      <w:r w:rsidRPr="000642FE">
        <w:rPr>
          <w:spacing w:val="-3"/>
          <w:sz w:val="24"/>
        </w:rPr>
        <w:t xml:space="preserve"> </w:t>
      </w:r>
      <w:r w:rsidRPr="000642FE">
        <w:rPr>
          <w:sz w:val="24"/>
        </w:rPr>
        <w:t>(average</w:t>
      </w:r>
      <w:r w:rsidRPr="000642FE">
        <w:rPr>
          <w:spacing w:val="-4"/>
          <w:sz w:val="24"/>
        </w:rPr>
        <w:t xml:space="preserve"> </w:t>
      </w:r>
      <w:r w:rsidRPr="000642FE">
        <w:rPr>
          <w:sz w:val="24"/>
        </w:rPr>
        <w:t>of</w:t>
      </w:r>
      <w:r w:rsidRPr="000642FE">
        <w:rPr>
          <w:spacing w:val="-4"/>
          <w:sz w:val="24"/>
        </w:rPr>
        <w:t xml:space="preserve"> </w:t>
      </w:r>
      <w:r w:rsidRPr="000642FE">
        <w:rPr>
          <w:sz w:val="24"/>
        </w:rPr>
        <w:t>1</w:t>
      </w:r>
      <w:r w:rsidRPr="000642FE">
        <w:rPr>
          <w:spacing w:val="-8"/>
          <w:sz w:val="24"/>
        </w:rPr>
        <w:t xml:space="preserve"> </w:t>
      </w:r>
      <w:r w:rsidRPr="000642FE">
        <w:rPr>
          <w:sz w:val="24"/>
        </w:rPr>
        <w:t>½</w:t>
      </w:r>
      <w:r w:rsidRPr="000642FE">
        <w:rPr>
          <w:spacing w:val="-3"/>
          <w:sz w:val="24"/>
        </w:rPr>
        <w:t xml:space="preserve"> </w:t>
      </w:r>
      <w:r>
        <w:rPr>
          <w:spacing w:val="-3"/>
          <w:sz w:val="24"/>
        </w:rPr>
        <w:t xml:space="preserve">-2 </w:t>
      </w:r>
      <w:r w:rsidRPr="000642FE">
        <w:rPr>
          <w:sz w:val="24"/>
        </w:rPr>
        <w:t>hours</w:t>
      </w:r>
      <w:r w:rsidRPr="000642FE">
        <w:rPr>
          <w:spacing w:val="-6"/>
          <w:sz w:val="24"/>
        </w:rPr>
        <w:t xml:space="preserve"> </w:t>
      </w:r>
      <w:r w:rsidRPr="000642FE">
        <w:rPr>
          <w:sz w:val="24"/>
        </w:rPr>
        <w:t>per</w:t>
      </w:r>
      <w:r w:rsidRPr="000642FE">
        <w:rPr>
          <w:spacing w:val="-4"/>
          <w:sz w:val="24"/>
        </w:rPr>
        <w:t xml:space="preserve"> </w:t>
      </w:r>
      <w:r w:rsidRPr="000642FE">
        <w:rPr>
          <w:sz w:val="24"/>
        </w:rPr>
        <w:t>week</w:t>
      </w:r>
      <w:r w:rsidRPr="000642FE">
        <w:rPr>
          <w:spacing w:val="-3"/>
          <w:sz w:val="24"/>
        </w:rPr>
        <w:t xml:space="preserve"> </w:t>
      </w:r>
      <w:r w:rsidRPr="000642FE">
        <w:rPr>
          <w:sz w:val="24"/>
        </w:rPr>
        <w:t>for</w:t>
      </w:r>
      <w:r w:rsidRPr="000642FE">
        <w:rPr>
          <w:spacing w:val="-4"/>
          <w:sz w:val="24"/>
        </w:rPr>
        <w:t xml:space="preserve"> </w:t>
      </w:r>
      <w:r w:rsidRPr="000642FE">
        <w:rPr>
          <w:sz w:val="24"/>
        </w:rPr>
        <w:t>a</w:t>
      </w:r>
      <w:r w:rsidRPr="000642FE">
        <w:rPr>
          <w:spacing w:val="-7"/>
          <w:sz w:val="24"/>
        </w:rPr>
        <w:t xml:space="preserve"> </w:t>
      </w:r>
      <w:r w:rsidRPr="000642FE">
        <w:rPr>
          <w:sz w:val="24"/>
        </w:rPr>
        <w:t>minimum</w:t>
      </w:r>
      <w:r w:rsidRPr="000642FE">
        <w:rPr>
          <w:spacing w:val="-5"/>
          <w:sz w:val="24"/>
        </w:rPr>
        <w:t xml:space="preserve"> </w:t>
      </w:r>
      <w:r w:rsidRPr="000642FE">
        <w:rPr>
          <w:sz w:val="24"/>
        </w:rPr>
        <w:t>of 14</w:t>
      </w:r>
      <w:r>
        <w:rPr>
          <w:sz w:val="24"/>
        </w:rPr>
        <w:t>-16</w:t>
      </w:r>
      <w:r w:rsidRPr="000642FE">
        <w:rPr>
          <w:sz w:val="24"/>
        </w:rPr>
        <w:t xml:space="preserve"> weeks</w:t>
      </w:r>
      <w:r>
        <w:rPr>
          <w:sz w:val="24"/>
        </w:rPr>
        <w:t>, depending on the length of the university semester.) Students may not miss supervisions and pass the course. Students who miss over two supervision sessions will be referred for remedial measures/counselor professional development plans.</w:t>
      </w:r>
    </w:p>
    <w:p w14:paraId="67F18ED0" w14:textId="77777777" w:rsidR="008142B4" w:rsidRDefault="008142B4" w:rsidP="008142B4">
      <w:pPr>
        <w:pStyle w:val="ListParagraph"/>
        <w:numPr>
          <w:ilvl w:val="1"/>
          <w:numId w:val="5"/>
        </w:numPr>
        <w:tabs>
          <w:tab w:val="left" w:pos="2201"/>
        </w:tabs>
        <w:spacing w:before="14"/>
        <w:rPr>
          <w:sz w:val="24"/>
        </w:rPr>
      </w:pPr>
      <w:r>
        <w:rPr>
          <w:sz w:val="24"/>
        </w:rPr>
        <w:t xml:space="preserve">Indirect </w:t>
      </w:r>
      <w:r w:rsidRPr="00F17037">
        <w:rPr>
          <w:sz w:val="24"/>
        </w:rPr>
        <w:t>Hours</w:t>
      </w:r>
      <w:r>
        <w:rPr>
          <w:sz w:val="24"/>
        </w:rPr>
        <w:t xml:space="preserve"> </w:t>
      </w:r>
    </w:p>
    <w:p w14:paraId="3900B4F4" w14:textId="77777777" w:rsidR="008142B4" w:rsidRDefault="008142B4" w:rsidP="008142B4">
      <w:pPr>
        <w:pStyle w:val="ListParagraph"/>
        <w:numPr>
          <w:ilvl w:val="0"/>
          <w:numId w:val="5"/>
        </w:numPr>
        <w:tabs>
          <w:tab w:val="left" w:pos="2201"/>
        </w:tabs>
        <w:spacing w:before="14"/>
        <w:rPr>
          <w:sz w:val="24"/>
        </w:rPr>
      </w:pPr>
      <w:r>
        <w:rPr>
          <w:sz w:val="24"/>
        </w:rPr>
        <w:t xml:space="preserve">Upon completion of the course, student must complete the Field Experience Summary (FES) and submit this document in Canvas and in Livetext: Please see FES document here: </w:t>
      </w:r>
      <w:hyperlink r:id="rId42" w:history="1">
        <w:r w:rsidRPr="00070DD6">
          <w:rPr>
            <w:rStyle w:val="Hyperlink"/>
            <w:sz w:val="24"/>
          </w:rPr>
          <w:t>https://www.liberty.edu/behavioral-sciences/counselor-ed/wp-content/uploads/sites/43/2021/02/School-Counseling-Cumulative-Field-Experience-Summary-FES.pdf</w:t>
        </w:r>
      </w:hyperlink>
      <w:r>
        <w:rPr>
          <w:sz w:val="24"/>
        </w:rPr>
        <w:t xml:space="preserve"> </w:t>
      </w:r>
    </w:p>
    <w:p w14:paraId="6B2AC3FD" w14:textId="77777777" w:rsidR="008142B4" w:rsidRPr="00F17037" w:rsidRDefault="008142B4" w:rsidP="008142B4">
      <w:pPr>
        <w:pStyle w:val="BodyText"/>
        <w:spacing w:before="7"/>
      </w:pPr>
    </w:p>
    <w:p w14:paraId="62ADA876" w14:textId="4A9A10A8" w:rsidR="008142B4" w:rsidRPr="00F17037" w:rsidRDefault="008142B4" w:rsidP="008142B4">
      <w:pPr>
        <w:pStyle w:val="Heading2"/>
        <w:numPr>
          <w:ilvl w:val="0"/>
          <w:numId w:val="14"/>
        </w:numPr>
        <w:tabs>
          <w:tab w:val="left" w:pos="1480"/>
          <w:tab w:val="left" w:pos="1482"/>
        </w:tabs>
        <w:spacing w:before="1"/>
        <w:ind w:left="1481" w:hanging="721"/>
      </w:pPr>
      <w:r w:rsidRPr="00F17037">
        <w:t>Grading for</w:t>
      </w:r>
      <w:r w:rsidRPr="00F17037">
        <w:rPr>
          <w:spacing w:val="-4"/>
        </w:rPr>
        <w:t xml:space="preserve"> </w:t>
      </w:r>
      <w:r w:rsidR="004E5357">
        <w:t>Internship(s)</w:t>
      </w:r>
    </w:p>
    <w:p w14:paraId="3B2491E8" w14:textId="6031478B" w:rsidR="008142B4" w:rsidRPr="00F17037" w:rsidRDefault="008142B4" w:rsidP="008142B4">
      <w:pPr>
        <w:pStyle w:val="BodyText"/>
        <w:spacing w:before="20"/>
        <w:ind w:left="1480"/>
      </w:pPr>
      <w:r w:rsidRPr="00F17037">
        <w:t>In order to pass CO</w:t>
      </w:r>
      <w:r>
        <w:t>S</w:t>
      </w:r>
      <w:r w:rsidRPr="00F17037">
        <w:t>C 69</w:t>
      </w:r>
      <w:r w:rsidR="004E5357">
        <w:t>9, interns</w:t>
      </w:r>
      <w:r w:rsidRPr="00F17037">
        <w:t xml:space="preserve"> must complete the following:</w:t>
      </w:r>
    </w:p>
    <w:p w14:paraId="04FE3F5C" w14:textId="77777777" w:rsidR="008142B4" w:rsidRPr="00F17037" w:rsidRDefault="008142B4" w:rsidP="008142B4">
      <w:pPr>
        <w:pStyle w:val="ListParagraph"/>
        <w:numPr>
          <w:ilvl w:val="0"/>
          <w:numId w:val="4"/>
        </w:numPr>
        <w:tabs>
          <w:tab w:val="left" w:pos="1840"/>
          <w:tab w:val="left" w:pos="1841"/>
        </w:tabs>
        <w:spacing w:before="21"/>
        <w:rPr>
          <w:sz w:val="24"/>
        </w:rPr>
      </w:pPr>
      <w:r w:rsidRPr="00F17037">
        <w:rPr>
          <w:sz w:val="24"/>
        </w:rPr>
        <w:t xml:space="preserve">Earn a passing grade for all </w:t>
      </w:r>
      <w:r>
        <w:rPr>
          <w:sz w:val="24"/>
        </w:rPr>
        <w:t>c</w:t>
      </w:r>
      <w:r w:rsidRPr="00F17037">
        <w:rPr>
          <w:sz w:val="24"/>
        </w:rPr>
        <w:t>ourse</w:t>
      </w:r>
      <w:r w:rsidRPr="00F17037">
        <w:rPr>
          <w:spacing w:val="-15"/>
          <w:sz w:val="24"/>
        </w:rPr>
        <w:t xml:space="preserve"> </w:t>
      </w:r>
      <w:r>
        <w:rPr>
          <w:sz w:val="24"/>
        </w:rPr>
        <w:t>a</w:t>
      </w:r>
      <w:r w:rsidRPr="00F17037">
        <w:rPr>
          <w:sz w:val="24"/>
        </w:rPr>
        <w:t>ssignments</w:t>
      </w:r>
    </w:p>
    <w:p w14:paraId="28D16A3D" w14:textId="0AAB12A7" w:rsidR="008142B4" w:rsidRPr="00F17037" w:rsidRDefault="008142B4" w:rsidP="008142B4">
      <w:pPr>
        <w:pStyle w:val="ListParagraph"/>
        <w:numPr>
          <w:ilvl w:val="0"/>
          <w:numId w:val="4"/>
        </w:numPr>
        <w:tabs>
          <w:tab w:val="left" w:pos="1840"/>
          <w:tab w:val="left" w:pos="1841"/>
        </w:tabs>
        <w:spacing w:before="18" w:line="256" w:lineRule="auto"/>
        <w:ind w:right="1538"/>
        <w:rPr>
          <w:sz w:val="24"/>
        </w:rPr>
      </w:pPr>
      <w:r w:rsidRPr="00F17037">
        <w:rPr>
          <w:sz w:val="24"/>
        </w:rPr>
        <w:t xml:space="preserve">Obtain at least </w:t>
      </w:r>
      <w:r w:rsidR="004E5357">
        <w:rPr>
          <w:sz w:val="24"/>
        </w:rPr>
        <w:t>3</w:t>
      </w:r>
      <w:r w:rsidRPr="00F17037">
        <w:rPr>
          <w:sz w:val="24"/>
        </w:rPr>
        <w:t xml:space="preserve">00 hours </w:t>
      </w:r>
      <w:r w:rsidR="004E5357">
        <w:rPr>
          <w:sz w:val="24"/>
        </w:rPr>
        <w:t xml:space="preserve">(per semester) </w:t>
      </w:r>
      <w:r w:rsidRPr="00F17037">
        <w:rPr>
          <w:sz w:val="24"/>
        </w:rPr>
        <w:t xml:space="preserve">of </w:t>
      </w:r>
      <w:r>
        <w:rPr>
          <w:sz w:val="24"/>
        </w:rPr>
        <w:t>school counseling</w:t>
      </w:r>
      <w:r w:rsidRPr="00F17037">
        <w:rPr>
          <w:sz w:val="24"/>
        </w:rPr>
        <w:t xml:space="preserve"> experience </w:t>
      </w:r>
      <w:r w:rsidR="004E5357">
        <w:rPr>
          <w:sz w:val="24"/>
        </w:rPr>
        <w:t xml:space="preserve">at the approved elementary and secondary sites </w:t>
      </w:r>
      <w:r w:rsidRPr="00F17037">
        <w:rPr>
          <w:sz w:val="24"/>
        </w:rPr>
        <w:t>according to the categories</w:t>
      </w:r>
      <w:r w:rsidRPr="00F17037">
        <w:rPr>
          <w:spacing w:val="-4"/>
          <w:sz w:val="24"/>
        </w:rPr>
        <w:t xml:space="preserve"> </w:t>
      </w:r>
      <w:r w:rsidRPr="00F17037">
        <w:rPr>
          <w:sz w:val="24"/>
        </w:rPr>
        <w:t xml:space="preserve">listed above (direct </w:t>
      </w:r>
      <w:r>
        <w:rPr>
          <w:sz w:val="24"/>
        </w:rPr>
        <w:t>student</w:t>
      </w:r>
      <w:r w:rsidRPr="00F17037">
        <w:rPr>
          <w:sz w:val="24"/>
        </w:rPr>
        <w:t xml:space="preserve"> contact, </w:t>
      </w:r>
      <w:r>
        <w:rPr>
          <w:sz w:val="24"/>
        </w:rPr>
        <w:t xml:space="preserve">indirect hours, </w:t>
      </w:r>
      <w:r w:rsidRPr="00F17037">
        <w:rPr>
          <w:sz w:val="24"/>
        </w:rPr>
        <w:t>individual supervision,</w:t>
      </w:r>
      <w:r w:rsidRPr="00F17037">
        <w:rPr>
          <w:spacing w:val="-12"/>
          <w:sz w:val="24"/>
        </w:rPr>
        <w:t xml:space="preserve"> </w:t>
      </w:r>
      <w:r w:rsidRPr="00F17037">
        <w:rPr>
          <w:sz w:val="24"/>
        </w:rPr>
        <w:t>etc.)</w:t>
      </w:r>
    </w:p>
    <w:p w14:paraId="04E57A62" w14:textId="5FF7560D" w:rsidR="008142B4" w:rsidRPr="004E5357" w:rsidRDefault="008142B4" w:rsidP="008142B4">
      <w:pPr>
        <w:pStyle w:val="ListParagraph"/>
        <w:numPr>
          <w:ilvl w:val="0"/>
          <w:numId w:val="4"/>
        </w:numPr>
        <w:tabs>
          <w:tab w:val="left" w:pos="1840"/>
          <w:tab w:val="left" w:pos="1841"/>
        </w:tabs>
        <w:spacing w:before="2"/>
        <w:rPr>
          <w:sz w:val="24"/>
          <w:szCs w:val="24"/>
        </w:rPr>
      </w:pPr>
      <w:r w:rsidRPr="004E5357">
        <w:rPr>
          <w:sz w:val="24"/>
          <w:szCs w:val="24"/>
        </w:rPr>
        <w:t xml:space="preserve">Receive passing evaluations by the site supervisor and faculty supervisor </w:t>
      </w:r>
    </w:p>
    <w:p w14:paraId="7294BB5E" w14:textId="77777777" w:rsidR="008142B4" w:rsidRPr="00F17037" w:rsidRDefault="008142B4" w:rsidP="008142B4">
      <w:pPr>
        <w:pStyle w:val="ListParagraph"/>
        <w:numPr>
          <w:ilvl w:val="0"/>
          <w:numId w:val="4"/>
        </w:numPr>
        <w:tabs>
          <w:tab w:val="left" w:pos="1840"/>
          <w:tab w:val="left" w:pos="1841"/>
        </w:tabs>
        <w:spacing w:before="18"/>
        <w:rPr>
          <w:sz w:val="24"/>
        </w:rPr>
      </w:pPr>
      <w:r w:rsidRPr="00F17037">
        <w:rPr>
          <w:sz w:val="24"/>
        </w:rPr>
        <w:t xml:space="preserve">Adhere to </w:t>
      </w:r>
      <w:r>
        <w:rPr>
          <w:sz w:val="24"/>
        </w:rPr>
        <w:t xml:space="preserve">Professional Counselor Dispositions and </w:t>
      </w:r>
      <w:r w:rsidRPr="00F17037">
        <w:rPr>
          <w:sz w:val="24"/>
        </w:rPr>
        <w:t>the ACA</w:t>
      </w:r>
      <w:r>
        <w:rPr>
          <w:sz w:val="24"/>
        </w:rPr>
        <w:t>/ASCA</w:t>
      </w:r>
      <w:r w:rsidRPr="00F17037">
        <w:rPr>
          <w:sz w:val="24"/>
        </w:rPr>
        <w:t xml:space="preserve"> Code of Ethics at all</w:t>
      </w:r>
      <w:r w:rsidRPr="00F17037">
        <w:rPr>
          <w:spacing w:val="-39"/>
          <w:sz w:val="24"/>
        </w:rPr>
        <w:t xml:space="preserve"> </w:t>
      </w:r>
      <w:r w:rsidRPr="00F17037">
        <w:rPr>
          <w:sz w:val="24"/>
        </w:rPr>
        <w:t>times</w:t>
      </w:r>
    </w:p>
    <w:p w14:paraId="4EE50713" w14:textId="1A62A011" w:rsidR="008142B4" w:rsidRPr="00F17037" w:rsidRDefault="008142B4" w:rsidP="008142B4">
      <w:pPr>
        <w:pStyle w:val="ListParagraph"/>
        <w:numPr>
          <w:ilvl w:val="0"/>
          <w:numId w:val="4"/>
        </w:numPr>
        <w:tabs>
          <w:tab w:val="left" w:pos="1840"/>
          <w:tab w:val="left" w:pos="1841"/>
        </w:tabs>
        <w:spacing w:before="32" w:line="256" w:lineRule="auto"/>
        <w:ind w:right="1627"/>
        <w:rPr>
          <w:sz w:val="24"/>
        </w:rPr>
      </w:pPr>
      <w:r w:rsidRPr="00F17037">
        <w:rPr>
          <w:sz w:val="24"/>
        </w:rPr>
        <w:t xml:space="preserve">Complete a minimum of </w:t>
      </w:r>
      <w:r>
        <w:rPr>
          <w:sz w:val="24"/>
        </w:rPr>
        <w:t>one</w:t>
      </w:r>
      <w:r w:rsidRPr="00F17037">
        <w:rPr>
          <w:sz w:val="24"/>
        </w:rPr>
        <w:t xml:space="preserve"> video recorded session </w:t>
      </w:r>
      <w:r>
        <w:rPr>
          <w:sz w:val="24"/>
        </w:rPr>
        <w:t xml:space="preserve">(through Kaltura) </w:t>
      </w:r>
      <w:r w:rsidRPr="00F17037">
        <w:rPr>
          <w:sz w:val="24"/>
        </w:rPr>
        <w:t>with a verbatim transcript submitted in class/faculty</w:t>
      </w:r>
      <w:r w:rsidRPr="00F17037">
        <w:rPr>
          <w:spacing w:val="-15"/>
          <w:sz w:val="24"/>
        </w:rPr>
        <w:t xml:space="preserve"> </w:t>
      </w:r>
      <w:r w:rsidRPr="00F17037">
        <w:rPr>
          <w:sz w:val="24"/>
        </w:rPr>
        <w:t>supervision</w:t>
      </w:r>
    </w:p>
    <w:p w14:paraId="434D3C8B" w14:textId="1ADB785E" w:rsidR="008142B4" w:rsidRPr="00F17037" w:rsidRDefault="008142B4" w:rsidP="008142B4">
      <w:pPr>
        <w:pStyle w:val="ListParagraph"/>
        <w:numPr>
          <w:ilvl w:val="0"/>
          <w:numId w:val="4"/>
        </w:numPr>
        <w:tabs>
          <w:tab w:val="left" w:pos="1840"/>
          <w:tab w:val="left" w:pos="1841"/>
        </w:tabs>
        <w:spacing w:before="6"/>
        <w:rPr>
          <w:sz w:val="24"/>
        </w:rPr>
      </w:pPr>
      <w:r w:rsidRPr="00F17037">
        <w:rPr>
          <w:sz w:val="24"/>
        </w:rPr>
        <w:t>Meet the CO</w:t>
      </w:r>
      <w:r>
        <w:rPr>
          <w:sz w:val="24"/>
        </w:rPr>
        <w:t>S</w:t>
      </w:r>
      <w:r w:rsidRPr="00F17037">
        <w:rPr>
          <w:sz w:val="24"/>
        </w:rPr>
        <w:t>C 69</w:t>
      </w:r>
      <w:r w:rsidR="004E5357">
        <w:rPr>
          <w:sz w:val="24"/>
        </w:rPr>
        <w:t>9</w:t>
      </w:r>
      <w:r w:rsidRPr="00F17037">
        <w:rPr>
          <w:sz w:val="24"/>
        </w:rPr>
        <w:t xml:space="preserve"> class attendance</w:t>
      </w:r>
      <w:r w:rsidRPr="00F17037">
        <w:rPr>
          <w:spacing w:val="-8"/>
          <w:sz w:val="24"/>
        </w:rPr>
        <w:t xml:space="preserve"> </w:t>
      </w:r>
      <w:r w:rsidRPr="00F17037">
        <w:rPr>
          <w:sz w:val="24"/>
        </w:rPr>
        <w:t>policy</w:t>
      </w:r>
    </w:p>
    <w:p w14:paraId="051875C5" w14:textId="03542777" w:rsidR="008142B4" w:rsidRPr="00F17037" w:rsidRDefault="008142B4" w:rsidP="008142B4">
      <w:pPr>
        <w:pStyle w:val="ListParagraph"/>
        <w:numPr>
          <w:ilvl w:val="1"/>
          <w:numId w:val="4"/>
        </w:numPr>
        <w:tabs>
          <w:tab w:val="left" w:pos="2201"/>
        </w:tabs>
        <w:spacing w:before="18" w:line="249" w:lineRule="auto"/>
        <w:ind w:right="764"/>
        <w:rPr>
          <w:sz w:val="24"/>
        </w:rPr>
      </w:pPr>
      <w:r>
        <w:rPr>
          <w:b/>
          <w:sz w:val="24"/>
          <w:u w:val="thick"/>
        </w:rPr>
        <w:t>School</w:t>
      </w:r>
      <w:r w:rsidRPr="00F17037">
        <w:rPr>
          <w:b/>
          <w:spacing w:val="-8"/>
          <w:sz w:val="24"/>
          <w:u w:val="thick"/>
        </w:rPr>
        <w:t xml:space="preserve"> </w:t>
      </w:r>
      <w:r w:rsidRPr="00F17037">
        <w:rPr>
          <w:b/>
          <w:sz w:val="24"/>
          <w:u w:val="thick"/>
        </w:rPr>
        <w:t>Counseling</w:t>
      </w:r>
      <w:r>
        <w:rPr>
          <w:b/>
          <w:sz w:val="24"/>
          <w:u w:val="thick"/>
        </w:rPr>
        <w:t xml:space="preserve"> </w:t>
      </w:r>
      <w:r w:rsidR="00CB0BB0">
        <w:rPr>
          <w:b/>
          <w:sz w:val="24"/>
          <w:u w:val="thick"/>
        </w:rPr>
        <w:t>Internship</w:t>
      </w:r>
      <w:r w:rsidRPr="00F17037">
        <w:rPr>
          <w:b/>
          <w:spacing w:val="-9"/>
          <w:sz w:val="24"/>
        </w:rPr>
        <w:t xml:space="preserve"> </w:t>
      </w:r>
      <w:r w:rsidRPr="00F17037">
        <w:rPr>
          <w:sz w:val="24"/>
        </w:rPr>
        <w:t>students</w:t>
      </w:r>
      <w:r w:rsidRPr="00F17037">
        <w:rPr>
          <w:spacing w:val="-6"/>
          <w:sz w:val="24"/>
        </w:rPr>
        <w:t xml:space="preserve"> </w:t>
      </w:r>
      <w:r w:rsidRPr="00F17037">
        <w:rPr>
          <w:sz w:val="24"/>
        </w:rPr>
        <w:t>will</w:t>
      </w:r>
      <w:r w:rsidRPr="00F17037">
        <w:rPr>
          <w:spacing w:val="-6"/>
          <w:sz w:val="24"/>
        </w:rPr>
        <w:t xml:space="preserve"> </w:t>
      </w:r>
      <w:r w:rsidRPr="00F17037">
        <w:rPr>
          <w:sz w:val="24"/>
        </w:rPr>
        <w:t>attend</w:t>
      </w:r>
      <w:r w:rsidRPr="00F17037">
        <w:rPr>
          <w:spacing w:val="-6"/>
          <w:sz w:val="24"/>
        </w:rPr>
        <w:t xml:space="preserve"> </w:t>
      </w:r>
      <w:r w:rsidRPr="00F17037">
        <w:rPr>
          <w:sz w:val="24"/>
        </w:rPr>
        <w:t>a</w:t>
      </w:r>
      <w:r w:rsidRPr="00F17037">
        <w:rPr>
          <w:spacing w:val="-7"/>
          <w:sz w:val="24"/>
        </w:rPr>
        <w:t xml:space="preserve"> </w:t>
      </w:r>
      <w:r w:rsidRPr="00F17037">
        <w:rPr>
          <w:sz w:val="24"/>
        </w:rPr>
        <w:t>weekly</w:t>
      </w:r>
      <w:r w:rsidRPr="00F17037">
        <w:rPr>
          <w:spacing w:val="-15"/>
          <w:sz w:val="24"/>
        </w:rPr>
        <w:t xml:space="preserve"> </w:t>
      </w:r>
      <w:r w:rsidRPr="00F17037">
        <w:rPr>
          <w:sz w:val="24"/>
        </w:rPr>
        <w:t>face-to-face</w:t>
      </w:r>
      <w:r w:rsidRPr="00F17037">
        <w:rPr>
          <w:spacing w:val="-7"/>
          <w:sz w:val="24"/>
        </w:rPr>
        <w:t xml:space="preserve"> </w:t>
      </w:r>
      <w:r w:rsidRPr="00F17037">
        <w:rPr>
          <w:sz w:val="24"/>
        </w:rPr>
        <w:t>(via</w:t>
      </w:r>
      <w:r w:rsidRPr="00F17037">
        <w:rPr>
          <w:spacing w:val="-7"/>
          <w:sz w:val="24"/>
        </w:rPr>
        <w:t xml:space="preserve"> </w:t>
      </w:r>
      <w:r w:rsidRPr="00F17037">
        <w:rPr>
          <w:sz w:val="24"/>
        </w:rPr>
        <w:t xml:space="preserve">the internet program </w:t>
      </w:r>
      <w:r w:rsidRPr="00F17037">
        <w:rPr>
          <w:b/>
          <w:sz w:val="24"/>
        </w:rPr>
        <w:t>WebEx</w:t>
      </w:r>
      <w:r w:rsidRPr="00F17037">
        <w:rPr>
          <w:sz w:val="24"/>
        </w:rPr>
        <w:t>) faculty group supervision session with the faculty supervisor. Attendance is mandatory. Day and time</w:t>
      </w:r>
      <w:r>
        <w:rPr>
          <w:sz w:val="24"/>
        </w:rPr>
        <w:t xml:space="preserve"> chosen by the student in the application. Please plan accordingly. </w:t>
      </w:r>
      <w:r w:rsidR="004E5357">
        <w:rPr>
          <w:sz w:val="24"/>
        </w:rPr>
        <w:t>Interns must serve at their sites for 14-16 weeks.</w:t>
      </w:r>
    </w:p>
    <w:p w14:paraId="166AAECE" w14:textId="1698C687" w:rsidR="008142B4" w:rsidRPr="00F17037" w:rsidRDefault="008142B4" w:rsidP="008142B4">
      <w:pPr>
        <w:pStyle w:val="ListParagraph"/>
        <w:numPr>
          <w:ilvl w:val="1"/>
          <w:numId w:val="4"/>
        </w:numPr>
        <w:tabs>
          <w:tab w:val="left" w:pos="2201"/>
        </w:tabs>
        <w:spacing w:before="8" w:line="256" w:lineRule="auto"/>
        <w:ind w:right="722"/>
        <w:rPr>
          <w:sz w:val="24"/>
        </w:rPr>
      </w:pPr>
      <w:r w:rsidRPr="00F17037">
        <w:rPr>
          <w:b/>
          <w:sz w:val="24"/>
        </w:rPr>
        <w:t>CO</w:t>
      </w:r>
      <w:r>
        <w:rPr>
          <w:b/>
          <w:sz w:val="24"/>
        </w:rPr>
        <w:t>SC 69</w:t>
      </w:r>
      <w:r w:rsidR="004E5357">
        <w:rPr>
          <w:b/>
          <w:sz w:val="24"/>
        </w:rPr>
        <w:t>9</w:t>
      </w:r>
      <w:r w:rsidRPr="00F17037">
        <w:rPr>
          <w:b/>
          <w:sz w:val="24"/>
        </w:rPr>
        <w:t xml:space="preserve"> FN Policy: </w:t>
      </w:r>
      <w:r w:rsidRPr="00F17037">
        <w:rPr>
          <w:sz w:val="24"/>
        </w:rPr>
        <w:t>The U.S. Department of Education requires that every university monitor the attendance of their students. Liberty University uses the following definition in determining student attendance, “Submission of an academic assignment (such as an examination, written paper or project, discussion board post, or other academic event) or communication with the professor regarding academic content or an assignment.” However, with the Practicum/Internship courses, the Practicum/Internship office can factor both the academic (</w:t>
      </w:r>
      <w:r>
        <w:rPr>
          <w:sz w:val="24"/>
        </w:rPr>
        <w:t>Canvas</w:t>
      </w:r>
      <w:r w:rsidRPr="00F17037">
        <w:rPr>
          <w:sz w:val="24"/>
        </w:rPr>
        <w:t xml:space="preserve">/WebEx) and fieldwork (presence at the site) aspects of the Practicum/Internship into student’s academic progress. </w:t>
      </w:r>
      <w:r w:rsidRPr="00F17037">
        <w:rPr>
          <w:spacing w:val="-4"/>
          <w:sz w:val="24"/>
        </w:rPr>
        <w:t xml:space="preserve">In </w:t>
      </w:r>
      <w:r w:rsidRPr="00F17037">
        <w:rPr>
          <w:sz w:val="24"/>
        </w:rPr>
        <w:t xml:space="preserve">order to post an FN for Practicum/Internship, the student would need to be lacking attendance for 21 consecutive days both in </w:t>
      </w:r>
      <w:r>
        <w:rPr>
          <w:sz w:val="24"/>
        </w:rPr>
        <w:t>Canvas</w:t>
      </w:r>
      <w:r w:rsidRPr="00F17037">
        <w:rPr>
          <w:sz w:val="24"/>
        </w:rPr>
        <w:t xml:space="preserve"> and on-site. A student who does not show attendance in </w:t>
      </w:r>
      <w:r>
        <w:rPr>
          <w:sz w:val="24"/>
        </w:rPr>
        <w:t>Canvas</w:t>
      </w:r>
      <w:r w:rsidRPr="00F17037">
        <w:rPr>
          <w:sz w:val="24"/>
        </w:rPr>
        <w:t xml:space="preserve"> but does regularly attend his/her Practicum/Internship site would not receive an FN. The student’s </w:t>
      </w:r>
      <w:r w:rsidRPr="00F17037">
        <w:rPr>
          <w:sz w:val="24"/>
        </w:rPr>
        <w:lastRenderedPageBreak/>
        <w:t>Practicum/Internship professor will need to email the site director/supervisor to confirm that the student has been attending the site. Once the professor receives confirmation back from the site of the student’s attendance on-site, the professor then needs to forward that email documentation to</w:t>
      </w:r>
      <w:r w:rsidRPr="00F17037">
        <w:rPr>
          <w:color w:val="0563C1"/>
          <w:spacing w:val="-36"/>
          <w:sz w:val="24"/>
        </w:rPr>
        <w:t xml:space="preserve"> </w:t>
      </w:r>
      <w:hyperlink r:id="rId43">
        <w:r w:rsidRPr="00F17037">
          <w:rPr>
            <w:color w:val="0563C1"/>
            <w:sz w:val="24"/>
            <w:u w:val="single" w:color="0563C1"/>
          </w:rPr>
          <w:t>luoacademicprogress@liberty.edu</w:t>
        </w:r>
        <w:r w:rsidRPr="00F17037">
          <w:rPr>
            <w:sz w:val="24"/>
          </w:rPr>
          <w:t>.</w:t>
        </w:r>
      </w:hyperlink>
    </w:p>
    <w:p w14:paraId="15C0DD12" w14:textId="77777777" w:rsidR="008142B4" w:rsidRPr="00F17037" w:rsidRDefault="008142B4" w:rsidP="008142B4">
      <w:pPr>
        <w:pStyle w:val="BodyText"/>
        <w:rPr>
          <w:sz w:val="20"/>
        </w:rPr>
      </w:pPr>
    </w:p>
    <w:p w14:paraId="22EDB2EA" w14:textId="77777777" w:rsidR="008142B4" w:rsidRDefault="008142B4" w:rsidP="008142B4">
      <w:pPr>
        <w:pStyle w:val="Heading4"/>
      </w:pPr>
      <w:r w:rsidRPr="00F17037">
        <w:t>Grade Scale Breakdown:</w:t>
      </w:r>
    </w:p>
    <w:p w14:paraId="13F57767" w14:textId="77777777" w:rsidR="008142B4" w:rsidRDefault="008142B4" w:rsidP="008142B4">
      <w:pPr>
        <w:pStyle w:val="Heading4"/>
      </w:pPr>
    </w:p>
    <w:tbl>
      <w:tblPr>
        <w:tblW w:w="9302" w:type="dxa"/>
        <w:tblInd w:w="1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8"/>
        <w:gridCol w:w="717"/>
        <w:gridCol w:w="788"/>
        <w:gridCol w:w="787"/>
        <w:gridCol w:w="787"/>
        <w:gridCol w:w="787"/>
        <w:gridCol w:w="787"/>
        <w:gridCol w:w="787"/>
        <w:gridCol w:w="787"/>
        <w:gridCol w:w="787"/>
        <w:gridCol w:w="787"/>
        <w:gridCol w:w="803"/>
      </w:tblGrid>
      <w:tr w:rsidR="008142B4" w:rsidRPr="000E07A5" w14:paraId="71AB915A" w14:textId="77777777" w:rsidTr="00CB2D2A">
        <w:trPr>
          <w:trHeight w:val="240"/>
        </w:trPr>
        <w:tc>
          <w:tcPr>
            <w:tcW w:w="69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26D54" w14:textId="77777777" w:rsidR="008142B4" w:rsidRPr="000E07A5" w:rsidRDefault="008142B4" w:rsidP="00CB2D2A">
            <w:pPr>
              <w:spacing w:before="100" w:beforeAutospacing="1"/>
              <w:jc w:val="center"/>
              <w:rPr>
                <w:sz w:val="24"/>
                <w:szCs w:val="24"/>
              </w:rPr>
            </w:pPr>
            <w:r w:rsidRPr="000E07A5">
              <w:rPr>
                <w:sz w:val="24"/>
                <w:szCs w:val="24"/>
              </w:rPr>
              <w:t>A</w:t>
            </w:r>
          </w:p>
        </w:tc>
        <w:tc>
          <w:tcPr>
            <w:tcW w:w="71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1591139" w14:textId="77777777" w:rsidR="008142B4" w:rsidRPr="000E07A5" w:rsidRDefault="008142B4" w:rsidP="00CB2D2A">
            <w:pPr>
              <w:spacing w:before="100" w:beforeAutospacing="1"/>
              <w:jc w:val="center"/>
              <w:rPr>
                <w:sz w:val="24"/>
                <w:szCs w:val="24"/>
              </w:rPr>
            </w:pPr>
            <w:r w:rsidRPr="000E07A5">
              <w:rPr>
                <w:sz w:val="24"/>
                <w:szCs w:val="24"/>
              </w:rPr>
              <w:t>A-</w:t>
            </w:r>
          </w:p>
        </w:tc>
        <w:tc>
          <w:tcPr>
            <w:tcW w:w="78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F68C26" w14:textId="77777777" w:rsidR="008142B4" w:rsidRPr="000E07A5" w:rsidRDefault="008142B4" w:rsidP="00CB2D2A">
            <w:pPr>
              <w:spacing w:before="100" w:beforeAutospacing="1"/>
              <w:jc w:val="center"/>
              <w:rPr>
                <w:sz w:val="24"/>
                <w:szCs w:val="24"/>
              </w:rPr>
            </w:pPr>
            <w:r w:rsidRPr="000E07A5">
              <w:rPr>
                <w:sz w:val="24"/>
                <w:szCs w:val="24"/>
              </w:rPr>
              <w:t>B+</w:t>
            </w:r>
          </w:p>
        </w:tc>
        <w:tc>
          <w:tcPr>
            <w:tcW w:w="78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D6B82D7" w14:textId="77777777" w:rsidR="008142B4" w:rsidRPr="000E07A5" w:rsidRDefault="008142B4" w:rsidP="00CB2D2A">
            <w:pPr>
              <w:spacing w:before="100" w:beforeAutospacing="1"/>
              <w:jc w:val="center"/>
              <w:rPr>
                <w:sz w:val="24"/>
                <w:szCs w:val="24"/>
              </w:rPr>
            </w:pPr>
            <w:r w:rsidRPr="000E07A5">
              <w:rPr>
                <w:sz w:val="24"/>
                <w:szCs w:val="24"/>
              </w:rPr>
              <w:t>B</w:t>
            </w:r>
          </w:p>
        </w:tc>
        <w:tc>
          <w:tcPr>
            <w:tcW w:w="78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08767AB" w14:textId="77777777" w:rsidR="008142B4" w:rsidRPr="000E07A5" w:rsidRDefault="008142B4" w:rsidP="00CB2D2A">
            <w:pPr>
              <w:spacing w:before="100" w:beforeAutospacing="1"/>
              <w:jc w:val="center"/>
              <w:rPr>
                <w:sz w:val="24"/>
                <w:szCs w:val="24"/>
              </w:rPr>
            </w:pPr>
            <w:r w:rsidRPr="000E07A5">
              <w:rPr>
                <w:sz w:val="24"/>
                <w:szCs w:val="24"/>
              </w:rPr>
              <w:t>B-</w:t>
            </w:r>
          </w:p>
        </w:tc>
        <w:tc>
          <w:tcPr>
            <w:tcW w:w="78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A0E4CF" w14:textId="77777777" w:rsidR="008142B4" w:rsidRPr="000E07A5" w:rsidRDefault="008142B4" w:rsidP="00CB2D2A">
            <w:pPr>
              <w:spacing w:before="100" w:beforeAutospacing="1"/>
              <w:jc w:val="center"/>
              <w:rPr>
                <w:sz w:val="24"/>
                <w:szCs w:val="24"/>
              </w:rPr>
            </w:pPr>
            <w:r w:rsidRPr="000E07A5">
              <w:rPr>
                <w:sz w:val="24"/>
                <w:szCs w:val="24"/>
              </w:rPr>
              <w:t>C+</w:t>
            </w:r>
          </w:p>
        </w:tc>
        <w:tc>
          <w:tcPr>
            <w:tcW w:w="78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876C34C" w14:textId="77777777" w:rsidR="008142B4" w:rsidRPr="000E07A5" w:rsidRDefault="008142B4" w:rsidP="00CB2D2A">
            <w:pPr>
              <w:spacing w:before="100" w:beforeAutospacing="1"/>
              <w:jc w:val="center"/>
              <w:rPr>
                <w:sz w:val="24"/>
                <w:szCs w:val="24"/>
              </w:rPr>
            </w:pPr>
            <w:r w:rsidRPr="000E07A5">
              <w:rPr>
                <w:sz w:val="24"/>
                <w:szCs w:val="24"/>
              </w:rPr>
              <w:t>C</w:t>
            </w:r>
          </w:p>
        </w:tc>
        <w:tc>
          <w:tcPr>
            <w:tcW w:w="78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F2F1C3E" w14:textId="77777777" w:rsidR="008142B4" w:rsidRPr="000E07A5" w:rsidRDefault="008142B4" w:rsidP="00CB2D2A">
            <w:pPr>
              <w:spacing w:before="100" w:beforeAutospacing="1"/>
              <w:jc w:val="center"/>
              <w:rPr>
                <w:sz w:val="24"/>
                <w:szCs w:val="24"/>
              </w:rPr>
            </w:pPr>
            <w:r w:rsidRPr="000E07A5">
              <w:rPr>
                <w:sz w:val="24"/>
                <w:szCs w:val="24"/>
              </w:rPr>
              <w:t>C-</w:t>
            </w:r>
          </w:p>
        </w:tc>
        <w:tc>
          <w:tcPr>
            <w:tcW w:w="78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D5B4401" w14:textId="77777777" w:rsidR="008142B4" w:rsidRPr="000E07A5" w:rsidRDefault="008142B4" w:rsidP="00CB2D2A">
            <w:pPr>
              <w:spacing w:before="100" w:beforeAutospacing="1"/>
              <w:jc w:val="center"/>
              <w:rPr>
                <w:sz w:val="24"/>
                <w:szCs w:val="24"/>
              </w:rPr>
            </w:pPr>
            <w:r w:rsidRPr="000E07A5">
              <w:rPr>
                <w:sz w:val="24"/>
                <w:szCs w:val="24"/>
              </w:rPr>
              <w:t>D+</w:t>
            </w:r>
          </w:p>
        </w:tc>
        <w:tc>
          <w:tcPr>
            <w:tcW w:w="78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14C86CD" w14:textId="77777777" w:rsidR="008142B4" w:rsidRPr="000E07A5" w:rsidRDefault="008142B4" w:rsidP="00CB2D2A">
            <w:pPr>
              <w:spacing w:before="100" w:beforeAutospacing="1"/>
              <w:jc w:val="center"/>
              <w:rPr>
                <w:sz w:val="24"/>
                <w:szCs w:val="24"/>
              </w:rPr>
            </w:pPr>
            <w:r w:rsidRPr="000E07A5">
              <w:rPr>
                <w:sz w:val="24"/>
                <w:szCs w:val="24"/>
              </w:rPr>
              <w:t>D</w:t>
            </w:r>
          </w:p>
        </w:tc>
        <w:tc>
          <w:tcPr>
            <w:tcW w:w="78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DC0EEE" w14:textId="77777777" w:rsidR="008142B4" w:rsidRPr="000E07A5" w:rsidRDefault="008142B4" w:rsidP="00CB2D2A">
            <w:pPr>
              <w:spacing w:before="100" w:beforeAutospacing="1"/>
              <w:jc w:val="center"/>
              <w:rPr>
                <w:sz w:val="24"/>
                <w:szCs w:val="24"/>
              </w:rPr>
            </w:pPr>
            <w:r w:rsidRPr="000E07A5">
              <w:rPr>
                <w:sz w:val="24"/>
                <w:szCs w:val="24"/>
              </w:rPr>
              <w:t>D-</w:t>
            </w:r>
          </w:p>
        </w:tc>
        <w:tc>
          <w:tcPr>
            <w:tcW w:w="80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835C3F6" w14:textId="77777777" w:rsidR="008142B4" w:rsidRPr="000E07A5" w:rsidRDefault="008142B4" w:rsidP="00CB2D2A">
            <w:pPr>
              <w:spacing w:before="100" w:beforeAutospacing="1"/>
              <w:jc w:val="center"/>
              <w:rPr>
                <w:sz w:val="24"/>
                <w:szCs w:val="24"/>
              </w:rPr>
            </w:pPr>
            <w:r w:rsidRPr="000E07A5">
              <w:rPr>
                <w:sz w:val="24"/>
                <w:szCs w:val="24"/>
              </w:rPr>
              <w:t>F</w:t>
            </w:r>
          </w:p>
        </w:tc>
      </w:tr>
      <w:tr w:rsidR="008142B4" w:rsidRPr="000E07A5" w14:paraId="09164569" w14:textId="77777777" w:rsidTr="00CB2D2A">
        <w:trPr>
          <w:trHeight w:val="481"/>
        </w:trPr>
        <w:tc>
          <w:tcPr>
            <w:tcW w:w="6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F4137E" w14:textId="77777777" w:rsidR="008142B4" w:rsidRPr="000E07A5" w:rsidRDefault="008142B4" w:rsidP="00CB2D2A">
            <w:pPr>
              <w:spacing w:before="100" w:beforeAutospacing="1"/>
              <w:rPr>
                <w:sz w:val="24"/>
                <w:szCs w:val="24"/>
              </w:rPr>
            </w:pPr>
            <w:r w:rsidRPr="000E07A5">
              <w:rPr>
                <w:sz w:val="24"/>
                <w:szCs w:val="24"/>
              </w:rPr>
              <w:t>940-10</w:t>
            </w:r>
            <w:r>
              <w:rPr>
                <w:sz w:val="24"/>
                <w:szCs w:val="24"/>
              </w:rPr>
              <w:t>1</w:t>
            </w:r>
            <w:r w:rsidRPr="000E07A5">
              <w:rPr>
                <w:sz w:val="24"/>
                <w:szCs w:val="24"/>
              </w:rPr>
              <w:t>0</w:t>
            </w:r>
          </w:p>
        </w:tc>
        <w:tc>
          <w:tcPr>
            <w:tcW w:w="717" w:type="dxa"/>
            <w:tcBorders>
              <w:top w:val="nil"/>
              <w:left w:val="nil"/>
              <w:bottom w:val="single" w:sz="8" w:space="0" w:color="auto"/>
              <w:right w:val="single" w:sz="8" w:space="0" w:color="auto"/>
            </w:tcBorders>
            <w:tcMar>
              <w:top w:w="0" w:type="dxa"/>
              <w:left w:w="108" w:type="dxa"/>
              <w:bottom w:w="0" w:type="dxa"/>
              <w:right w:w="108" w:type="dxa"/>
            </w:tcMar>
            <w:hideMark/>
          </w:tcPr>
          <w:p w14:paraId="779CB4E4" w14:textId="77777777" w:rsidR="008142B4" w:rsidRPr="000E07A5" w:rsidRDefault="008142B4" w:rsidP="00CB2D2A">
            <w:pPr>
              <w:spacing w:before="100" w:beforeAutospacing="1"/>
              <w:rPr>
                <w:sz w:val="24"/>
                <w:szCs w:val="24"/>
              </w:rPr>
            </w:pPr>
            <w:r w:rsidRPr="000E07A5">
              <w:rPr>
                <w:sz w:val="24"/>
                <w:szCs w:val="24"/>
              </w:rPr>
              <w:t>920-939</w:t>
            </w:r>
          </w:p>
        </w:tc>
        <w:tc>
          <w:tcPr>
            <w:tcW w:w="788" w:type="dxa"/>
            <w:tcBorders>
              <w:top w:val="nil"/>
              <w:left w:val="nil"/>
              <w:bottom w:val="single" w:sz="8" w:space="0" w:color="auto"/>
              <w:right w:val="single" w:sz="8" w:space="0" w:color="auto"/>
            </w:tcBorders>
            <w:tcMar>
              <w:top w:w="0" w:type="dxa"/>
              <w:left w:w="108" w:type="dxa"/>
              <w:bottom w:w="0" w:type="dxa"/>
              <w:right w:w="108" w:type="dxa"/>
            </w:tcMar>
            <w:hideMark/>
          </w:tcPr>
          <w:p w14:paraId="51D49327" w14:textId="77777777" w:rsidR="008142B4" w:rsidRPr="000E07A5" w:rsidRDefault="008142B4" w:rsidP="00CB2D2A">
            <w:pPr>
              <w:spacing w:before="100" w:beforeAutospacing="1"/>
              <w:rPr>
                <w:sz w:val="24"/>
                <w:szCs w:val="24"/>
              </w:rPr>
            </w:pPr>
            <w:r w:rsidRPr="000E07A5">
              <w:rPr>
                <w:sz w:val="24"/>
                <w:szCs w:val="24"/>
              </w:rPr>
              <w:t>900-919</w:t>
            </w:r>
          </w:p>
        </w:tc>
        <w:tc>
          <w:tcPr>
            <w:tcW w:w="787" w:type="dxa"/>
            <w:tcBorders>
              <w:top w:val="nil"/>
              <w:left w:val="nil"/>
              <w:bottom w:val="single" w:sz="8" w:space="0" w:color="auto"/>
              <w:right w:val="single" w:sz="8" w:space="0" w:color="auto"/>
            </w:tcBorders>
            <w:tcMar>
              <w:top w:w="0" w:type="dxa"/>
              <w:left w:w="108" w:type="dxa"/>
              <w:bottom w:w="0" w:type="dxa"/>
              <w:right w:w="108" w:type="dxa"/>
            </w:tcMar>
            <w:hideMark/>
          </w:tcPr>
          <w:p w14:paraId="631E109D" w14:textId="77777777" w:rsidR="008142B4" w:rsidRPr="000E07A5" w:rsidRDefault="008142B4" w:rsidP="00CB2D2A">
            <w:pPr>
              <w:spacing w:before="100" w:beforeAutospacing="1"/>
              <w:rPr>
                <w:sz w:val="24"/>
                <w:szCs w:val="24"/>
              </w:rPr>
            </w:pPr>
            <w:r w:rsidRPr="000E07A5">
              <w:rPr>
                <w:sz w:val="24"/>
                <w:szCs w:val="24"/>
              </w:rPr>
              <w:t>860-899</w:t>
            </w:r>
          </w:p>
        </w:tc>
        <w:tc>
          <w:tcPr>
            <w:tcW w:w="787" w:type="dxa"/>
            <w:tcBorders>
              <w:top w:val="nil"/>
              <w:left w:val="nil"/>
              <w:bottom w:val="single" w:sz="8" w:space="0" w:color="auto"/>
              <w:right w:val="single" w:sz="8" w:space="0" w:color="auto"/>
            </w:tcBorders>
            <w:tcMar>
              <w:top w:w="0" w:type="dxa"/>
              <w:left w:w="108" w:type="dxa"/>
              <w:bottom w:w="0" w:type="dxa"/>
              <w:right w:w="108" w:type="dxa"/>
            </w:tcMar>
            <w:hideMark/>
          </w:tcPr>
          <w:p w14:paraId="137041E3" w14:textId="77777777" w:rsidR="008142B4" w:rsidRPr="000E07A5" w:rsidRDefault="008142B4" w:rsidP="00CB2D2A">
            <w:pPr>
              <w:spacing w:before="100" w:beforeAutospacing="1"/>
              <w:rPr>
                <w:sz w:val="24"/>
                <w:szCs w:val="24"/>
              </w:rPr>
            </w:pPr>
            <w:r w:rsidRPr="000E07A5">
              <w:rPr>
                <w:sz w:val="24"/>
                <w:szCs w:val="24"/>
              </w:rPr>
              <w:t>840-859</w:t>
            </w:r>
          </w:p>
        </w:tc>
        <w:tc>
          <w:tcPr>
            <w:tcW w:w="787" w:type="dxa"/>
            <w:tcBorders>
              <w:top w:val="nil"/>
              <w:left w:val="nil"/>
              <w:bottom w:val="single" w:sz="8" w:space="0" w:color="auto"/>
              <w:right w:val="single" w:sz="8" w:space="0" w:color="auto"/>
            </w:tcBorders>
            <w:tcMar>
              <w:top w:w="0" w:type="dxa"/>
              <w:left w:w="108" w:type="dxa"/>
              <w:bottom w:w="0" w:type="dxa"/>
              <w:right w:w="108" w:type="dxa"/>
            </w:tcMar>
            <w:hideMark/>
          </w:tcPr>
          <w:p w14:paraId="549C55B0" w14:textId="77777777" w:rsidR="008142B4" w:rsidRPr="000E07A5" w:rsidRDefault="008142B4" w:rsidP="00CB2D2A">
            <w:pPr>
              <w:spacing w:before="100" w:beforeAutospacing="1"/>
              <w:rPr>
                <w:sz w:val="24"/>
                <w:szCs w:val="24"/>
              </w:rPr>
            </w:pPr>
            <w:r w:rsidRPr="000E07A5">
              <w:rPr>
                <w:sz w:val="24"/>
                <w:szCs w:val="24"/>
              </w:rPr>
              <w:t>820-839</w:t>
            </w:r>
          </w:p>
        </w:tc>
        <w:tc>
          <w:tcPr>
            <w:tcW w:w="787" w:type="dxa"/>
            <w:tcBorders>
              <w:top w:val="nil"/>
              <w:left w:val="nil"/>
              <w:bottom w:val="single" w:sz="8" w:space="0" w:color="auto"/>
              <w:right w:val="single" w:sz="8" w:space="0" w:color="auto"/>
            </w:tcBorders>
            <w:tcMar>
              <w:top w:w="0" w:type="dxa"/>
              <w:left w:w="108" w:type="dxa"/>
              <w:bottom w:w="0" w:type="dxa"/>
              <w:right w:w="108" w:type="dxa"/>
            </w:tcMar>
            <w:hideMark/>
          </w:tcPr>
          <w:p w14:paraId="0C9031EF" w14:textId="77777777" w:rsidR="008142B4" w:rsidRPr="000E07A5" w:rsidRDefault="008142B4" w:rsidP="00CB2D2A">
            <w:pPr>
              <w:spacing w:before="100" w:beforeAutospacing="1"/>
              <w:rPr>
                <w:sz w:val="24"/>
                <w:szCs w:val="24"/>
              </w:rPr>
            </w:pPr>
            <w:r w:rsidRPr="000E07A5">
              <w:rPr>
                <w:sz w:val="24"/>
                <w:szCs w:val="24"/>
              </w:rPr>
              <w:t>780-819</w:t>
            </w:r>
          </w:p>
        </w:tc>
        <w:tc>
          <w:tcPr>
            <w:tcW w:w="787" w:type="dxa"/>
            <w:tcBorders>
              <w:top w:val="nil"/>
              <w:left w:val="nil"/>
              <w:bottom w:val="single" w:sz="8" w:space="0" w:color="auto"/>
              <w:right w:val="single" w:sz="8" w:space="0" w:color="auto"/>
            </w:tcBorders>
            <w:tcMar>
              <w:top w:w="0" w:type="dxa"/>
              <w:left w:w="108" w:type="dxa"/>
              <w:bottom w:w="0" w:type="dxa"/>
              <w:right w:w="108" w:type="dxa"/>
            </w:tcMar>
            <w:hideMark/>
          </w:tcPr>
          <w:p w14:paraId="12D84E02" w14:textId="77777777" w:rsidR="008142B4" w:rsidRPr="000E07A5" w:rsidRDefault="008142B4" w:rsidP="00CB2D2A">
            <w:pPr>
              <w:spacing w:before="100" w:beforeAutospacing="1"/>
              <w:rPr>
                <w:sz w:val="24"/>
                <w:szCs w:val="24"/>
              </w:rPr>
            </w:pPr>
            <w:r w:rsidRPr="000E07A5">
              <w:rPr>
                <w:sz w:val="24"/>
                <w:szCs w:val="24"/>
              </w:rPr>
              <w:t>760-779</w:t>
            </w:r>
          </w:p>
        </w:tc>
        <w:tc>
          <w:tcPr>
            <w:tcW w:w="787" w:type="dxa"/>
            <w:tcBorders>
              <w:top w:val="nil"/>
              <w:left w:val="nil"/>
              <w:bottom w:val="single" w:sz="8" w:space="0" w:color="auto"/>
              <w:right w:val="single" w:sz="8" w:space="0" w:color="auto"/>
            </w:tcBorders>
            <w:tcMar>
              <w:top w:w="0" w:type="dxa"/>
              <w:left w:w="108" w:type="dxa"/>
              <w:bottom w:w="0" w:type="dxa"/>
              <w:right w:w="108" w:type="dxa"/>
            </w:tcMar>
            <w:hideMark/>
          </w:tcPr>
          <w:p w14:paraId="0F354E57" w14:textId="77777777" w:rsidR="008142B4" w:rsidRPr="000E07A5" w:rsidRDefault="008142B4" w:rsidP="00CB2D2A">
            <w:pPr>
              <w:spacing w:before="100" w:beforeAutospacing="1"/>
              <w:rPr>
                <w:sz w:val="24"/>
                <w:szCs w:val="24"/>
              </w:rPr>
            </w:pPr>
            <w:r w:rsidRPr="000E07A5">
              <w:rPr>
                <w:sz w:val="24"/>
                <w:szCs w:val="24"/>
              </w:rPr>
              <w:t>740-759</w:t>
            </w:r>
          </w:p>
        </w:tc>
        <w:tc>
          <w:tcPr>
            <w:tcW w:w="787" w:type="dxa"/>
            <w:tcBorders>
              <w:top w:val="nil"/>
              <w:left w:val="nil"/>
              <w:bottom w:val="single" w:sz="8" w:space="0" w:color="auto"/>
              <w:right w:val="single" w:sz="8" w:space="0" w:color="auto"/>
            </w:tcBorders>
            <w:tcMar>
              <w:top w:w="0" w:type="dxa"/>
              <w:left w:w="108" w:type="dxa"/>
              <w:bottom w:w="0" w:type="dxa"/>
              <w:right w:w="108" w:type="dxa"/>
            </w:tcMar>
            <w:hideMark/>
          </w:tcPr>
          <w:p w14:paraId="0B0B0825" w14:textId="77777777" w:rsidR="008142B4" w:rsidRPr="000E07A5" w:rsidRDefault="008142B4" w:rsidP="00CB2D2A">
            <w:pPr>
              <w:spacing w:before="100" w:beforeAutospacing="1"/>
              <w:rPr>
                <w:sz w:val="24"/>
                <w:szCs w:val="24"/>
              </w:rPr>
            </w:pPr>
            <w:r w:rsidRPr="000E07A5">
              <w:rPr>
                <w:sz w:val="24"/>
                <w:szCs w:val="24"/>
              </w:rPr>
              <w:t>700-739</w:t>
            </w:r>
          </w:p>
        </w:tc>
        <w:tc>
          <w:tcPr>
            <w:tcW w:w="787" w:type="dxa"/>
            <w:tcBorders>
              <w:top w:val="nil"/>
              <w:left w:val="nil"/>
              <w:bottom w:val="single" w:sz="8" w:space="0" w:color="auto"/>
              <w:right w:val="single" w:sz="8" w:space="0" w:color="auto"/>
            </w:tcBorders>
            <w:tcMar>
              <w:top w:w="0" w:type="dxa"/>
              <w:left w:w="108" w:type="dxa"/>
              <w:bottom w:w="0" w:type="dxa"/>
              <w:right w:w="108" w:type="dxa"/>
            </w:tcMar>
            <w:hideMark/>
          </w:tcPr>
          <w:p w14:paraId="4144312F" w14:textId="77777777" w:rsidR="008142B4" w:rsidRPr="000E07A5" w:rsidRDefault="008142B4" w:rsidP="00CB2D2A">
            <w:pPr>
              <w:spacing w:before="100" w:beforeAutospacing="1"/>
              <w:rPr>
                <w:sz w:val="24"/>
                <w:szCs w:val="24"/>
              </w:rPr>
            </w:pPr>
            <w:r w:rsidRPr="000E07A5">
              <w:rPr>
                <w:sz w:val="24"/>
                <w:szCs w:val="24"/>
              </w:rPr>
              <w:t>680-699</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701FA553" w14:textId="77777777" w:rsidR="008142B4" w:rsidRPr="000E07A5" w:rsidRDefault="008142B4" w:rsidP="00CB2D2A">
            <w:pPr>
              <w:spacing w:before="100" w:beforeAutospacing="1"/>
              <w:rPr>
                <w:sz w:val="24"/>
                <w:szCs w:val="24"/>
              </w:rPr>
            </w:pPr>
            <w:r w:rsidRPr="000E07A5">
              <w:rPr>
                <w:sz w:val="24"/>
                <w:szCs w:val="24"/>
              </w:rPr>
              <w:t>679 and below</w:t>
            </w:r>
          </w:p>
        </w:tc>
      </w:tr>
    </w:tbl>
    <w:p w14:paraId="3671821F" w14:textId="77777777" w:rsidR="008142B4" w:rsidRPr="00F17037" w:rsidRDefault="008142B4" w:rsidP="008142B4">
      <w:pPr>
        <w:spacing w:line="259" w:lineRule="auto"/>
        <w:ind w:right="996"/>
        <w:jc w:val="both"/>
        <w:rPr>
          <w:sz w:val="24"/>
        </w:rPr>
      </w:pPr>
    </w:p>
    <w:p w14:paraId="3B99A2D9" w14:textId="77777777" w:rsidR="008142B4" w:rsidRPr="00F17037" w:rsidRDefault="008142B4" w:rsidP="008142B4">
      <w:pPr>
        <w:pStyle w:val="Heading4"/>
        <w:rPr>
          <w:b w:val="0"/>
          <w:sz w:val="15"/>
        </w:rPr>
      </w:pPr>
      <w:r w:rsidRPr="00F17037">
        <w:t>Late Assignments:</w:t>
      </w:r>
    </w:p>
    <w:p w14:paraId="10093288" w14:textId="05CD2DF5" w:rsidR="008142B4" w:rsidRPr="00F17037" w:rsidRDefault="008142B4" w:rsidP="008142B4">
      <w:pPr>
        <w:pStyle w:val="BodyText"/>
        <w:spacing w:before="90"/>
        <w:ind w:left="1480" w:right="1082"/>
      </w:pPr>
      <w:r w:rsidRPr="00F17037">
        <w:t xml:space="preserve">Course Assignments, including discussion boards, </w:t>
      </w:r>
      <w:r>
        <w:t>quizzes</w:t>
      </w:r>
      <w:r w:rsidRPr="00F17037">
        <w:t>, and other graded assignments</w:t>
      </w:r>
      <w:r>
        <w:t xml:space="preserve"> (group proposal, video, transcription, </w:t>
      </w:r>
      <w:r w:rsidR="004E5357">
        <w:t xml:space="preserve">power-point, </w:t>
      </w:r>
      <w:r>
        <w:t>etc.)</w:t>
      </w:r>
      <w:r w:rsidRPr="00F17037">
        <w:t>, should be submitted on time.</w:t>
      </w:r>
    </w:p>
    <w:p w14:paraId="4BE43AC3" w14:textId="33DAB9B8" w:rsidR="008142B4" w:rsidRPr="00F17037" w:rsidRDefault="008142B4" w:rsidP="008142B4">
      <w:pPr>
        <w:pStyle w:val="BodyText"/>
        <w:spacing w:before="120"/>
        <w:ind w:left="1480" w:right="962"/>
      </w:pPr>
      <w:r w:rsidRPr="00F17037">
        <w:t>If the student is unable to complete an assignment on time, then he</w:t>
      </w:r>
      <w:r>
        <w:t>/</w:t>
      </w:r>
      <w:r w:rsidRPr="00F17037">
        <w:t xml:space="preserve">she must contact the </w:t>
      </w:r>
      <w:r w:rsidR="004E5357">
        <w:t>faculty supervisor</w:t>
      </w:r>
      <w:r w:rsidRPr="00F17037">
        <w:t xml:space="preserve"> immediately by email.</w:t>
      </w:r>
    </w:p>
    <w:p w14:paraId="0DAF1CE4" w14:textId="59A787AF" w:rsidR="008142B4" w:rsidRPr="00F17037" w:rsidRDefault="008142B4" w:rsidP="008142B4">
      <w:pPr>
        <w:pStyle w:val="BodyText"/>
        <w:spacing w:before="120"/>
        <w:ind w:left="1480" w:right="822"/>
      </w:pPr>
      <w:r w:rsidRPr="00F17037">
        <w:t xml:space="preserve">Assignments that are submitted after the due date without prior approval from the </w:t>
      </w:r>
      <w:r w:rsidR="004E5357">
        <w:t>faculty supervisor</w:t>
      </w:r>
      <w:r w:rsidRPr="00F17037">
        <w:t xml:space="preserve"> will receive the following deductions:</w:t>
      </w:r>
    </w:p>
    <w:p w14:paraId="11F40656" w14:textId="77777777" w:rsidR="008142B4" w:rsidRPr="00F17037" w:rsidRDefault="008142B4" w:rsidP="008142B4">
      <w:pPr>
        <w:pStyle w:val="ListParagraph"/>
        <w:numPr>
          <w:ilvl w:val="0"/>
          <w:numId w:val="3"/>
        </w:numPr>
        <w:tabs>
          <w:tab w:val="left" w:pos="1841"/>
        </w:tabs>
        <w:ind w:right="1413"/>
        <w:rPr>
          <w:sz w:val="24"/>
        </w:rPr>
      </w:pPr>
      <w:r w:rsidRPr="00F17037">
        <w:rPr>
          <w:sz w:val="24"/>
        </w:rPr>
        <w:t>Late assignments submitted within one week after the due date will receive a 10% deduction.</w:t>
      </w:r>
    </w:p>
    <w:p w14:paraId="59A3CADC" w14:textId="484D061E" w:rsidR="008142B4" w:rsidRPr="00F17037" w:rsidRDefault="008142B4" w:rsidP="008142B4">
      <w:pPr>
        <w:pStyle w:val="ListParagraph"/>
        <w:numPr>
          <w:ilvl w:val="0"/>
          <w:numId w:val="3"/>
        </w:numPr>
        <w:tabs>
          <w:tab w:val="left" w:pos="1841"/>
        </w:tabs>
        <w:ind w:right="656"/>
        <w:rPr>
          <w:sz w:val="24"/>
        </w:rPr>
      </w:pPr>
      <w:r w:rsidRPr="00F17037">
        <w:rPr>
          <w:sz w:val="24"/>
        </w:rPr>
        <w:t xml:space="preserve">Assignments submitted more than one </w:t>
      </w:r>
      <w:r w:rsidR="00716C77" w:rsidRPr="00F17037">
        <w:rPr>
          <w:sz w:val="24"/>
        </w:rPr>
        <w:t>week,</w:t>
      </w:r>
      <w:r w:rsidRPr="00F17037">
        <w:rPr>
          <w:sz w:val="24"/>
        </w:rPr>
        <w:t xml:space="preserve"> and less than 2 weeks late will receive a</w:t>
      </w:r>
      <w:r w:rsidRPr="00F17037">
        <w:rPr>
          <w:spacing w:val="-19"/>
          <w:sz w:val="24"/>
        </w:rPr>
        <w:t xml:space="preserve"> </w:t>
      </w:r>
      <w:r w:rsidRPr="00F17037">
        <w:rPr>
          <w:sz w:val="24"/>
        </w:rPr>
        <w:t>20% deduction.</w:t>
      </w:r>
    </w:p>
    <w:p w14:paraId="7BAA4DE8" w14:textId="6FB4A80A" w:rsidR="008142B4" w:rsidRPr="00F17037" w:rsidRDefault="008142B4" w:rsidP="008142B4">
      <w:pPr>
        <w:pStyle w:val="ListParagraph"/>
        <w:numPr>
          <w:ilvl w:val="0"/>
          <w:numId w:val="3"/>
        </w:numPr>
        <w:tabs>
          <w:tab w:val="left" w:pos="1841"/>
        </w:tabs>
        <w:ind w:right="1103"/>
        <w:rPr>
          <w:sz w:val="24"/>
        </w:rPr>
      </w:pPr>
      <w:r w:rsidRPr="00F17037">
        <w:rPr>
          <w:sz w:val="24"/>
        </w:rPr>
        <w:t>Assignments submitted two weeks late or after the final date of the course will not be accepted.</w:t>
      </w:r>
      <w:r w:rsidR="00716C77">
        <w:rPr>
          <w:sz w:val="24"/>
        </w:rPr>
        <w:t xml:space="preserve"> </w:t>
      </w:r>
    </w:p>
    <w:p w14:paraId="4F7BC460" w14:textId="77777777" w:rsidR="008142B4" w:rsidRPr="00F17037" w:rsidRDefault="008142B4" w:rsidP="008142B4">
      <w:pPr>
        <w:pStyle w:val="ListParagraph"/>
        <w:numPr>
          <w:ilvl w:val="0"/>
          <w:numId w:val="3"/>
        </w:numPr>
        <w:tabs>
          <w:tab w:val="left" w:pos="1841"/>
        </w:tabs>
        <w:ind w:right="727"/>
        <w:rPr>
          <w:sz w:val="24"/>
        </w:rPr>
      </w:pPr>
      <w:r w:rsidRPr="00F17037">
        <w:rPr>
          <w:sz w:val="24"/>
        </w:rPr>
        <w:t>Group projects, including group discussion board threads and/or replies, and</w:t>
      </w:r>
      <w:r w:rsidRPr="00F17037">
        <w:rPr>
          <w:spacing w:val="-17"/>
          <w:sz w:val="24"/>
        </w:rPr>
        <w:t xml:space="preserve"> </w:t>
      </w:r>
      <w:r w:rsidRPr="00F17037">
        <w:rPr>
          <w:sz w:val="24"/>
        </w:rPr>
        <w:t>assignments will not be accepted after the due</w:t>
      </w:r>
      <w:r w:rsidRPr="00F17037">
        <w:rPr>
          <w:spacing w:val="-3"/>
          <w:sz w:val="24"/>
        </w:rPr>
        <w:t xml:space="preserve"> </w:t>
      </w:r>
      <w:r w:rsidRPr="00F17037">
        <w:rPr>
          <w:sz w:val="24"/>
        </w:rPr>
        <w:t>date.</w:t>
      </w:r>
    </w:p>
    <w:p w14:paraId="5A2983E5" w14:textId="77777777" w:rsidR="008142B4" w:rsidRPr="00F17037" w:rsidRDefault="008142B4" w:rsidP="008142B4">
      <w:pPr>
        <w:pStyle w:val="BodyText"/>
      </w:pPr>
    </w:p>
    <w:p w14:paraId="05B5CD0C" w14:textId="7E5F5879" w:rsidR="008142B4" w:rsidRPr="00F17037" w:rsidRDefault="008142B4" w:rsidP="008142B4">
      <w:pPr>
        <w:pStyle w:val="BodyText"/>
        <w:spacing w:before="1"/>
        <w:ind w:left="1480" w:right="909"/>
      </w:pPr>
      <w:r w:rsidRPr="00F17037">
        <w:t xml:space="preserve">Special circumstances (e.g. death in the family, personal health issues) will be reviewed by the </w:t>
      </w:r>
      <w:r w:rsidR="00716C77">
        <w:t>faculty supervisor</w:t>
      </w:r>
      <w:r w:rsidRPr="00F17037">
        <w:t xml:space="preserve"> on a case-by-case basis.</w:t>
      </w:r>
    </w:p>
    <w:p w14:paraId="2A880B92" w14:textId="77777777" w:rsidR="008142B4" w:rsidRPr="00F17037" w:rsidRDefault="008142B4" w:rsidP="008142B4">
      <w:pPr>
        <w:pStyle w:val="BodyText"/>
        <w:rPr>
          <w:sz w:val="25"/>
        </w:rPr>
      </w:pPr>
    </w:p>
    <w:p w14:paraId="40309B15" w14:textId="77777777" w:rsidR="008142B4" w:rsidRPr="00F17037" w:rsidRDefault="008142B4" w:rsidP="008142B4">
      <w:pPr>
        <w:pStyle w:val="Heading2"/>
        <w:numPr>
          <w:ilvl w:val="0"/>
          <w:numId w:val="14"/>
        </w:numPr>
        <w:tabs>
          <w:tab w:val="left" w:pos="1480"/>
          <w:tab w:val="left" w:pos="1481"/>
        </w:tabs>
        <w:spacing w:before="1"/>
        <w:ind w:left="1480" w:hanging="720"/>
      </w:pPr>
      <w:r w:rsidRPr="00F17037">
        <w:rPr>
          <w:spacing w:val="-2"/>
        </w:rPr>
        <w:t xml:space="preserve">Professional </w:t>
      </w:r>
      <w:r w:rsidRPr="00F17037">
        <w:t>Behavior</w:t>
      </w:r>
      <w:r w:rsidRPr="00F17037">
        <w:rPr>
          <w:spacing w:val="-4"/>
        </w:rPr>
        <w:t xml:space="preserve"> </w:t>
      </w:r>
      <w:r w:rsidRPr="00F17037">
        <w:rPr>
          <w:spacing w:val="-3"/>
        </w:rPr>
        <w:t>Expectations</w:t>
      </w:r>
    </w:p>
    <w:p w14:paraId="23BA5391" w14:textId="13A09ADE" w:rsidR="008142B4" w:rsidRPr="00F17037" w:rsidRDefault="008142B4" w:rsidP="008142B4">
      <w:pPr>
        <w:pStyle w:val="BodyText"/>
        <w:spacing w:before="20" w:line="259" w:lineRule="auto"/>
        <w:ind w:left="1480" w:right="1117"/>
        <w:jc w:val="both"/>
      </w:pPr>
      <w:r w:rsidRPr="00F17037">
        <w:t xml:space="preserve">While at the </w:t>
      </w:r>
      <w:r w:rsidR="00716C77">
        <w:t>internship</w:t>
      </w:r>
      <w:r w:rsidRPr="00F17037">
        <w:t xml:space="preserve"> site and in all interactions with </w:t>
      </w:r>
      <w:r w:rsidR="00716C77">
        <w:t xml:space="preserve">K-12 </w:t>
      </w:r>
      <w:r>
        <w:t>studen</w:t>
      </w:r>
      <w:r w:rsidR="00716C77">
        <w:t>ts</w:t>
      </w:r>
      <w:r w:rsidRPr="00F17037">
        <w:t xml:space="preserve">, </w:t>
      </w:r>
      <w:r>
        <w:t xml:space="preserve">site </w:t>
      </w:r>
      <w:r w:rsidRPr="00F17037">
        <w:t>supervisors,</w:t>
      </w:r>
      <w:r>
        <w:t xml:space="preserve"> school faculty, school community members, parents/guardians, </w:t>
      </w:r>
      <w:r w:rsidRPr="00F17037">
        <w:t xml:space="preserve"> peers</w:t>
      </w:r>
      <w:r w:rsidR="00716C77">
        <w:t>,</w:t>
      </w:r>
      <w:r w:rsidRPr="00F17037">
        <w:t xml:space="preserve"> and LU faculty and staff, </w:t>
      </w:r>
      <w:r w:rsidR="00716C77">
        <w:t xml:space="preserve">internship </w:t>
      </w:r>
      <w:r w:rsidRPr="00F17037">
        <w:t>students are expected to exhibit attitudes and behaviors consistent with professionalism. This includes, but it is not limited to, the following:</w:t>
      </w:r>
    </w:p>
    <w:p w14:paraId="3E249A79" w14:textId="77777777" w:rsidR="008142B4" w:rsidRPr="00F17037" w:rsidRDefault="008142B4" w:rsidP="008142B4">
      <w:pPr>
        <w:pStyle w:val="ListParagraph"/>
        <w:numPr>
          <w:ilvl w:val="0"/>
          <w:numId w:val="2"/>
        </w:numPr>
        <w:tabs>
          <w:tab w:val="left" w:pos="1840"/>
          <w:tab w:val="left" w:pos="1841"/>
        </w:tabs>
        <w:spacing w:line="290" w:lineRule="exact"/>
        <w:rPr>
          <w:sz w:val="24"/>
        </w:rPr>
      </w:pPr>
      <w:r w:rsidRPr="00F17037">
        <w:rPr>
          <w:sz w:val="24"/>
        </w:rPr>
        <w:t xml:space="preserve">Punctuality and promptness to </w:t>
      </w:r>
      <w:r>
        <w:rPr>
          <w:sz w:val="24"/>
        </w:rPr>
        <w:t>the site</w:t>
      </w:r>
    </w:p>
    <w:p w14:paraId="1D46E1A9" w14:textId="77777777" w:rsidR="008142B4" w:rsidRPr="00F17037" w:rsidRDefault="008142B4" w:rsidP="008142B4">
      <w:pPr>
        <w:pStyle w:val="ListParagraph"/>
        <w:numPr>
          <w:ilvl w:val="0"/>
          <w:numId w:val="2"/>
        </w:numPr>
        <w:tabs>
          <w:tab w:val="left" w:pos="1840"/>
          <w:tab w:val="left" w:pos="1841"/>
        </w:tabs>
        <w:spacing w:before="20"/>
        <w:rPr>
          <w:sz w:val="24"/>
        </w:rPr>
      </w:pPr>
      <w:r w:rsidRPr="00F17037">
        <w:rPr>
          <w:sz w:val="24"/>
        </w:rPr>
        <w:t>Appropriate dress and grooming (business</w:t>
      </w:r>
      <w:r w:rsidRPr="00F17037">
        <w:rPr>
          <w:spacing w:val="-10"/>
          <w:sz w:val="24"/>
        </w:rPr>
        <w:t xml:space="preserve"> </w:t>
      </w:r>
      <w:r w:rsidRPr="00F17037">
        <w:rPr>
          <w:sz w:val="24"/>
        </w:rPr>
        <w:t>attire)</w:t>
      </w:r>
    </w:p>
    <w:p w14:paraId="434BD1BB" w14:textId="77777777" w:rsidR="008142B4" w:rsidRPr="00F17037" w:rsidRDefault="008142B4" w:rsidP="008142B4">
      <w:pPr>
        <w:pStyle w:val="ListParagraph"/>
        <w:numPr>
          <w:ilvl w:val="0"/>
          <w:numId w:val="2"/>
        </w:numPr>
        <w:tabs>
          <w:tab w:val="left" w:pos="1840"/>
          <w:tab w:val="left" w:pos="1841"/>
        </w:tabs>
        <w:spacing w:before="21"/>
        <w:rPr>
          <w:sz w:val="24"/>
        </w:rPr>
      </w:pPr>
      <w:r w:rsidRPr="00F17037">
        <w:rPr>
          <w:sz w:val="24"/>
        </w:rPr>
        <w:t>Professional written</w:t>
      </w:r>
      <w:r w:rsidRPr="00F17037">
        <w:rPr>
          <w:spacing w:val="-1"/>
          <w:sz w:val="24"/>
        </w:rPr>
        <w:t xml:space="preserve"> </w:t>
      </w:r>
      <w:r w:rsidRPr="00F17037">
        <w:rPr>
          <w:sz w:val="24"/>
        </w:rPr>
        <w:t>communication</w:t>
      </w:r>
    </w:p>
    <w:p w14:paraId="4EB9DBC2" w14:textId="77777777" w:rsidR="008142B4" w:rsidRPr="00F17037" w:rsidRDefault="008142B4" w:rsidP="008142B4">
      <w:pPr>
        <w:pStyle w:val="ListParagraph"/>
        <w:numPr>
          <w:ilvl w:val="0"/>
          <w:numId w:val="2"/>
        </w:numPr>
        <w:tabs>
          <w:tab w:val="left" w:pos="1840"/>
          <w:tab w:val="left" w:pos="1841"/>
        </w:tabs>
        <w:spacing w:before="18" w:line="256" w:lineRule="auto"/>
        <w:ind w:right="1146"/>
        <w:rPr>
          <w:sz w:val="24"/>
        </w:rPr>
      </w:pPr>
      <w:r w:rsidRPr="00F17037">
        <w:rPr>
          <w:sz w:val="24"/>
        </w:rPr>
        <w:t>Professional oral communication (this includes correct verb usage and the</w:t>
      </w:r>
      <w:r w:rsidRPr="00F17037">
        <w:rPr>
          <w:spacing w:val="3"/>
          <w:sz w:val="24"/>
        </w:rPr>
        <w:t xml:space="preserve"> </w:t>
      </w:r>
      <w:r w:rsidRPr="00F17037">
        <w:rPr>
          <w:sz w:val="24"/>
        </w:rPr>
        <w:t>avoidance of inappropriate language including informal language or</w:t>
      </w:r>
      <w:r w:rsidRPr="00F17037">
        <w:rPr>
          <w:spacing w:val="-18"/>
          <w:sz w:val="24"/>
        </w:rPr>
        <w:t xml:space="preserve"> </w:t>
      </w:r>
      <w:r w:rsidRPr="00F17037">
        <w:rPr>
          <w:sz w:val="24"/>
        </w:rPr>
        <w:t>slang)</w:t>
      </w:r>
    </w:p>
    <w:p w14:paraId="4B307FBC" w14:textId="77777777" w:rsidR="008142B4" w:rsidRPr="00F17037" w:rsidRDefault="008142B4" w:rsidP="008142B4">
      <w:pPr>
        <w:pStyle w:val="ListParagraph"/>
        <w:numPr>
          <w:ilvl w:val="0"/>
          <w:numId w:val="2"/>
        </w:numPr>
        <w:tabs>
          <w:tab w:val="left" w:pos="1840"/>
          <w:tab w:val="left" w:pos="1841"/>
        </w:tabs>
        <w:spacing w:before="2"/>
        <w:rPr>
          <w:i/>
          <w:sz w:val="24"/>
        </w:rPr>
      </w:pPr>
      <w:r w:rsidRPr="00F17037">
        <w:rPr>
          <w:sz w:val="24"/>
        </w:rPr>
        <w:t xml:space="preserve">Adherence to the </w:t>
      </w:r>
      <w:r w:rsidRPr="00F17037">
        <w:rPr>
          <w:i/>
          <w:sz w:val="24"/>
        </w:rPr>
        <w:t>American Counseling Association Code of</w:t>
      </w:r>
      <w:r w:rsidRPr="00F17037">
        <w:rPr>
          <w:i/>
          <w:spacing w:val="-13"/>
          <w:sz w:val="24"/>
        </w:rPr>
        <w:t xml:space="preserve"> </w:t>
      </w:r>
      <w:r w:rsidRPr="00F17037">
        <w:rPr>
          <w:i/>
          <w:sz w:val="24"/>
        </w:rPr>
        <w:t>Ethics</w:t>
      </w:r>
      <w:r>
        <w:rPr>
          <w:i/>
          <w:sz w:val="24"/>
        </w:rPr>
        <w:t xml:space="preserve">/American School Counselor Association Ethical Standards for School Counselors </w:t>
      </w:r>
    </w:p>
    <w:p w14:paraId="1EA13C78" w14:textId="1361F31E" w:rsidR="008142B4" w:rsidRPr="00F17037" w:rsidRDefault="008142B4" w:rsidP="008142B4">
      <w:pPr>
        <w:pStyle w:val="ListParagraph"/>
        <w:numPr>
          <w:ilvl w:val="0"/>
          <w:numId w:val="2"/>
        </w:numPr>
        <w:tabs>
          <w:tab w:val="left" w:pos="1840"/>
          <w:tab w:val="left" w:pos="1841"/>
        </w:tabs>
        <w:spacing w:before="20"/>
        <w:rPr>
          <w:sz w:val="24"/>
        </w:rPr>
      </w:pPr>
      <w:r w:rsidRPr="00F17037">
        <w:rPr>
          <w:sz w:val="24"/>
        </w:rPr>
        <w:t>Be teachable and receptive to feedback given by the</w:t>
      </w:r>
      <w:r w:rsidRPr="00F17037">
        <w:rPr>
          <w:spacing w:val="-17"/>
          <w:sz w:val="24"/>
        </w:rPr>
        <w:t xml:space="preserve"> </w:t>
      </w:r>
      <w:r w:rsidRPr="00F17037">
        <w:rPr>
          <w:sz w:val="24"/>
        </w:rPr>
        <w:t>supervisor</w:t>
      </w:r>
      <w:r w:rsidR="00716C77">
        <w:rPr>
          <w:sz w:val="24"/>
        </w:rPr>
        <w:t>s</w:t>
      </w:r>
    </w:p>
    <w:p w14:paraId="2A999406" w14:textId="77777777" w:rsidR="008142B4" w:rsidRPr="00F17037" w:rsidRDefault="008142B4" w:rsidP="008142B4">
      <w:pPr>
        <w:pStyle w:val="BodyText"/>
        <w:spacing w:before="5"/>
        <w:rPr>
          <w:sz w:val="27"/>
        </w:rPr>
      </w:pPr>
    </w:p>
    <w:p w14:paraId="60D06825" w14:textId="7A22C13B" w:rsidR="008142B4" w:rsidRDefault="008142B4" w:rsidP="008142B4">
      <w:pPr>
        <w:pStyle w:val="BodyText"/>
        <w:spacing w:before="1" w:line="259" w:lineRule="auto"/>
        <w:ind w:left="1480" w:right="729"/>
      </w:pPr>
      <w:r w:rsidRPr="00F17037">
        <w:t>Students should conduct themselves in a way that is consistent with the ACA Code of Ethics</w:t>
      </w:r>
      <w:r>
        <w:t>, ASCA Ethical Standards for School Counselors,</w:t>
      </w:r>
      <w:r w:rsidRPr="00F17037">
        <w:t xml:space="preserve"> and the Graduate School Honor </w:t>
      </w:r>
      <w:r w:rsidRPr="00F17037">
        <w:lastRenderedPageBreak/>
        <w:t xml:space="preserve">Code as counselors in training. As such, students are expected to communicate their concerns, and seek to resolve any conflicts or misunderstandings directly with the person with whom the allegation occurred. </w:t>
      </w:r>
      <w:r>
        <w:t>S</w:t>
      </w:r>
      <w:r w:rsidRPr="00F17037">
        <w:t>tudent</w:t>
      </w:r>
      <w:r>
        <w:t>s should refrain from</w:t>
      </w:r>
      <w:r w:rsidRPr="00F17037">
        <w:t xml:space="preserve"> </w:t>
      </w:r>
      <w:r>
        <w:t xml:space="preserve">bypassing the appropriate chain of communication to </w:t>
      </w:r>
      <w:r w:rsidRPr="00F17037">
        <w:t>circumvent the process</w:t>
      </w:r>
      <w:r>
        <w:t>.</w:t>
      </w:r>
      <w:r w:rsidRPr="00F17037">
        <w:t xml:space="preserve"> </w:t>
      </w:r>
      <w:r w:rsidR="00716C77">
        <w:t xml:space="preserve">The following professional chain of communication is expected: </w:t>
      </w:r>
    </w:p>
    <w:p w14:paraId="36383599" w14:textId="5FF1E80E" w:rsidR="008142B4" w:rsidRDefault="008142B4" w:rsidP="008142B4">
      <w:pPr>
        <w:pStyle w:val="BodyText"/>
        <w:numPr>
          <w:ilvl w:val="2"/>
          <w:numId w:val="14"/>
        </w:numPr>
        <w:spacing w:before="1" w:line="259" w:lineRule="auto"/>
        <w:ind w:right="729"/>
      </w:pPr>
      <w:r>
        <w:t xml:space="preserve">Students should first contact their LU </w:t>
      </w:r>
      <w:r w:rsidR="00716C77">
        <w:t>Faculty Supervisor</w:t>
      </w:r>
    </w:p>
    <w:p w14:paraId="256D067A" w14:textId="41728CED" w:rsidR="008142B4" w:rsidRDefault="008142B4" w:rsidP="008142B4">
      <w:pPr>
        <w:pStyle w:val="BodyText"/>
        <w:numPr>
          <w:ilvl w:val="2"/>
          <w:numId w:val="14"/>
        </w:numPr>
        <w:spacing w:before="1" w:line="259" w:lineRule="auto"/>
        <w:ind w:right="729"/>
      </w:pPr>
      <w:r>
        <w:t xml:space="preserve">The LU </w:t>
      </w:r>
      <w:r w:rsidR="00716C77">
        <w:t xml:space="preserve">Faculty Supervisor </w:t>
      </w:r>
      <w:r>
        <w:t xml:space="preserve">and </w:t>
      </w:r>
      <w:r w:rsidR="00716C77">
        <w:t>Intern</w:t>
      </w:r>
      <w:r>
        <w:t xml:space="preserve"> will then contact the Clinical Director (if needed for additional clarification/direction).</w:t>
      </w:r>
    </w:p>
    <w:p w14:paraId="629E2C44" w14:textId="154DDD6A" w:rsidR="008142B4" w:rsidRDefault="008142B4" w:rsidP="008142B4">
      <w:pPr>
        <w:pStyle w:val="BodyText"/>
        <w:numPr>
          <w:ilvl w:val="2"/>
          <w:numId w:val="14"/>
        </w:numPr>
        <w:spacing w:before="1" w:line="259" w:lineRule="auto"/>
        <w:ind w:right="729"/>
      </w:pPr>
      <w:r>
        <w:t xml:space="preserve">The LU </w:t>
      </w:r>
      <w:r w:rsidR="00716C77">
        <w:t>Faculty Supervisor</w:t>
      </w:r>
      <w:r>
        <w:t xml:space="preserve">, </w:t>
      </w:r>
      <w:r w:rsidR="00716C77">
        <w:t>Intern</w:t>
      </w:r>
      <w:r>
        <w:t>, and Clinical Director will contact the Program Director (if needed for additional clarification/direction).</w:t>
      </w:r>
    </w:p>
    <w:p w14:paraId="69152483" w14:textId="77777777" w:rsidR="008142B4" w:rsidRDefault="008142B4" w:rsidP="008142B4">
      <w:pPr>
        <w:pStyle w:val="BodyText"/>
        <w:numPr>
          <w:ilvl w:val="2"/>
          <w:numId w:val="14"/>
        </w:numPr>
        <w:spacing w:before="1" w:line="259" w:lineRule="auto"/>
        <w:ind w:right="729"/>
      </w:pPr>
      <w:r>
        <w:t>The Program Director and Clinical Director will communicate concerns to the Chairpersons, Associate Deans, Dean, etc.</w:t>
      </w:r>
    </w:p>
    <w:p w14:paraId="6B26A06F" w14:textId="77777777" w:rsidR="008142B4" w:rsidRDefault="008142B4" w:rsidP="008142B4">
      <w:pPr>
        <w:pStyle w:val="BodyText"/>
        <w:numPr>
          <w:ilvl w:val="2"/>
          <w:numId w:val="14"/>
        </w:numPr>
        <w:spacing w:before="1" w:line="259" w:lineRule="auto"/>
        <w:ind w:right="729"/>
      </w:pPr>
      <w:r>
        <w:t xml:space="preserve">Students should not bypass the appropriate chain of communication by contacting Deans or Chairpersons without first going through the approved processes. </w:t>
      </w:r>
    </w:p>
    <w:p w14:paraId="43E5C347" w14:textId="77777777" w:rsidR="008142B4" w:rsidRDefault="008142B4" w:rsidP="008142B4">
      <w:pPr>
        <w:pStyle w:val="BodyText"/>
        <w:numPr>
          <w:ilvl w:val="2"/>
          <w:numId w:val="14"/>
        </w:numPr>
        <w:spacing w:before="1" w:line="259" w:lineRule="auto"/>
        <w:ind w:right="729"/>
      </w:pPr>
      <w:r>
        <w:t xml:space="preserve">Students who continually disregard the professional chain of communication will be addressed by leadership for Counselor Disposition concerns. </w:t>
      </w:r>
    </w:p>
    <w:p w14:paraId="6081457F" w14:textId="77777777" w:rsidR="008142B4" w:rsidRPr="00F17037" w:rsidRDefault="008142B4" w:rsidP="008142B4">
      <w:pPr>
        <w:pStyle w:val="BodyText"/>
        <w:spacing w:before="1" w:line="259" w:lineRule="auto"/>
        <w:ind w:left="1480" w:right="729"/>
      </w:pPr>
      <w:r w:rsidRPr="00F17037">
        <w:t xml:space="preserve">For more detailed information please refer to the Graduate School Honor Code website: </w:t>
      </w:r>
      <w:hyperlink r:id="rId44">
        <w:r w:rsidRPr="00F17037">
          <w:rPr>
            <w:color w:val="0563C1"/>
            <w:u w:val="single" w:color="0563C1"/>
          </w:rPr>
          <w:t>http://www.liberty.edu/academics/graduate/index.cfm?PID=19443</w:t>
        </w:r>
      </w:hyperlink>
    </w:p>
    <w:p w14:paraId="5A53F6A5" w14:textId="77777777" w:rsidR="008142B4" w:rsidRPr="00F17037" w:rsidRDefault="008142B4" w:rsidP="008142B4">
      <w:pPr>
        <w:pStyle w:val="BodyText"/>
        <w:spacing w:before="11"/>
        <w:rPr>
          <w:sz w:val="18"/>
        </w:rPr>
      </w:pPr>
    </w:p>
    <w:p w14:paraId="622A0C27" w14:textId="77777777" w:rsidR="008142B4" w:rsidRPr="00F17037" w:rsidRDefault="008142B4" w:rsidP="008142B4">
      <w:pPr>
        <w:pStyle w:val="BodyText"/>
        <w:spacing w:before="90"/>
        <w:ind w:left="1480"/>
      </w:pPr>
      <w:r w:rsidRPr="00F17037">
        <w:t>Per the Liberty Way (p. 14), “Liberty student email accounts are the official means of communication for the Liberty University community. Students must check their email account on a regular basis.” The Liberty account will be the primary email address where important information and reminders will be sent regarding this course. The staff is unable to include other email addresses in regular communication. Therefore, the student is responsible for checking their account for any relevant information sent to that account.</w:t>
      </w:r>
    </w:p>
    <w:p w14:paraId="022129CF" w14:textId="77777777" w:rsidR="008142B4" w:rsidRPr="00F17037" w:rsidRDefault="008142B4" w:rsidP="008142B4">
      <w:pPr>
        <w:pStyle w:val="BodyText"/>
        <w:spacing w:before="90"/>
        <w:ind w:left="1480"/>
      </w:pPr>
    </w:p>
    <w:p w14:paraId="4D4DA46B" w14:textId="77777777" w:rsidR="008142B4" w:rsidRPr="00F17037" w:rsidRDefault="008142B4" w:rsidP="008142B4">
      <w:pPr>
        <w:ind w:left="720" w:firstLine="720"/>
        <w:rPr>
          <w:b/>
          <w:sz w:val="24"/>
          <w:szCs w:val="24"/>
        </w:rPr>
      </w:pPr>
      <w:r w:rsidRPr="00F17037">
        <w:rPr>
          <w:b/>
          <w:sz w:val="24"/>
          <w:szCs w:val="24"/>
        </w:rPr>
        <w:t>Social Media Disclaimer:</w:t>
      </w:r>
    </w:p>
    <w:p w14:paraId="36A97BE2" w14:textId="247CE898" w:rsidR="008142B4" w:rsidRPr="00F17037" w:rsidRDefault="008142B4" w:rsidP="008142B4">
      <w:pPr>
        <w:ind w:left="1440"/>
        <w:rPr>
          <w:sz w:val="24"/>
          <w:szCs w:val="24"/>
        </w:rPr>
      </w:pPr>
      <w:r w:rsidRPr="00F17037">
        <w:rPr>
          <w:sz w:val="24"/>
          <w:szCs w:val="24"/>
        </w:rPr>
        <w:t xml:space="preserve">Please be aware that </w:t>
      </w:r>
      <w:r>
        <w:rPr>
          <w:sz w:val="24"/>
          <w:szCs w:val="24"/>
        </w:rPr>
        <w:t xml:space="preserve">student created and student led </w:t>
      </w:r>
      <w:r w:rsidRPr="00F17037">
        <w:rPr>
          <w:sz w:val="24"/>
          <w:szCs w:val="24"/>
        </w:rPr>
        <w:t>group pages on social media (including posts, links, and other content posted on such group pages) related to the School of Behavioral Sciences, Practicums, and/or Internships are unofficial, not sponsored by Liberty University, and views expressed in these groups do not necessarily represent those of Liberty University.  Such group pages must state that they are unofficial and not run by Liberty University or its School of Behavioral Sciences.</w:t>
      </w:r>
      <w:r>
        <w:rPr>
          <w:sz w:val="24"/>
          <w:szCs w:val="24"/>
        </w:rPr>
        <w:t xml:space="preserve"> Official Liberty University stock photos are the property of Liberty University and may not be used to imply university affiliation.</w:t>
      </w:r>
      <w:r w:rsidRPr="00F17037">
        <w:rPr>
          <w:sz w:val="24"/>
          <w:szCs w:val="24"/>
        </w:rPr>
        <w:t>  It is imperative you be mindful of professionalism, ethics, laws, university honor codes, and be aware you are bound by confidentiality and cannot share confidential client</w:t>
      </w:r>
      <w:r>
        <w:rPr>
          <w:sz w:val="24"/>
          <w:szCs w:val="24"/>
        </w:rPr>
        <w:t>/student</w:t>
      </w:r>
      <w:r w:rsidRPr="00F17037">
        <w:rPr>
          <w:sz w:val="24"/>
          <w:szCs w:val="24"/>
        </w:rPr>
        <w:t xml:space="preserve"> information or violate HIPAA</w:t>
      </w:r>
      <w:r>
        <w:rPr>
          <w:sz w:val="24"/>
          <w:szCs w:val="24"/>
        </w:rPr>
        <w:t>/FERPA</w:t>
      </w:r>
      <w:r w:rsidRPr="00F17037">
        <w:rPr>
          <w:sz w:val="24"/>
          <w:szCs w:val="24"/>
        </w:rPr>
        <w:t>. </w:t>
      </w:r>
      <w:r>
        <w:rPr>
          <w:sz w:val="24"/>
          <w:szCs w:val="24"/>
        </w:rPr>
        <w:t>Students are expected to follow professionalism by seeking program information from Liberty University and not through social media platforms. Sharing secure links, or email communication from professors/</w:t>
      </w:r>
      <w:r w:rsidR="00716C77">
        <w:rPr>
          <w:sz w:val="24"/>
          <w:szCs w:val="24"/>
        </w:rPr>
        <w:t xml:space="preserve">supervisors, or </w:t>
      </w:r>
      <w:r>
        <w:rPr>
          <w:sz w:val="24"/>
          <w:szCs w:val="24"/>
        </w:rPr>
        <w:t>other students (without the professor/</w:t>
      </w:r>
      <w:r w:rsidR="00716C77">
        <w:rPr>
          <w:sz w:val="24"/>
          <w:szCs w:val="24"/>
        </w:rPr>
        <w:t>supervisor/</w:t>
      </w:r>
      <w:r>
        <w:rPr>
          <w:sz w:val="24"/>
          <w:szCs w:val="24"/>
        </w:rPr>
        <w:t xml:space="preserve">student’s written permission) violates confidentiality policies, counselor dispositions, and professionalism and is therefore prohibited. </w:t>
      </w:r>
    </w:p>
    <w:p w14:paraId="1F0263DF" w14:textId="77777777" w:rsidR="008142B4" w:rsidRPr="00F17037" w:rsidRDefault="008142B4" w:rsidP="008142B4">
      <w:pPr>
        <w:pStyle w:val="BodyText"/>
        <w:spacing w:before="2"/>
        <w:rPr>
          <w:sz w:val="26"/>
        </w:rPr>
      </w:pPr>
    </w:p>
    <w:p w14:paraId="39BE2287" w14:textId="77777777" w:rsidR="008142B4" w:rsidRPr="00F17037" w:rsidRDefault="008142B4" w:rsidP="008142B4">
      <w:pPr>
        <w:pStyle w:val="Heading2"/>
        <w:numPr>
          <w:ilvl w:val="0"/>
          <w:numId w:val="14"/>
        </w:numPr>
        <w:tabs>
          <w:tab w:val="left" w:pos="1481"/>
        </w:tabs>
        <w:ind w:left="1480" w:hanging="720"/>
      </w:pPr>
      <w:r w:rsidRPr="00F17037">
        <w:t>Site Dismissal or Course</w:t>
      </w:r>
      <w:r w:rsidRPr="00F17037">
        <w:rPr>
          <w:spacing w:val="-14"/>
        </w:rPr>
        <w:t xml:space="preserve"> </w:t>
      </w:r>
      <w:r w:rsidRPr="00F17037">
        <w:t>Withdrawal</w:t>
      </w:r>
    </w:p>
    <w:p w14:paraId="4E3F5794" w14:textId="77DD6D34" w:rsidR="008142B4" w:rsidRPr="00F17037" w:rsidRDefault="008142B4" w:rsidP="008142B4">
      <w:pPr>
        <w:pStyle w:val="BodyText"/>
        <w:spacing w:before="21" w:line="259" w:lineRule="auto"/>
        <w:ind w:left="1480" w:right="752"/>
      </w:pPr>
      <w:r w:rsidRPr="00F17037">
        <w:t xml:space="preserve">If during the </w:t>
      </w:r>
      <w:r w:rsidR="006248BE">
        <w:t>internship</w:t>
      </w:r>
      <w:r w:rsidRPr="00F17037">
        <w:t>, a student fails to successfully demonstrate the required skills</w:t>
      </w:r>
      <w:r w:rsidRPr="00F17037">
        <w:rPr>
          <w:spacing w:val="-10"/>
        </w:rPr>
        <w:t xml:space="preserve"> </w:t>
      </w:r>
      <w:r w:rsidRPr="00F17037">
        <w:t xml:space="preserve">in this course and consequently receives failing evaluations or if a student is dismissed from the site, the </w:t>
      </w:r>
      <w:r w:rsidR="006248BE">
        <w:t xml:space="preserve">site </w:t>
      </w:r>
      <w:r w:rsidRPr="00F17037">
        <w:t xml:space="preserve">supervisor will also notify the student’s </w:t>
      </w:r>
      <w:r w:rsidR="006248BE">
        <w:t>faculty supervisor</w:t>
      </w:r>
      <w:r w:rsidRPr="00F17037">
        <w:t xml:space="preserve">. The </w:t>
      </w:r>
      <w:r w:rsidR="006248BE">
        <w:t>faculty supervisor</w:t>
      </w:r>
      <w:r w:rsidRPr="00F17037">
        <w:t xml:space="preserve"> will write </w:t>
      </w:r>
      <w:r w:rsidRPr="00F17037">
        <w:rPr>
          <w:spacing w:val="-4"/>
        </w:rPr>
        <w:t xml:space="preserve">an </w:t>
      </w:r>
      <w:r w:rsidRPr="00F17037">
        <w:t xml:space="preserve">incident report and send it to the </w:t>
      </w:r>
      <w:r>
        <w:t xml:space="preserve">Clinical and </w:t>
      </w:r>
      <w:r w:rsidRPr="00F17037">
        <w:t>Program Director</w:t>
      </w:r>
      <w:r>
        <w:t xml:space="preserve">s, as well as the SC Field Placement Office </w:t>
      </w:r>
      <w:r w:rsidRPr="00F17037">
        <w:t xml:space="preserve">of the Department of Counselor Education and </w:t>
      </w:r>
      <w:r w:rsidRPr="00F17037">
        <w:lastRenderedPageBreak/>
        <w:t xml:space="preserve">Family Studies. The </w:t>
      </w:r>
      <w:r>
        <w:t>School Counseling</w:t>
      </w:r>
      <w:r w:rsidRPr="00F17037">
        <w:t xml:space="preserve"> Leadership Team will examine the nature and reason for the skills deficit and/or dismissal and refer to the Remediation Committee if warranted. At this point the student may receive a grade of “</w:t>
      </w:r>
      <w:r>
        <w:t>F</w:t>
      </w:r>
      <w:r w:rsidRPr="00F17037">
        <w:t xml:space="preserve">” for the skills deficient and/or dismissal and be placed on hold in the program in order to fulfill remediation procedures aimed to address and resolve the verifiable deficits. The Remediation Committee will determine whether the student is eligible to retake the </w:t>
      </w:r>
      <w:r w:rsidR="00F411BF">
        <w:t>Internship co</w:t>
      </w:r>
      <w:r w:rsidRPr="00F17037">
        <w:t>urse.</w:t>
      </w:r>
      <w:r w:rsidR="006248BE">
        <w:t xml:space="preserve"> </w:t>
      </w:r>
    </w:p>
    <w:p w14:paraId="6F0FADFE" w14:textId="77777777" w:rsidR="008142B4" w:rsidRPr="00F17037" w:rsidRDefault="008142B4" w:rsidP="008142B4">
      <w:pPr>
        <w:pStyle w:val="BodyText"/>
        <w:spacing w:before="6"/>
      </w:pPr>
    </w:p>
    <w:p w14:paraId="4792D253" w14:textId="11C15660" w:rsidR="008142B4" w:rsidRPr="00F17037" w:rsidRDefault="008142B4" w:rsidP="008142B4">
      <w:pPr>
        <w:pStyle w:val="BodyText"/>
        <w:tabs>
          <w:tab w:val="left" w:pos="7869"/>
        </w:tabs>
        <w:spacing w:before="1" w:line="259" w:lineRule="auto"/>
        <w:ind w:left="1480" w:right="723"/>
      </w:pPr>
      <w:r w:rsidRPr="00F17037">
        <w:rPr>
          <w:spacing w:val="-3"/>
        </w:rPr>
        <w:t xml:space="preserve">If </w:t>
      </w:r>
      <w:r w:rsidRPr="00F17037">
        <w:t xml:space="preserve">the dismissal involves a violation of the University’s Honor Code, the </w:t>
      </w:r>
      <w:r w:rsidR="00733F94">
        <w:t>faculty supervisor</w:t>
      </w:r>
      <w:r w:rsidRPr="00F17037">
        <w:t xml:space="preserve"> will fill out an Honor Code Violation form, which will be investigated by the Program Director and Graduate Student Affairs. These remediation</w:t>
      </w:r>
      <w:r w:rsidRPr="00F17037">
        <w:rPr>
          <w:spacing w:val="-32"/>
        </w:rPr>
        <w:t xml:space="preserve"> </w:t>
      </w:r>
      <w:r w:rsidRPr="00F17037">
        <w:t>procedures</w:t>
      </w:r>
      <w:r w:rsidRPr="00F17037">
        <w:rPr>
          <w:spacing w:val="-9"/>
        </w:rPr>
        <w:t xml:space="preserve"> </w:t>
      </w:r>
      <w:r w:rsidRPr="00F17037">
        <w:t>can</w:t>
      </w:r>
      <w:r>
        <w:t xml:space="preserve"> </w:t>
      </w:r>
      <w:r w:rsidRPr="00F17037">
        <w:t xml:space="preserve">include such things as requiring the student to retake certain courses and/or seek personal counseling, etc. </w:t>
      </w:r>
      <w:r w:rsidRPr="00F17037">
        <w:rPr>
          <w:spacing w:val="-3"/>
        </w:rPr>
        <w:t xml:space="preserve">If </w:t>
      </w:r>
      <w:r w:rsidRPr="00F17037">
        <w:t xml:space="preserve">after remediation, the </w:t>
      </w:r>
      <w:r w:rsidR="004C2270">
        <w:t>internship</w:t>
      </w:r>
      <w:r>
        <w:t xml:space="preserve"> </w:t>
      </w:r>
      <w:r w:rsidRPr="00F17037">
        <w:t>student is unable to correct the deficits, the Remediation Committee and the Leadership Team will meet to decide the best course of action for the student up to and including removal from the</w:t>
      </w:r>
      <w:r w:rsidRPr="00F17037">
        <w:rPr>
          <w:spacing w:val="-10"/>
        </w:rPr>
        <w:t xml:space="preserve"> </w:t>
      </w:r>
      <w:r w:rsidRPr="00F17037">
        <w:t>program.</w:t>
      </w:r>
    </w:p>
    <w:p w14:paraId="669B871A" w14:textId="77777777" w:rsidR="008142B4" w:rsidRPr="00F17037" w:rsidRDefault="008142B4" w:rsidP="008142B4">
      <w:pPr>
        <w:pStyle w:val="BodyText"/>
        <w:spacing w:before="1"/>
        <w:rPr>
          <w:sz w:val="25"/>
        </w:rPr>
      </w:pPr>
    </w:p>
    <w:p w14:paraId="779ADF30" w14:textId="39FDA99F" w:rsidR="008142B4" w:rsidRPr="00F17037" w:rsidRDefault="008142B4" w:rsidP="008142B4">
      <w:pPr>
        <w:pStyle w:val="BodyText"/>
        <w:spacing w:before="1" w:line="259" w:lineRule="auto"/>
        <w:ind w:left="1480" w:right="1199"/>
        <w:jc w:val="both"/>
      </w:pPr>
      <w:r w:rsidRPr="00F17037">
        <w:t xml:space="preserve">The student has an opportunity to appeal. The final decision regarding a student’s hours accrued in the </w:t>
      </w:r>
      <w:r w:rsidR="004C2270">
        <w:t>internship</w:t>
      </w:r>
      <w:r w:rsidRPr="00F17037">
        <w:t xml:space="preserve"> are at the discretion of the Remediation and Leadership Teams based on a thorough evaluation of the incident.</w:t>
      </w:r>
    </w:p>
    <w:p w14:paraId="0B71201D" w14:textId="77777777" w:rsidR="008142B4" w:rsidRPr="00F17037" w:rsidRDefault="008142B4" w:rsidP="008142B4">
      <w:pPr>
        <w:pStyle w:val="BodyText"/>
        <w:spacing w:before="8"/>
        <w:rPr>
          <w:sz w:val="25"/>
        </w:rPr>
      </w:pPr>
    </w:p>
    <w:p w14:paraId="0DE9ACC3" w14:textId="4EC0DFFF" w:rsidR="008142B4" w:rsidRDefault="004C2270" w:rsidP="008142B4">
      <w:pPr>
        <w:pStyle w:val="BodyText"/>
        <w:spacing w:line="259" w:lineRule="auto"/>
        <w:ind w:left="1480" w:right="778"/>
      </w:pPr>
      <w:r>
        <w:rPr>
          <w:u w:val="single"/>
        </w:rPr>
        <w:t>Internship</w:t>
      </w:r>
      <w:r w:rsidR="008142B4" w:rsidRPr="00F17037">
        <w:rPr>
          <w:u w:val="single"/>
        </w:rPr>
        <w:t xml:space="preserve"> students are required to fulfill their semester-long contract with the site. </w:t>
      </w:r>
      <w:r w:rsidR="008142B4" w:rsidRPr="00F17037">
        <w:rPr>
          <w:spacing w:val="-4"/>
        </w:rPr>
        <w:t>If</w:t>
      </w:r>
      <w:r w:rsidR="008142B4" w:rsidRPr="00F17037">
        <w:rPr>
          <w:spacing w:val="51"/>
        </w:rPr>
        <w:t xml:space="preserve"> </w:t>
      </w:r>
      <w:r w:rsidR="008142B4" w:rsidRPr="00F17037">
        <w:t xml:space="preserve">a student makes the decision to withdraw from the </w:t>
      </w:r>
      <w:r>
        <w:t>internship</w:t>
      </w:r>
      <w:r w:rsidR="008142B4" w:rsidRPr="00F17037">
        <w:t xml:space="preserve"> course, then the student will forfeit all </w:t>
      </w:r>
      <w:r>
        <w:t>internship</w:t>
      </w:r>
      <w:r w:rsidR="008142B4" w:rsidRPr="00F17037">
        <w:t xml:space="preserve"> hours earned for the semester. The student will need to reapply </w:t>
      </w:r>
      <w:r w:rsidR="008142B4">
        <w:t xml:space="preserve">through COSC </w:t>
      </w:r>
      <w:r>
        <w:t>690</w:t>
      </w:r>
      <w:r w:rsidR="008142B4">
        <w:t xml:space="preserve"> </w:t>
      </w:r>
      <w:r w:rsidR="008142B4" w:rsidRPr="00F17037">
        <w:t xml:space="preserve">for the </w:t>
      </w:r>
      <w:r>
        <w:t>internship</w:t>
      </w:r>
      <w:r w:rsidR="008142B4" w:rsidRPr="00F17037">
        <w:t xml:space="preserve"> in a future semester.</w:t>
      </w:r>
    </w:p>
    <w:p w14:paraId="585E1366" w14:textId="77777777" w:rsidR="004C2270" w:rsidRPr="00F17037" w:rsidRDefault="004C2270" w:rsidP="008142B4">
      <w:pPr>
        <w:pStyle w:val="BodyText"/>
        <w:spacing w:line="259" w:lineRule="auto"/>
        <w:ind w:left="1480" w:right="778"/>
      </w:pPr>
    </w:p>
    <w:p w14:paraId="58957F78" w14:textId="77777777" w:rsidR="008142B4" w:rsidRPr="00F17037" w:rsidRDefault="008142B4" w:rsidP="008142B4">
      <w:pPr>
        <w:pStyle w:val="BodyText"/>
        <w:spacing w:before="7"/>
        <w:rPr>
          <w:sz w:val="25"/>
        </w:rPr>
      </w:pPr>
    </w:p>
    <w:p w14:paraId="7A47F522" w14:textId="77777777" w:rsidR="008142B4" w:rsidRPr="00C53A5E" w:rsidRDefault="008142B4" w:rsidP="008142B4">
      <w:pPr>
        <w:pStyle w:val="ListParagraph"/>
        <w:numPr>
          <w:ilvl w:val="0"/>
          <w:numId w:val="14"/>
        </w:numPr>
        <w:tabs>
          <w:tab w:val="left" w:pos="1480"/>
          <w:tab w:val="left" w:pos="1482"/>
        </w:tabs>
        <w:spacing w:line="256" w:lineRule="auto"/>
        <w:ind w:left="1480" w:right="908" w:hanging="720"/>
        <w:rPr>
          <w:sz w:val="24"/>
        </w:rPr>
      </w:pPr>
      <w:r w:rsidRPr="00F17037">
        <w:rPr>
          <w:b/>
          <w:spacing w:val="-2"/>
          <w:sz w:val="28"/>
        </w:rPr>
        <w:t xml:space="preserve">Professional </w:t>
      </w:r>
      <w:r w:rsidRPr="00F17037">
        <w:rPr>
          <w:b/>
          <w:spacing w:val="-3"/>
          <w:sz w:val="28"/>
        </w:rPr>
        <w:t xml:space="preserve">Competency </w:t>
      </w:r>
      <w:r w:rsidRPr="00F17037">
        <w:rPr>
          <w:b/>
          <w:sz w:val="28"/>
        </w:rPr>
        <w:t xml:space="preserve">Expectations and Remediation </w:t>
      </w:r>
      <w:r w:rsidRPr="00F17037">
        <w:rPr>
          <w:b/>
          <w:spacing w:val="-3"/>
          <w:sz w:val="28"/>
        </w:rPr>
        <w:t xml:space="preserve">Process </w:t>
      </w:r>
    </w:p>
    <w:p w14:paraId="359411B0" w14:textId="77777777" w:rsidR="008142B4" w:rsidRPr="001908F6" w:rsidRDefault="008142B4" w:rsidP="008142B4">
      <w:pPr>
        <w:pStyle w:val="ListParagraph"/>
        <w:tabs>
          <w:tab w:val="left" w:pos="1480"/>
          <w:tab w:val="left" w:pos="1482"/>
        </w:tabs>
        <w:spacing w:line="256" w:lineRule="auto"/>
        <w:ind w:left="1480" w:right="908" w:firstLine="0"/>
        <w:rPr>
          <w:b/>
          <w:spacing w:val="-3"/>
          <w:sz w:val="20"/>
          <w:szCs w:val="20"/>
        </w:rPr>
      </w:pPr>
    </w:p>
    <w:p w14:paraId="0C775BFE" w14:textId="793AB452" w:rsidR="008142B4" w:rsidRPr="00F17037" w:rsidRDefault="001908F6" w:rsidP="008142B4">
      <w:pPr>
        <w:pStyle w:val="ListParagraph"/>
        <w:tabs>
          <w:tab w:val="left" w:pos="1480"/>
          <w:tab w:val="left" w:pos="1482"/>
        </w:tabs>
        <w:spacing w:line="256" w:lineRule="auto"/>
        <w:ind w:left="1480" w:right="908" w:firstLine="0"/>
        <w:rPr>
          <w:sz w:val="24"/>
        </w:rPr>
      </w:pPr>
      <w:r>
        <w:rPr>
          <w:sz w:val="24"/>
        </w:rPr>
        <w:t>Site s</w:t>
      </w:r>
      <w:r w:rsidR="008142B4" w:rsidRPr="00F17037">
        <w:rPr>
          <w:sz w:val="24"/>
        </w:rPr>
        <w:t>upervisors and Liberty University faculty</w:t>
      </w:r>
      <w:r>
        <w:rPr>
          <w:sz w:val="24"/>
        </w:rPr>
        <w:t xml:space="preserve"> supervisors</w:t>
      </w:r>
      <w:r w:rsidR="008142B4" w:rsidRPr="00F17037">
        <w:rPr>
          <w:sz w:val="24"/>
        </w:rPr>
        <w:t xml:space="preserve"> have a professional and ethical</w:t>
      </w:r>
      <w:r w:rsidR="008142B4" w:rsidRPr="00F17037">
        <w:rPr>
          <w:spacing w:val="-14"/>
          <w:sz w:val="24"/>
        </w:rPr>
        <w:t xml:space="preserve"> </w:t>
      </w:r>
      <w:r w:rsidR="008142B4" w:rsidRPr="00F17037">
        <w:rPr>
          <w:sz w:val="24"/>
        </w:rPr>
        <w:t>responsibility to evaluate students on the</w:t>
      </w:r>
      <w:r w:rsidR="008142B4" w:rsidRPr="00F17037">
        <w:rPr>
          <w:spacing w:val="-7"/>
          <w:sz w:val="24"/>
        </w:rPr>
        <w:t xml:space="preserve"> </w:t>
      </w:r>
      <w:r w:rsidR="008142B4" w:rsidRPr="00F17037">
        <w:rPr>
          <w:sz w:val="24"/>
        </w:rPr>
        <w:t>following:</w:t>
      </w:r>
    </w:p>
    <w:p w14:paraId="5A10C496" w14:textId="77777777" w:rsidR="008142B4" w:rsidRPr="00F17037" w:rsidRDefault="008142B4" w:rsidP="008142B4">
      <w:pPr>
        <w:pStyle w:val="ListParagraph"/>
        <w:numPr>
          <w:ilvl w:val="0"/>
          <w:numId w:val="1"/>
        </w:numPr>
        <w:tabs>
          <w:tab w:val="left" w:pos="1840"/>
          <w:tab w:val="left" w:pos="1841"/>
        </w:tabs>
        <w:spacing w:line="293" w:lineRule="exact"/>
        <w:rPr>
          <w:sz w:val="24"/>
        </w:rPr>
      </w:pPr>
      <w:r w:rsidRPr="00F17037">
        <w:rPr>
          <w:sz w:val="24"/>
        </w:rPr>
        <w:t>Counseling skills</w:t>
      </w:r>
      <w:r w:rsidRPr="00F17037">
        <w:rPr>
          <w:spacing w:val="-6"/>
          <w:sz w:val="24"/>
        </w:rPr>
        <w:t xml:space="preserve"> </w:t>
      </w:r>
      <w:r w:rsidRPr="00F17037">
        <w:rPr>
          <w:sz w:val="24"/>
        </w:rPr>
        <w:t>competency</w:t>
      </w:r>
    </w:p>
    <w:p w14:paraId="505299DD" w14:textId="77777777" w:rsidR="008142B4" w:rsidRPr="00F17037" w:rsidRDefault="008142B4" w:rsidP="008142B4">
      <w:pPr>
        <w:pStyle w:val="ListParagraph"/>
        <w:numPr>
          <w:ilvl w:val="0"/>
          <w:numId w:val="1"/>
        </w:numPr>
        <w:tabs>
          <w:tab w:val="left" w:pos="1840"/>
          <w:tab w:val="left" w:pos="1841"/>
        </w:tabs>
        <w:spacing w:before="21"/>
        <w:rPr>
          <w:sz w:val="24"/>
        </w:rPr>
      </w:pPr>
      <w:r w:rsidRPr="00F17037">
        <w:rPr>
          <w:sz w:val="24"/>
        </w:rPr>
        <w:t>Professional</w:t>
      </w:r>
      <w:r w:rsidRPr="00F17037">
        <w:rPr>
          <w:spacing w:val="-1"/>
          <w:sz w:val="24"/>
        </w:rPr>
        <w:t xml:space="preserve"> </w:t>
      </w:r>
      <w:r w:rsidRPr="00F17037">
        <w:rPr>
          <w:sz w:val="24"/>
        </w:rPr>
        <w:t>behaviors</w:t>
      </w:r>
    </w:p>
    <w:p w14:paraId="0BE5984B" w14:textId="77777777" w:rsidR="008142B4" w:rsidRPr="00F17037" w:rsidRDefault="008142B4" w:rsidP="008142B4">
      <w:pPr>
        <w:pStyle w:val="ListParagraph"/>
        <w:numPr>
          <w:ilvl w:val="0"/>
          <w:numId w:val="1"/>
        </w:numPr>
        <w:tabs>
          <w:tab w:val="left" w:pos="1840"/>
          <w:tab w:val="left" w:pos="1841"/>
        </w:tabs>
        <w:spacing w:before="20"/>
        <w:rPr>
          <w:sz w:val="24"/>
        </w:rPr>
      </w:pPr>
      <w:r w:rsidRPr="00F17037">
        <w:rPr>
          <w:sz w:val="24"/>
        </w:rPr>
        <w:t>Personal and professional</w:t>
      </w:r>
      <w:r w:rsidRPr="00F17037">
        <w:rPr>
          <w:spacing w:val="-1"/>
          <w:sz w:val="24"/>
        </w:rPr>
        <w:t xml:space="preserve"> </w:t>
      </w:r>
      <w:r w:rsidRPr="00F17037">
        <w:rPr>
          <w:sz w:val="24"/>
        </w:rPr>
        <w:t>dispositions</w:t>
      </w:r>
    </w:p>
    <w:p w14:paraId="02102308" w14:textId="77777777" w:rsidR="008142B4" w:rsidRPr="00F17037" w:rsidRDefault="008142B4" w:rsidP="008142B4">
      <w:pPr>
        <w:pStyle w:val="ListParagraph"/>
        <w:numPr>
          <w:ilvl w:val="0"/>
          <w:numId w:val="1"/>
        </w:numPr>
        <w:tabs>
          <w:tab w:val="left" w:pos="1840"/>
          <w:tab w:val="left" w:pos="1841"/>
        </w:tabs>
        <w:spacing w:before="18"/>
        <w:rPr>
          <w:sz w:val="24"/>
        </w:rPr>
      </w:pPr>
      <w:r w:rsidRPr="00F17037">
        <w:rPr>
          <w:sz w:val="24"/>
        </w:rPr>
        <w:t>Ethical</w:t>
      </w:r>
      <w:r w:rsidRPr="00F17037">
        <w:rPr>
          <w:spacing w:val="-1"/>
          <w:sz w:val="24"/>
        </w:rPr>
        <w:t xml:space="preserve"> </w:t>
      </w:r>
      <w:r w:rsidRPr="00F17037">
        <w:rPr>
          <w:sz w:val="24"/>
        </w:rPr>
        <w:t>competency</w:t>
      </w:r>
    </w:p>
    <w:p w14:paraId="401C9CB5" w14:textId="77777777" w:rsidR="008142B4" w:rsidRPr="00F17037" w:rsidRDefault="008142B4" w:rsidP="008142B4">
      <w:pPr>
        <w:rPr>
          <w:sz w:val="24"/>
        </w:rPr>
      </w:pPr>
    </w:p>
    <w:p w14:paraId="24B4AB71" w14:textId="42B8D60A" w:rsidR="008142B4" w:rsidRPr="00F17037" w:rsidRDefault="008142B4" w:rsidP="008142B4">
      <w:pPr>
        <w:pStyle w:val="BodyText"/>
        <w:spacing w:before="90" w:line="259" w:lineRule="auto"/>
        <w:ind w:left="1480" w:right="778"/>
      </w:pPr>
      <w:r w:rsidRPr="00F17037">
        <w:t xml:space="preserve">As such, the faculty of Liberty will not automatically approve program completion for students who demonstrate deficits that may interfere with future professional competence. Students enrolled in </w:t>
      </w:r>
      <w:r w:rsidR="001908F6">
        <w:t xml:space="preserve">internship </w:t>
      </w:r>
      <w:r w:rsidRPr="00F17037">
        <w:t>class may be given a failing grade and/or placed on hold and a plan of remediation implemented if any of the following apply:</w:t>
      </w:r>
    </w:p>
    <w:p w14:paraId="4221D6CE" w14:textId="3A282AD7" w:rsidR="008142B4" w:rsidRPr="00F17037" w:rsidRDefault="008142B4" w:rsidP="008142B4">
      <w:pPr>
        <w:pStyle w:val="ListParagraph"/>
        <w:numPr>
          <w:ilvl w:val="0"/>
          <w:numId w:val="1"/>
        </w:numPr>
        <w:tabs>
          <w:tab w:val="left" w:pos="1840"/>
          <w:tab w:val="left" w:pos="1841"/>
        </w:tabs>
        <w:spacing w:line="256" w:lineRule="auto"/>
        <w:ind w:right="1238"/>
        <w:rPr>
          <w:sz w:val="24"/>
        </w:rPr>
      </w:pPr>
      <w:r w:rsidRPr="00F17037">
        <w:rPr>
          <w:sz w:val="24"/>
        </w:rPr>
        <w:t xml:space="preserve">Unprofessional or unethical conduct either at the </w:t>
      </w:r>
      <w:r w:rsidR="001908F6">
        <w:rPr>
          <w:sz w:val="24"/>
        </w:rPr>
        <w:t>internship</w:t>
      </w:r>
      <w:r w:rsidRPr="00F17037">
        <w:rPr>
          <w:sz w:val="24"/>
        </w:rPr>
        <w:t xml:space="preserve"> site or in the interaction with Liberty University faculty and</w:t>
      </w:r>
      <w:r w:rsidRPr="00F17037">
        <w:rPr>
          <w:spacing w:val="-30"/>
          <w:sz w:val="24"/>
        </w:rPr>
        <w:t xml:space="preserve"> </w:t>
      </w:r>
      <w:r w:rsidRPr="00F17037">
        <w:rPr>
          <w:sz w:val="24"/>
        </w:rPr>
        <w:t>staff.</w:t>
      </w:r>
    </w:p>
    <w:p w14:paraId="273A84FD" w14:textId="77777777" w:rsidR="008142B4" w:rsidRPr="00F17037" w:rsidRDefault="008142B4" w:rsidP="008142B4">
      <w:pPr>
        <w:pStyle w:val="ListParagraph"/>
        <w:numPr>
          <w:ilvl w:val="0"/>
          <w:numId w:val="1"/>
        </w:numPr>
        <w:tabs>
          <w:tab w:val="left" w:pos="1840"/>
          <w:tab w:val="left" w:pos="1841"/>
        </w:tabs>
        <w:rPr>
          <w:sz w:val="24"/>
        </w:rPr>
      </w:pPr>
      <w:r w:rsidRPr="00F17037">
        <w:rPr>
          <w:sz w:val="24"/>
        </w:rPr>
        <w:t>Any verifiable complaints about the student from the Site Supervisor</w:t>
      </w:r>
      <w:r>
        <w:rPr>
          <w:sz w:val="24"/>
        </w:rPr>
        <w:t xml:space="preserve">, </w:t>
      </w:r>
      <w:r w:rsidRPr="00F17037">
        <w:rPr>
          <w:sz w:val="24"/>
        </w:rPr>
        <w:t>Site</w:t>
      </w:r>
      <w:r w:rsidRPr="00F17037">
        <w:rPr>
          <w:spacing w:val="22"/>
          <w:sz w:val="24"/>
        </w:rPr>
        <w:t xml:space="preserve"> </w:t>
      </w:r>
      <w:r w:rsidRPr="00F17037">
        <w:rPr>
          <w:sz w:val="24"/>
        </w:rPr>
        <w:t>Director</w:t>
      </w:r>
      <w:r>
        <w:rPr>
          <w:sz w:val="24"/>
        </w:rPr>
        <w:t>, or School District</w:t>
      </w:r>
      <w:r w:rsidRPr="00F17037">
        <w:rPr>
          <w:sz w:val="24"/>
        </w:rPr>
        <w:t>.</w:t>
      </w:r>
    </w:p>
    <w:p w14:paraId="0B0CA3D2" w14:textId="77777777" w:rsidR="008142B4" w:rsidRPr="00F17037" w:rsidRDefault="008142B4" w:rsidP="008142B4">
      <w:pPr>
        <w:pStyle w:val="ListParagraph"/>
        <w:numPr>
          <w:ilvl w:val="0"/>
          <w:numId w:val="1"/>
        </w:numPr>
        <w:tabs>
          <w:tab w:val="left" w:pos="1840"/>
          <w:tab w:val="left" w:pos="1841"/>
        </w:tabs>
        <w:spacing w:before="16" w:line="254" w:lineRule="auto"/>
        <w:ind w:right="1408"/>
        <w:rPr>
          <w:sz w:val="24"/>
        </w:rPr>
      </w:pPr>
      <w:r w:rsidRPr="00F17037">
        <w:rPr>
          <w:sz w:val="24"/>
        </w:rPr>
        <w:t>Threat of lawsuits toward the site, supervisor, Liberty University</w:t>
      </w:r>
      <w:r>
        <w:rPr>
          <w:sz w:val="24"/>
        </w:rPr>
        <w:t>,</w:t>
      </w:r>
      <w:r w:rsidRPr="00F17037">
        <w:rPr>
          <w:sz w:val="24"/>
        </w:rPr>
        <w:t xml:space="preserve"> or any employee of Liberty</w:t>
      </w:r>
      <w:r w:rsidRPr="00F17037">
        <w:rPr>
          <w:spacing w:val="-10"/>
          <w:sz w:val="24"/>
        </w:rPr>
        <w:t xml:space="preserve"> </w:t>
      </w:r>
      <w:r w:rsidRPr="00F17037">
        <w:rPr>
          <w:sz w:val="24"/>
        </w:rPr>
        <w:t>University.</w:t>
      </w:r>
    </w:p>
    <w:p w14:paraId="7EF574D2" w14:textId="32560B44" w:rsidR="008142B4" w:rsidRPr="00F17037" w:rsidRDefault="001908F6" w:rsidP="008142B4">
      <w:pPr>
        <w:pStyle w:val="ListParagraph"/>
        <w:numPr>
          <w:ilvl w:val="0"/>
          <w:numId w:val="1"/>
        </w:numPr>
        <w:tabs>
          <w:tab w:val="left" w:pos="1840"/>
          <w:tab w:val="left" w:pos="1841"/>
        </w:tabs>
        <w:spacing w:before="39" w:line="256" w:lineRule="auto"/>
        <w:ind w:right="1111"/>
        <w:rPr>
          <w:sz w:val="24"/>
        </w:rPr>
      </w:pPr>
      <w:r>
        <w:rPr>
          <w:spacing w:val="-3"/>
          <w:sz w:val="24"/>
        </w:rPr>
        <w:t>T</w:t>
      </w:r>
      <w:r w:rsidR="008142B4" w:rsidRPr="00F17037">
        <w:rPr>
          <w:sz w:val="24"/>
        </w:rPr>
        <w:t xml:space="preserve">he </w:t>
      </w:r>
      <w:r>
        <w:rPr>
          <w:sz w:val="24"/>
        </w:rPr>
        <w:t xml:space="preserve">site </w:t>
      </w:r>
      <w:r w:rsidR="008142B4" w:rsidRPr="00F17037">
        <w:rPr>
          <w:sz w:val="24"/>
        </w:rPr>
        <w:t>supervisor and/or Liberty University faculty determines that the student’s current emotional, mental</w:t>
      </w:r>
      <w:r w:rsidR="008142B4">
        <w:rPr>
          <w:sz w:val="24"/>
        </w:rPr>
        <w:t>,</w:t>
      </w:r>
      <w:r w:rsidR="008142B4" w:rsidRPr="00F17037">
        <w:rPr>
          <w:sz w:val="24"/>
        </w:rPr>
        <w:t xml:space="preserve"> or physical well-being compromises the integrity of the </w:t>
      </w:r>
      <w:r>
        <w:rPr>
          <w:sz w:val="24"/>
        </w:rPr>
        <w:lastRenderedPageBreak/>
        <w:t>Internship</w:t>
      </w:r>
      <w:r w:rsidR="008142B4" w:rsidRPr="00F17037">
        <w:rPr>
          <w:sz w:val="24"/>
        </w:rPr>
        <w:t xml:space="preserve"> experience</w:t>
      </w:r>
      <w:r>
        <w:rPr>
          <w:sz w:val="24"/>
        </w:rPr>
        <w:t>/responsibilities</w:t>
      </w:r>
      <w:r w:rsidR="008142B4" w:rsidRPr="00F17037">
        <w:rPr>
          <w:sz w:val="24"/>
        </w:rPr>
        <w:t xml:space="preserve"> or potentially places the </w:t>
      </w:r>
      <w:r>
        <w:rPr>
          <w:sz w:val="24"/>
        </w:rPr>
        <w:t xml:space="preserve">internship </w:t>
      </w:r>
      <w:r w:rsidR="008142B4" w:rsidRPr="00F17037">
        <w:rPr>
          <w:sz w:val="24"/>
        </w:rPr>
        <w:t>student, or others</w:t>
      </w:r>
      <w:r w:rsidR="008142B4">
        <w:rPr>
          <w:sz w:val="24"/>
        </w:rPr>
        <w:t xml:space="preserve"> (K-12 students, peers, etc.)</w:t>
      </w:r>
      <w:r w:rsidR="008142B4" w:rsidRPr="00F17037">
        <w:rPr>
          <w:sz w:val="24"/>
        </w:rPr>
        <w:t>, in harm’s way or</w:t>
      </w:r>
      <w:r w:rsidR="008142B4" w:rsidRPr="00F17037">
        <w:rPr>
          <w:spacing w:val="-26"/>
          <w:sz w:val="24"/>
        </w:rPr>
        <w:t xml:space="preserve"> </w:t>
      </w:r>
      <w:r w:rsidR="008142B4" w:rsidRPr="00F17037">
        <w:rPr>
          <w:sz w:val="24"/>
        </w:rPr>
        <w:t>an unduly vulnerable</w:t>
      </w:r>
      <w:r w:rsidR="008142B4" w:rsidRPr="00F17037">
        <w:rPr>
          <w:spacing w:val="-15"/>
          <w:sz w:val="24"/>
        </w:rPr>
        <w:t xml:space="preserve"> </w:t>
      </w:r>
      <w:r w:rsidR="008142B4" w:rsidRPr="00F17037">
        <w:rPr>
          <w:sz w:val="24"/>
        </w:rPr>
        <w:t>position.</w:t>
      </w:r>
    </w:p>
    <w:p w14:paraId="298F8BB6" w14:textId="77777777" w:rsidR="008142B4" w:rsidRPr="00F17037" w:rsidRDefault="008142B4" w:rsidP="008142B4">
      <w:pPr>
        <w:pStyle w:val="BodyText"/>
        <w:rPr>
          <w:sz w:val="25"/>
        </w:rPr>
      </w:pPr>
    </w:p>
    <w:p w14:paraId="02EF7C7E" w14:textId="3C5DCF60" w:rsidR="008142B4" w:rsidRPr="00F17037" w:rsidRDefault="008142B4" w:rsidP="008142B4">
      <w:pPr>
        <w:pStyle w:val="BodyText"/>
        <w:spacing w:line="259" w:lineRule="auto"/>
        <w:ind w:left="1480" w:right="778"/>
      </w:pPr>
      <w:r w:rsidRPr="00F17037">
        <w:t xml:space="preserve">The abovementioned behaviors constitute violation of the University’s Honor Code, and the student’s </w:t>
      </w:r>
      <w:r w:rsidR="001908F6">
        <w:t>faculty supervisor</w:t>
      </w:r>
      <w:r w:rsidRPr="00F17037">
        <w:t xml:space="preserve"> will fill out an Honor Code Violation form. This will be investigated by the </w:t>
      </w:r>
      <w:r>
        <w:t xml:space="preserve">Program </w:t>
      </w:r>
      <w:r w:rsidRPr="00F17037">
        <w:t>Director</w:t>
      </w:r>
      <w:r>
        <w:t xml:space="preserve"> and the</w:t>
      </w:r>
      <w:r w:rsidRPr="00F17037">
        <w:t xml:space="preserve"> Clinical </w:t>
      </w:r>
      <w:r>
        <w:t>Director</w:t>
      </w:r>
      <w:r w:rsidRPr="00F17037">
        <w:t xml:space="preserve">. If warranted, the </w:t>
      </w:r>
      <w:r>
        <w:t xml:space="preserve">Program </w:t>
      </w:r>
      <w:r w:rsidRPr="00F17037">
        <w:t>Director</w:t>
      </w:r>
      <w:r>
        <w:t xml:space="preserve"> and the</w:t>
      </w:r>
      <w:r w:rsidRPr="00F17037">
        <w:t xml:space="preserve"> Clinical </w:t>
      </w:r>
      <w:r>
        <w:t>Director</w:t>
      </w:r>
      <w:r w:rsidRPr="00F17037">
        <w:t xml:space="preserve"> will </w:t>
      </w:r>
      <w:r>
        <w:t>refer the student</w:t>
      </w:r>
      <w:r w:rsidRPr="00F17037">
        <w:t xml:space="preserve"> </w:t>
      </w:r>
      <w:r>
        <w:t xml:space="preserve">concerns </w:t>
      </w:r>
      <w:r w:rsidRPr="00F17037">
        <w:t xml:space="preserve">to the </w:t>
      </w:r>
      <w:r>
        <w:t>Remediation Committee.</w:t>
      </w:r>
      <w:r w:rsidRPr="00F17037">
        <w:t xml:space="preserve"> A remediation plan will be formulated in conjunction with the </w:t>
      </w:r>
      <w:r>
        <w:t>student</w:t>
      </w:r>
      <w:r w:rsidRPr="00F17037">
        <w:t>,</w:t>
      </w:r>
      <w:r>
        <w:t xml:space="preserve"> </w:t>
      </w:r>
      <w:r w:rsidRPr="00F17037">
        <w:t>supervisor</w:t>
      </w:r>
      <w:r w:rsidR="001908F6">
        <w:t>(s)</w:t>
      </w:r>
      <w:r>
        <w:t>, and/or Leadership</w:t>
      </w:r>
      <w:r w:rsidRPr="00F17037">
        <w:t>. The purpose of the remediation plan is to assist the student in correcting any deficits in the counseling skills or personal, interpersonal, or ethical problems so that the student may successfully continue in the program.</w:t>
      </w:r>
      <w:r>
        <w:t xml:space="preserve"> </w:t>
      </w:r>
    </w:p>
    <w:p w14:paraId="3887AA2B" w14:textId="77777777" w:rsidR="008142B4" w:rsidRPr="00F17037" w:rsidRDefault="008142B4" w:rsidP="008142B4">
      <w:pPr>
        <w:pStyle w:val="BodyText"/>
        <w:spacing w:before="9"/>
        <w:rPr>
          <w:sz w:val="25"/>
        </w:rPr>
      </w:pPr>
    </w:p>
    <w:p w14:paraId="4797F689" w14:textId="6977BAAA" w:rsidR="008142B4" w:rsidRPr="00F17037" w:rsidRDefault="008142B4" w:rsidP="008142B4">
      <w:pPr>
        <w:pStyle w:val="BodyText"/>
        <w:spacing w:line="256" w:lineRule="auto"/>
        <w:ind w:left="1480" w:right="778"/>
      </w:pPr>
      <w:r w:rsidRPr="00F17037">
        <w:t xml:space="preserve">Remediation procedures can include such actions as repeating </w:t>
      </w:r>
      <w:r w:rsidR="004326BD">
        <w:t>specific</w:t>
      </w:r>
      <w:r w:rsidRPr="00F17037">
        <w:t xml:space="preserve"> courses, obtaining personal counseling, completing additional assignments,</w:t>
      </w:r>
      <w:r>
        <w:t xml:space="preserve"> </w:t>
      </w:r>
      <w:r w:rsidR="004326BD">
        <w:t xml:space="preserve">completing self-reflection statements, </w:t>
      </w:r>
      <w:r>
        <w:t>or</w:t>
      </w:r>
      <w:r w:rsidRPr="00F17037">
        <w:t xml:space="preserve"> academic dismissal from the </w:t>
      </w:r>
      <w:r>
        <w:t>School Counseling Program,</w:t>
      </w:r>
      <w:r w:rsidRPr="00F17037">
        <w:t xml:space="preserve"> or Liberty University. Once the student has fulfilled all stipulations of the remediation plan, the Leadership Team will meet to decide if the student is ready to continue. In cases involving the Honor Code Violation, students will have an opportunity to appeal.</w:t>
      </w:r>
    </w:p>
    <w:p w14:paraId="2BD9B81E" w14:textId="77777777" w:rsidR="008142B4" w:rsidRPr="00F17037" w:rsidRDefault="008142B4" w:rsidP="008142B4">
      <w:pPr>
        <w:pStyle w:val="BodyText"/>
        <w:spacing w:before="5"/>
        <w:rPr>
          <w:sz w:val="26"/>
        </w:rPr>
      </w:pPr>
    </w:p>
    <w:p w14:paraId="5A792246" w14:textId="77777777" w:rsidR="008142B4" w:rsidRDefault="008142B4" w:rsidP="008142B4">
      <w:pPr>
        <w:pStyle w:val="BodyText"/>
        <w:ind w:left="1480" w:right="1588"/>
        <w:rPr>
          <w:rFonts w:ascii="Calibri"/>
          <w:color w:val="0000FF"/>
          <w:sz w:val="22"/>
          <w:u w:val="single" w:color="0000FF"/>
        </w:rPr>
      </w:pPr>
      <w:r w:rsidRPr="00F17037">
        <w:rPr>
          <w:b/>
        </w:rPr>
        <w:t>Provision if Unsuccessful</w:t>
      </w:r>
      <w:r w:rsidRPr="00F17037">
        <w:t xml:space="preserve">: If remediation is unsuccessful or the student refuses to comply with the Remediation Plan, the student may be dismissed from the </w:t>
      </w:r>
      <w:r>
        <w:t>School Counseling</w:t>
      </w:r>
      <w:r w:rsidRPr="00F17037">
        <w:t xml:space="preserve"> </w:t>
      </w:r>
      <w:r>
        <w:t>P</w:t>
      </w:r>
      <w:r w:rsidRPr="00F17037">
        <w:t xml:space="preserve">rogram. Notice of dismissal from the program will be provided to the student in writing by the </w:t>
      </w:r>
      <w:r>
        <w:t>P</w:t>
      </w:r>
      <w:r w:rsidRPr="00F17037">
        <w:t xml:space="preserve">rogram </w:t>
      </w:r>
      <w:r>
        <w:t>D</w:t>
      </w:r>
      <w:r w:rsidRPr="00F17037">
        <w:t xml:space="preserve">irector. Should the student decide to submit a formal complaint, the student will follow the formal complaint procedure through the LUO Student Advocate Office </w:t>
      </w:r>
      <w:hyperlink r:id="rId45">
        <w:r w:rsidRPr="00F17037">
          <w:rPr>
            <w:rFonts w:ascii="Calibri"/>
            <w:color w:val="0000FF"/>
            <w:sz w:val="22"/>
            <w:u w:val="single" w:color="0000FF"/>
          </w:rPr>
          <w:t>http://www.liberty.edu/online/student-advocate-office/</w:t>
        </w:r>
      </w:hyperlink>
    </w:p>
    <w:p w14:paraId="7424CD4A" w14:textId="77777777" w:rsidR="008142B4" w:rsidRDefault="008142B4" w:rsidP="008142B4">
      <w:pPr>
        <w:pStyle w:val="BodyText"/>
        <w:ind w:left="1480" w:right="1588"/>
        <w:rPr>
          <w:rFonts w:ascii="Calibri"/>
          <w:color w:val="0000FF"/>
          <w:sz w:val="22"/>
          <w:u w:val="single" w:color="0000FF"/>
        </w:rPr>
      </w:pPr>
    </w:p>
    <w:p w14:paraId="53DD6028" w14:textId="77777777" w:rsidR="008142B4" w:rsidRPr="00E55816" w:rsidRDefault="008142B4" w:rsidP="00A94DB0">
      <w:pPr>
        <w:pStyle w:val="BodyText"/>
        <w:ind w:right="1588"/>
        <w:rPr>
          <w:rFonts w:ascii="Calibri"/>
          <w:sz w:val="22"/>
        </w:rPr>
        <w:sectPr w:rsidR="008142B4" w:rsidRPr="00E55816">
          <w:headerReference w:type="default" r:id="rId46"/>
          <w:pgSz w:w="12240" w:h="15840"/>
          <w:pgMar w:top="980" w:right="500" w:bottom="280" w:left="600" w:header="763" w:footer="0" w:gutter="0"/>
          <w:cols w:space="720"/>
        </w:sectPr>
      </w:pPr>
    </w:p>
    <w:p w14:paraId="6EBEC5C8" w14:textId="77777777" w:rsidR="008142B4" w:rsidRPr="00F17037" w:rsidRDefault="008142B4" w:rsidP="00F752A5">
      <w:pPr>
        <w:pStyle w:val="Heading1"/>
        <w:ind w:left="154" w:firstLine="720"/>
      </w:pPr>
      <w:bookmarkStart w:id="12" w:name="X._Frequently_Asked_Questions_(Practicum"/>
      <w:bookmarkEnd w:id="12"/>
      <w:r w:rsidRPr="00F17037">
        <w:lastRenderedPageBreak/>
        <w:t>Contact Information</w:t>
      </w:r>
    </w:p>
    <w:p w14:paraId="27B66F09" w14:textId="782D8E1C" w:rsidR="008142B4" w:rsidRPr="00F17037" w:rsidRDefault="008142B4" w:rsidP="008142B4">
      <w:pPr>
        <w:pStyle w:val="BodyText"/>
        <w:spacing w:before="266"/>
        <w:ind w:left="874" w:right="974"/>
        <w:jc w:val="center"/>
      </w:pPr>
      <w:r w:rsidRPr="00F17037">
        <w:t xml:space="preserve">Students and supervisors are expected to contact university personnel with comments, questions, and/or concerns that arise during the </w:t>
      </w:r>
      <w:r w:rsidR="00A94DB0">
        <w:t>Internship</w:t>
      </w:r>
      <w:r w:rsidRPr="00F17037">
        <w:t>. Generally, it is best to contact us sooner rather than later in the event that challenges arise during the course of your clinical training.</w:t>
      </w:r>
    </w:p>
    <w:p w14:paraId="1CCE7CF8" w14:textId="77777777" w:rsidR="008142B4" w:rsidRPr="00F17037" w:rsidRDefault="008142B4" w:rsidP="008142B4">
      <w:pPr>
        <w:pStyle w:val="BodyText"/>
        <w:spacing w:before="10"/>
      </w:pPr>
    </w:p>
    <w:p w14:paraId="389D019F" w14:textId="7EAD4D2A" w:rsidR="008142B4" w:rsidRPr="00F17037" w:rsidRDefault="008142B4" w:rsidP="008142B4">
      <w:pPr>
        <w:pStyle w:val="Heading4"/>
        <w:ind w:left="884" w:right="974"/>
        <w:jc w:val="center"/>
      </w:pPr>
      <w:r w:rsidRPr="00F17037">
        <w:t xml:space="preserve">For questions, comments, and concerns regarding the </w:t>
      </w:r>
      <w:r w:rsidR="0041591D">
        <w:t>Internship</w:t>
      </w:r>
      <w:r w:rsidRPr="00F17037">
        <w:t>, please contact:</w:t>
      </w:r>
    </w:p>
    <w:p w14:paraId="7A540E32" w14:textId="77777777" w:rsidR="008142B4" w:rsidRPr="00F17037" w:rsidRDefault="008142B4" w:rsidP="008142B4">
      <w:pPr>
        <w:pStyle w:val="BodyText"/>
        <w:spacing w:before="2"/>
        <w:rPr>
          <w:b/>
          <w:sz w:val="23"/>
        </w:rPr>
      </w:pPr>
    </w:p>
    <w:p w14:paraId="05B1816A" w14:textId="1844C0CC" w:rsidR="008142B4" w:rsidRPr="00F17037" w:rsidRDefault="008142B4" w:rsidP="008142B4">
      <w:pPr>
        <w:pStyle w:val="BodyText"/>
        <w:ind w:left="876" w:right="974"/>
        <w:jc w:val="center"/>
      </w:pPr>
      <w:r>
        <w:t xml:space="preserve">School Counseling </w:t>
      </w:r>
      <w:r w:rsidR="0041591D">
        <w:t>Internship</w:t>
      </w:r>
      <w:r w:rsidRPr="00F17037">
        <w:t xml:space="preserve"> Office: </w:t>
      </w:r>
      <w:hyperlink r:id="rId47" w:history="1">
        <w:r w:rsidRPr="00070DD6">
          <w:rPr>
            <w:rStyle w:val="Hyperlink"/>
          </w:rPr>
          <w:t>scfieldplacement@liberty.edu</w:t>
        </w:r>
      </w:hyperlink>
      <w:r>
        <w:rPr>
          <w:color w:val="0563C1"/>
          <w:u w:val="single" w:color="0563C1"/>
        </w:rPr>
        <w:t xml:space="preserve"> </w:t>
      </w:r>
    </w:p>
    <w:p w14:paraId="05BE6CB2" w14:textId="77777777" w:rsidR="008142B4" w:rsidRPr="00F17037" w:rsidRDefault="008142B4" w:rsidP="008142B4">
      <w:pPr>
        <w:pStyle w:val="BodyText"/>
        <w:rPr>
          <w:sz w:val="17"/>
        </w:rPr>
      </w:pPr>
    </w:p>
    <w:p w14:paraId="755C8A14" w14:textId="77777777" w:rsidR="008142B4" w:rsidRPr="00F17037" w:rsidRDefault="008142B4" w:rsidP="008142B4">
      <w:pPr>
        <w:pStyle w:val="Heading4"/>
        <w:spacing w:before="90"/>
        <w:ind w:left="2524"/>
      </w:pPr>
      <w:r w:rsidRPr="00F17037">
        <w:t>For questions not addressed in this manual, please contact:</w:t>
      </w:r>
    </w:p>
    <w:p w14:paraId="7A2A21EA" w14:textId="77777777" w:rsidR="008142B4" w:rsidRPr="00F17037" w:rsidRDefault="008142B4" w:rsidP="008142B4">
      <w:pPr>
        <w:pStyle w:val="BodyText"/>
        <w:spacing w:before="3"/>
        <w:rPr>
          <w:b/>
          <w:sz w:val="29"/>
        </w:rPr>
      </w:pPr>
    </w:p>
    <w:p w14:paraId="3D640991" w14:textId="77777777" w:rsidR="008142B4" w:rsidRPr="00F17037" w:rsidRDefault="008142B4" w:rsidP="008142B4">
      <w:pPr>
        <w:jc w:val="center"/>
        <w:rPr>
          <w:rFonts w:ascii="Arial"/>
          <w:b/>
        </w:rPr>
      </w:pPr>
      <w:r>
        <w:rPr>
          <w:rFonts w:ascii="Arial"/>
          <w:b/>
          <w:color w:val="1F497D"/>
        </w:rPr>
        <w:t>Kerry Bowles, M.Ed., NCC</w:t>
      </w:r>
    </w:p>
    <w:p w14:paraId="41CFC762" w14:textId="77777777" w:rsidR="008142B4" w:rsidRPr="00F17037" w:rsidRDefault="008142B4" w:rsidP="008142B4">
      <w:pPr>
        <w:spacing w:before="25"/>
        <w:ind w:left="1150" w:right="974"/>
        <w:jc w:val="center"/>
        <w:rPr>
          <w:rFonts w:ascii="Arial"/>
          <w:i/>
          <w:sz w:val="20"/>
        </w:rPr>
      </w:pPr>
      <w:r w:rsidRPr="00F17037">
        <w:rPr>
          <w:rFonts w:ascii="Arial"/>
          <w:i/>
          <w:color w:val="0A254E"/>
          <w:sz w:val="20"/>
        </w:rPr>
        <w:t xml:space="preserve">Director of </w:t>
      </w:r>
      <w:r>
        <w:rPr>
          <w:rFonts w:ascii="Arial"/>
          <w:i/>
          <w:color w:val="0A254E"/>
          <w:sz w:val="20"/>
        </w:rPr>
        <w:t xml:space="preserve">School Counseling Practicum &amp; Internship </w:t>
      </w:r>
    </w:p>
    <w:p w14:paraId="5B20CDEC" w14:textId="77777777" w:rsidR="008142B4" w:rsidRDefault="008142B4" w:rsidP="008142B4">
      <w:pPr>
        <w:spacing w:before="1" w:line="249" w:lineRule="auto"/>
        <w:ind w:left="3115" w:right="2934"/>
        <w:jc w:val="center"/>
        <w:rPr>
          <w:rFonts w:ascii="Arial"/>
          <w:b/>
          <w:color w:val="0A254E"/>
          <w:sz w:val="20"/>
        </w:rPr>
      </w:pPr>
      <w:r w:rsidRPr="00F17037">
        <w:rPr>
          <w:rFonts w:ascii="Arial"/>
          <w:b/>
          <w:color w:val="0A254E"/>
          <w:sz w:val="20"/>
        </w:rPr>
        <w:t>Department of Counselor Education &amp; Family Studies School of Behavioral Science</w:t>
      </w:r>
    </w:p>
    <w:p w14:paraId="1488AFFA" w14:textId="77777777" w:rsidR="008142B4" w:rsidRPr="00F17037" w:rsidRDefault="008142B4" w:rsidP="008142B4">
      <w:pPr>
        <w:spacing w:before="1" w:line="249" w:lineRule="auto"/>
        <w:ind w:left="3115" w:right="2934"/>
        <w:jc w:val="center"/>
        <w:rPr>
          <w:sz w:val="24"/>
        </w:rPr>
      </w:pPr>
      <w:r>
        <w:rPr>
          <w:color w:val="0000FF"/>
          <w:sz w:val="24"/>
          <w:u w:val="single" w:color="0000FF"/>
        </w:rPr>
        <w:t>kllamphere@liberty.edu</w:t>
      </w:r>
    </w:p>
    <w:p w14:paraId="5AD3CA1C" w14:textId="77777777" w:rsidR="008142B4" w:rsidRPr="00F17037" w:rsidRDefault="008142B4" w:rsidP="008142B4">
      <w:pPr>
        <w:pStyle w:val="BodyText"/>
        <w:spacing w:before="6"/>
        <w:rPr>
          <w:sz w:val="16"/>
        </w:rPr>
      </w:pPr>
    </w:p>
    <w:p w14:paraId="09FD682C" w14:textId="77777777" w:rsidR="008142B4" w:rsidRDefault="008142B4" w:rsidP="008142B4">
      <w:pPr>
        <w:pStyle w:val="BodyText"/>
        <w:ind w:left="876" w:right="974"/>
        <w:jc w:val="center"/>
        <w:rPr>
          <w:b/>
        </w:rPr>
      </w:pPr>
      <w:r w:rsidRPr="00F17037">
        <w:rPr>
          <w:b/>
        </w:rPr>
        <w:t xml:space="preserve">For questions about </w:t>
      </w:r>
      <w:r>
        <w:rPr>
          <w:b/>
        </w:rPr>
        <w:t>Livetext</w:t>
      </w:r>
      <w:r w:rsidRPr="00F17037">
        <w:rPr>
          <w:b/>
        </w:rPr>
        <w:t xml:space="preserve">, please contact: </w:t>
      </w:r>
    </w:p>
    <w:p w14:paraId="599204D9" w14:textId="77777777" w:rsidR="008142B4" w:rsidRPr="00F17037" w:rsidRDefault="00E57383" w:rsidP="008142B4">
      <w:pPr>
        <w:pStyle w:val="BodyText"/>
        <w:ind w:left="876" w:right="974"/>
        <w:jc w:val="center"/>
      </w:pPr>
      <w:hyperlink r:id="rId48" w:history="1">
        <w:r w:rsidR="008142B4" w:rsidRPr="00070DD6">
          <w:rPr>
            <w:rStyle w:val="Hyperlink"/>
          </w:rPr>
          <w:t>scfieldplacement@liberty.edu</w:t>
        </w:r>
      </w:hyperlink>
      <w:r w:rsidR="008142B4">
        <w:rPr>
          <w:color w:val="0563C1"/>
          <w:u w:val="single" w:color="0563C1"/>
        </w:rPr>
        <w:t xml:space="preserve"> </w:t>
      </w:r>
    </w:p>
    <w:p w14:paraId="51D0E0C2" w14:textId="77777777" w:rsidR="008142B4" w:rsidRPr="00F17037" w:rsidRDefault="008142B4" w:rsidP="008142B4">
      <w:pPr>
        <w:spacing w:before="90" w:line="242" w:lineRule="auto"/>
        <w:ind w:left="3115" w:right="2934"/>
        <w:jc w:val="center"/>
      </w:pPr>
    </w:p>
    <w:p w14:paraId="554B49D8" w14:textId="77777777" w:rsidR="008142B4" w:rsidRPr="00F17037" w:rsidRDefault="008142B4" w:rsidP="008142B4">
      <w:pPr>
        <w:pStyle w:val="Heading4"/>
        <w:spacing w:before="90"/>
        <w:ind w:left="2661"/>
      </w:pPr>
      <w:r w:rsidRPr="00F17037">
        <w:t>Department of Counselor Education and Family Studies</w:t>
      </w:r>
    </w:p>
    <w:p w14:paraId="445CB55E" w14:textId="77777777" w:rsidR="008142B4" w:rsidRPr="00F17037" w:rsidRDefault="008142B4" w:rsidP="008142B4">
      <w:pPr>
        <w:pStyle w:val="BodyText"/>
        <w:spacing w:before="2" w:line="237" w:lineRule="auto"/>
        <w:ind w:left="4485" w:right="4588" w:firstLine="14"/>
        <w:jc w:val="center"/>
      </w:pPr>
      <w:r w:rsidRPr="00F17037">
        <w:t>Liberty University 1971 University</w:t>
      </w:r>
      <w:r w:rsidRPr="00F17037">
        <w:rPr>
          <w:spacing w:val="-20"/>
        </w:rPr>
        <w:t xml:space="preserve"> </w:t>
      </w:r>
      <w:r w:rsidRPr="00F17037">
        <w:t>Blvd</w:t>
      </w:r>
    </w:p>
    <w:p w14:paraId="33A69F15" w14:textId="77777777" w:rsidR="008142B4" w:rsidRPr="00F17037" w:rsidRDefault="008142B4" w:rsidP="008142B4">
      <w:pPr>
        <w:pStyle w:val="BodyText"/>
        <w:spacing w:line="275" w:lineRule="exact"/>
        <w:ind w:left="881" w:right="974"/>
        <w:jc w:val="center"/>
      </w:pPr>
      <w:r w:rsidRPr="00F17037">
        <w:t>Lynchburg, VA 24515</w:t>
      </w:r>
    </w:p>
    <w:p w14:paraId="1A31AA7E" w14:textId="77777777" w:rsidR="008142B4" w:rsidRDefault="008142B4" w:rsidP="008142B4">
      <w:pPr>
        <w:pStyle w:val="Heading4"/>
        <w:spacing w:before="2" w:line="275" w:lineRule="exact"/>
        <w:ind w:left="875" w:right="974"/>
        <w:jc w:val="center"/>
      </w:pPr>
      <w:r w:rsidRPr="00F17037">
        <w:t>Fax: 434-522-0477</w:t>
      </w:r>
    </w:p>
    <w:p w14:paraId="7E6670A5" w14:textId="77777777" w:rsidR="008142B4" w:rsidRPr="00894536" w:rsidRDefault="00E57383" w:rsidP="008142B4">
      <w:pPr>
        <w:pStyle w:val="Heading4"/>
        <w:spacing w:before="2" w:line="275" w:lineRule="exact"/>
        <w:ind w:left="875" w:right="974"/>
        <w:jc w:val="center"/>
        <w:rPr>
          <w:b w:val="0"/>
          <w:bCs w:val="0"/>
        </w:rPr>
      </w:pPr>
      <w:hyperlink r:id="rId49" w:history="1">
        <w:r w:rsidR="008142B4" w:rsidRPr="00894536">
          <w:rPr>
            <w:rStyle w:val="Hyperlink"/>
            <w:b w:val="0"/>
            <w:bCs w:val="0"/>
          </w:rPr>
          <w:t>https://www.liberty.edu/behavioral-sciences/counselor-ed/welcome/</w:t>
        </w:r>
      </w:hyperlink>
      <w:r w:rsidR="008142B4" w:rsidRPr="00894536">
        <w:rPr>
          <w:b w:val="0"/>
          <w:bCs w:val="0"/>
        </w:rPr>
        <w:t xml:space="preserve"> </w:t>
      </w:r>
    </w:p>
    <w:p w14:paraId="3AFC7815" w14:textId="77777777" w:rsidR="008142B4" w:rsidRPr="00F17037" w:rsidRDefault="008142B4" w:rsidP="008142B4">
      <w:pPr>
        <w:pStyle w:val="Heading4"/>
        <w:spacing w:before="2" w:line="275" w:lineRule="exact"/>
        <w:ind w:left="875" w:right="974"/>
        <w:jc w:val="center"/>
      </w:pPr>
    </w:p>
    <w:p w14:paraId="02978723" w14:textId="77777777" w:rsidR="008142B4" w:rsidRPr="00F17037" w:rsidRDefault="008142B4" w:rsidP="008142B4">
      <w:pPr>
        <w:pStyle w:val="Heading4"/>
        <w:spacing w:before="90" w:line="275" w:lineRule="exact"/>
        <w:ind w:left="879" w:right="974"/>
        <w:jc w:val="center"/>
      </w:pPr>
      <w:r w:rsidRPr="00F17037">
        <w:t>Graduate Student Affairs Office, Honor Codes, Handbooks &amp; Appeal Policies</w:t>
      </w:r>
    </w:p>
    <w:p w14:paraId="0A280476" w14:textId="77777777" w:rsidR="008142B4" w:rsidRPr="00F17037" w:rsidRDefault="00E57383" w:rsidP="008142B4">
      <w:pPr>
        <w:pStyle w:val="BodyText"/>
        <w:spacing w:line="275" w:lineRule="exact"/>
        <w:ind w:left="878" w:right="974"/>
        <w:jc w:val="center"/>
      </w:pPr>
      <w:hyperlink r:id="rId50">
        <w:r w:rsidR="008142B4" w:rsidRPr="00F17037">
          <w:rPr>
            <w:color w:val="0563C1"/>
            <w:u w:val="single" w:color="0563C1"/>
          </w:rPr>
          <w:t>http://www.liberty.edu/index.cfm?PID=19155</w:t>
        </w:r>
      </w:hyperlink>
    </w:p>
    <w:p w14:paraId="3C3FE5EE" w14:textId="77777777" w:rsidR="008142B4" w:rsidRPr="00F17037" w:rsidRDefault="008142B4" w:rsidP="008142B4">
      <w:pPr>
        <w:pStyle w:val="BodyText"/>
        <w:spacing w:before="11"/>
        <w:rPr>
          <w:sz w:val="15"/>
        </w:rPr>
      </w:pPr>
    </w:p>
    <w:p w14:paraId="7A64BBBB" w14:textId="77777777" w:rsidR="008142B4" w:rsidRPr="00F17037" w:rsidRDefault="008142B4" w:rsidP="008142B4">
      <w:pPr>
        <w:pStyle w:val="Heading4"/>
        <w:spacing w:before="90" w:line="274" w:lineRule="exact"/>
        <w:ind w:left="1154" w:right="972"/>
        <w:jc w:val="center"/>
      </w:pPr>
      <w:r w:rsidRPr="00F17037">
        <w:t>IT HelpDesk</w:t>
      </w:r>
    </w:p>
    <w:p w14:paraId="0582F584" w14:textId="77777777" w:rsidR="008142B4" w:rsidRPr="00F17037" w:rsidRDefault="008142B4" w:rsidP="008142B4">
      <w:pPr>
        <w:pStyle w:val="BodyText"/>
        <w:ind w:left="3890" w:right="3710"/>
        <w:jc w:val="center"/>
      </w:pPr>
      <w:r w:rsidRPr="00F17037">
        <w:rPr>
          <w:b/>
        </w:rPr>
        <w:t xml:space="preserve">Chat: </w:t>
      </w:r>
      <w:hyperlink r:id="rId51">
        <w:r w:rsidRPr="00F17037">
          <w:rPr>
            <w:color w:val="0000FF"/>
            <w:u w:val="single" w:color="0000FF"/>
          </w:rPr>
          <w:t>http://www.liberty.edu/hdchat</w:t>
        </w:r>
      </w:hyperlink>
      <w:r w:rsidRPr="00F17037">
        <w:rPr>
          <w:color w:val="0000FF"/>
        </w:rPr>
        <w:t xml:space="preserve"> </w:t>
      </w:r>
      <w:r w:rsidRPr="00F17037">
        <w:t>Mon-Fri: 8:30 a.m. - 10 p.m.</w:t>
      </w:r>
    </w:p>
    <w:p w14:paraId="0C1170BE" w14:textId="77777777" w:rsidR="008142B4" w:rsidRPr="00F17037" w:rsidRDefault="008142B4" w:rsidP="008142B4">
      <w:pPr>
        <w:pStyle w:val="BodyText"/>
        <w:spacing w:before="9"/>
        <w:rPr>
          <w:sz w:val="23"/>
        </w:rPr>
      </w:pPr>
    </w:p>
    <w:p w14:paraId="141EEDD0" w14:textId="77777777" w:rsidR="008142B4" w:rsidRPr="00F17037" w:rsidRDefault="008142B4" w:rsidP="008142B4">
      <w:pPr>
        <w:pStyle w:val="BodyText"/>
        <w:ind w:left="4346" w:right="4164"/>
        <w:jc w:val="center"/>
      </w:pPr>
      <w:r w:rsidRPr="00F17037">
        <w:rPr>
          <w:b/>
        </w:rPr>
        <w:t xml:space="preserve">Telephone: </w:t>
      </w:r>
      <w:r w:rsidRPr="00F17037">
        <w:t>866-447-2869 Mon-Fri: 7 a.m. - Midnight Sat: 10 a.m. - 6 p.m.</w:t>
      </w:r>
    </w:p>
    <w:p w14:paraId="0195EE4D" w14:textId="77777777" w:rsidR="008142B4" w:rsidRPr="00F17037" w:rsidRDefault="008142B4" w:rsidP="008142B4">
      <w:pPr>
        <w:pStyle w:val="BodyText"/>
        <w:ind w:left="1151" w:right="974"/>
        <w:jc w:val="center"/>
      </w:pPr>
      <w:r w:rsidRPr="00F17037">
        <w:t>Sun: 1 p.m. – Midnight</w:t>
      </w:r>
    </w:p>
    <w:p w14:paraId="6FE3BA1D" w14:textId="77777777" w:rsidR="008142B4" w:rsidRPr="00F17037" w:rsidRDefault="008142B4" w:rsidP="008142B4">
      <w:pPr>
        <w:sectPr w:rsidR="008142B4" w:rsidRPr="00F17037">
          <w:pgSz w:w="12240" w:h="15840"/>
          <w:pgMar w:top="980" w:right="500" w:bottom="280" w:left="600" w:header="763" w:footer="0" w:gutter="0"/>
          <w:cols w:space="720"/>
        </w:sectPr>
      </w:pPr>
    </w:p>
    <w:p w14:paraId="0E67E8F2" w14:textId="77777777" w:rsidR="008142B4" w:rsidRDefault="008142B4" w:rsidP="008142B4">
      <w:pPr>
        <w:pStyle w:val="BodyText"/>
        <w:rPr>
          <w:rFonts w:ascii="Calibri"/>
          <w:sz w:val="20"/>
        </w:rPr>
      </w:pPr>
      <w:bookmarkStart w:id="13" w:name="Contact_Information"/>
      <w:bookmarkEnd w:id="13"/>
    </w:p>
    <w:p w14:paraId="4360350D" w14:textId="77777777" w:rsidR="008142B4" w:rsidRDefault="008142B4" w:rsidP="008142B4">
      <w:pPr>
        <w:pStyle w:val="BodyText"/>
        <w:rPr>
          <w:rFonts w:ascii="Calibri"/>
          <w:sz w:val="20"/>
        </w:rPr>
      </w:pPr>
    </w:p>
    <w:p w14:paraId="5CE002D8" w14:textId="77777777" w:rsidR="008142B4" w:rsidRDefault="008142B4" w:rsidP="008142B4">
      <w:pPr>
        <w:pStyle w:val="BodyText"/>
        <w:rPr>
          <w:rFonts w:ascii="Calibri"/>
          <w:sz w:val="20"/>
        </w:rPr>
      </w:pPr>
    </w:p>
    <w:p w14:paraId="18DA117B" w14:textId="77777777" w:rsidR="008142B4" w:rsidRDefault="008142B4" w:rsidP="008142B4">
      <w:pPr>
        <w:pStyle w:val="BodyText"/>
        <w:rPr>
          <w:rFonts w:ascii="Calibri"/>
          <w:sz w:val="20"/>
        </w:rPr>
      </w:pPr>
    </w:p>
    <w:p w14:paraId="00DD5C93" w14:textId="77777777" w:rsidR="008142B4" w:rsidRDefault="008142B4" w:rsidP="008142B4">
      <w:pPr>
        <w:pStyle w:val="BodyText"/>
        <w:rPr>
          <w:rFonts w:ascii="Calibri"/>
          <w:sz w:val="20"/>
        </w:rPr>
      </w:pPr>
    </w:p>
    <w:p w14:paraId="4735326B" w14:textId="77777777" w:rsidR="008142B4" w:rsidRDefault="008142B4" w:rsidP="008142B4">
      <w:pPr>
        <w:pStyle w:val="BodyText"/>
        <w:rPr>
          <w:rFonts w:ascii="Calibri"/>
          <w:sz w:val="20"/>
        </w:rPr>
      </w:pPr>
    </w:p>
    <w:p w14:paraId="5EDC037E" w14:textId="77777777" w:rsidR="008142B4" w:rsidRDefault="008142B4" w:rsidP="008142B4">
      <w:pPr>
        <w:pStyle w:val="BodyText"/>
        <w:rPr>
          <w:rFonts w:ascii="Calibri"/>
          <w:sz w:val="20"/>
        </w:rPr>
      </w:pPr>
    </w:p>
    <w:p w14:paraId="397EEF29" w14:textId="77777777" w:rsidR="008142B4" w:rsidRDefault="008142B4" w:rsidP="008142B4">
      <w:pPr>
        <w:pStyle w:val="BodyText"/>
        <w:rPr>
          <w:rFonts w:ascii="Calibri"/>
          <w:sz w:val="20"/>
        </w:rPr>
      </w:pPr>
    </w:p>
    <w:p w14:paraId="55A9D16F" w14:textId="77777777" w:rsidR="008142B4" w:rsidRDefault="008142B4" w:rsidP="008142B4">
      <w:pPr>
        <w:pStyle w:val="BodyText"/>
        <w:rPr>
          <w:rFonts w:ascii="Calibri"/>
          <w:sz w:val="20"/>
        </w:rPr>
      </w:pPr>
    </w:p>
    <w:p w14:paraId="6ED46B7C" w14:textId="77777777" w:rsidR="008142B4" w:rsidRDefault="008142B4" w:rsidP="008142B4">
      <w:pPr>
        <w:pStyle w:val="BodyText"/>
        <w:rPr>
          <w:rFonts w:ascii="Calibri"/>
          <w:sz w:val="20"/>
        </w:rPr>
      </w:pPr>
    </w:p>
    <w:p w14:paraId="662C5DEB" w14:textId="77777777" w:rsidR="008142B4" w:rsidRDefault="008142B4" w:rsidP="008142B4">
      <w:pPr>
        <w:pStyle w:val="BodyText"/>
        <w:rPr>
          <w:rFonts w:ascii="Calibri"/>
          <w:sz w:val="20"/>
        </w:rPr>
      </w:pPr>
    </w:p>
    <w:p w14:paraId="4F1BF389" w14:textId="77777777" w:rsidR="008142B4" w:rsidRDefault="008142B4" w:rsidP="008142B4">
      <w:pPr>
        <w:pStyle w:val="BodyText"/>
        <w:rPr>
          <w:rFonts w:ascii="Calibri"/>
          <w:sz w:val="20"/>
        </w:rPr>
      </w:pPr>
    </w:p>
    <w:p w14:paraId="7E5AAF93" w14:textId="77777777" w:rsidR="008142B4" w:rsidRPr="00F17037" w:rsidRDefault="008142B4" w:rsidP="008142B4">
      <w:pPr>
        <w:pStyle w:val="BodyText"/>
        <w:rPr>
          <w:rFonts w:ascii="Calibri"/>
          <w:sz w:val="20"/>
        </w:rPr>
      </w:pPr>
    </w:p>
    <w:p w14:paraId="780E8E50" w14:textId="77777777" w:rsidR="008142B4" w:rsidRPr="00F17037" w:rsidRDefault="008142B4" w:rsidP="008142B4">
      <w:pPr>
        <w:pStyle w:val="BodyText"/>
        <w:rPr>
          <w:rFonts w:ascii="Calibri"/>
          <w:sz w:val="20"/>
        </w:rPr>
      </w:pPr>
    </w:p>
    <w:p w14:paraId="61769343" w14:textId="77777777" w:rsidR="008142B4" w:rsidRPr="00F17037" w:rsidRDefault="008142B4" w:rsidP="008142B4">
      <w:pPr>
        <w:pStyle w:val="BodyText"/>
        <w:spacing w:before="2"/>
        <w:rPr>
          <w:rFonts w:ascii="Calibri"/>
          <w:sz w:val="17"/>
        </w:rPr>
      </w:pPr>
    </w:p>
    <w:p w14:paraId="1A664123" w14:textId="67202228" w:rsidR="008142B4" w:rsidRPr="00F17037" w:rsidRDefault="008142B4" w:rsidP="004C7248">
      <w:pPr>
        <w:spacing w:before="78"/>
        <w:ind w:left="3662" w:right="1082" w:hanging="1884"/>
        <w:rPr>
          <w:sz w:val="52"/>
        </w:rPr>
        <w:sectPr w:rsidR="008142B4" w:rsidRPr="00F17037">
          <w:headerReference w:type="default" r:id="rId52"/>
          <w:pgSz w:w="12240" w:h="15840"/>
          <w:pgMar w:top="680" w:right="500" w:bottom="280" w:left="600" w:header="0" w:footer="0" w:gutter="0"/>
          <w:cols w:space="720"/>
        </w:sectPr>
      </w:pPr>
      <w:r w:rsidRPr="00F17037">
        <w:rPr>
          <w:sz w:val="52"/>
        </w:rPr>
        <w:t>Appendices: Forms to Complete for CO</w:t>
      </w:r>
      <w:r>
        <w:rPr>
          <w:sz w:val="52"/>
        </w:rPr>
        <w:t>S</w:t>
      </w:r>
      <w:r w:rsidRPr="00F17037">
        <w:rPr>
          <w:sz w:val="52"/>
        </w:rPr>
        <w:t>C 69</w:t>
      </w:r>
      <w:r w:rsidR="004C7248">
        <w:rPr>
          <w:sz w:val="52"/>
        </w:rPr>
        <w:t xml:space="preserve">9 Internship </w:t>
      </w:r>
    </w:p>
    <w:p w14:paraId="5FDDA5D1" w14:textId="77777777" w:rsidR="008142B4" w:rsidRPr="00F17037" w:rsidRDefault="008142B4" w:rsidP="008142B4">
      <w:pPr>
        <w:spacing w:before="39"/>
        <w:ind w:right="114"/>
        <w:jc w:val="center"/>
        <w:rPr>
          <w:rFonts w:ascii="Calibri"/>
        </w:rPr>
      </w:pPr>
    </w:p>
    <w:p w14:paraId="552F356A" w14:textId="77777777" w:rsidR="008142B4" w:rsidRPr="00F17037" w:rsidRDefault="008142B4" w:rsidP="008142B4">
      <w:pPr>
        <w:pStyle w:val="BodyText"/>
        <w:rPr>
          <w:rFonts w:ascii="Calibri"/>
          <w:sz w:val="20"/>
        </w:rPr>
      </w:pPr>
    </w:p>
    <w:p w14:paraId="0F211254" w14:textId="77777777" w:rsidR="008142B4" w:rsidRPr="00F17037" w:rsidRDefault="008142B4" w:rsidP="008142B4">
      <w:pPr>
        <w:pStyle w:val="BodyText"/>
        <w:spacing w:before="11"/>
        <w:rPr>
          <w:rFonts w:ascii="Calibri"/>
          <w:sz w:val="21"/>
        </w:rPr>
      </w:pPr>
    </w:p>
    <w:p w14:paraId="02C8ECCC" w14:textId="77777777" w:rsidR="008142B4" w:rsidRPr="00F17037" w:rsidRDefault="008142B4" w:rsidP="008142B4">
      <w:pPr>
        <w:pStyle w:val="Heading4"/>
        <w:ind w:left="959" w:right="974"/>
        <w:jc w:val="center"/>
      </w:pPr>
      <w:bookmarkStart w:id="14" w:name="Appendix_A"/>
      <w:bookmarkEnd w:id="14"/>
      <w:r w:rsidRPr="00F17037">
        <w:t>Appendix A</w:t>
      </w:r>
    </w:p>
    <w:p w14:paraId="7130FE23" w14:textId="77777777" w:rsidR="008142B4" w:rsidRDefault="008142B4" w:rsidP="008142B4">
      <w:pPr>
        <w:spacing w:line="276" w:lineRule="auto"/>
      </w:pPr>
    </w:p>
    <w:p w14:paraId="7F926F1D" w14:textId="044314CC" w:rsidR="008142B4" w:rsidRDefault="008142B4" w:rsidP="008142B4">
      <w:pPr>
        <w:spacing w:line="276" w:lineRule="auto"/>
        <w:jc w:val="center"/>
      </w:pPr>
      <w:r w:rsidRPr="00894536">
        <w:rPr>
          <w:b/>
          <w:bCs/>
        </w:rPr>
        <w:t xml:space="preserve">AIA </w:t>
      </w:r>
      <w:r w:rsidR="004C7248">
        <w:rPr>
          <w:b/>
          <w:bCs/>
        </w:rPr>
        <w:t>Internship</w:t>
      </w:r>
      <w:r>
        <w:rPr>
          <w:b/>
          <w:bCs/>
        </w:rPr>
        <w:t xml:space="preserve"> </w:t>
      </w:r>
      <w:r w:rsidRPr="00894536">
        <w:rPr>
          <w:b/>
          <w:bCs/>
        </w:rPr>
        <w:t>Assessment</w:t>
      </w:r>
    </w:p>
    <w:p w14:paraId="2FBD99C2" w14:textId="77777777" w:rsidR="008142B4" w:rsidRDefault="008142B4" w:rsidP="008142B4">
      <w:pPr>
        <w:spacing w:line="276" w:lineRule="auto"/>
        <w:jc w:val="center"/>
      </w:pPr>
    </w:p>
    <w:p w14:paraId="17C06273" w14:textId="77777777" w:rsidR="008142B4" w:rsidRDefault="008142B4" w:rsidP="008142B4">
      <w:pPr>
        <w:spacing w:line="276" w:lineRule="auto"/>
        <w:jc w:val="center"/>
      </w:pPr>
    </w:p>
    <w:p w14:paraId="4A8D8761" w14:textId="4083C9D1" w:rsidR="008142B4" w:rsidRDefault="004C7248" w:rsidP="008142B4">
      <w:pPr>
        <w:spacing w:line="276" w:lineRule="auto"/>
        <w:jc w:val="center"/>
      </w:pPr>
      <w:r>
        <w:rPr>
          <w:noProof/>
        </w:rPr>
        <w:drawing>
          <wp:inline distT="0" distB="0" distL="0" distR="0" wp14:anchorId="1AE223CE" wp14:editId="14D94CFD">
            <wp:extent cx="6708076" cy="480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3"/>
                    <a:srcRect l="7450" t="9393" r="7630" b="12096"/>
                    <a:stretch/>
                  </pic:blipFill>
                  <pic:spPr bwMode="auto">
                    <a:xfrm>
                      <a:off x="0" y="0"/>
                      <a:ext cx="6717512" cy="4807353"/>
                    </a:xfrm>
                    <a:prstGeom prst="rect">
                      <a:avLst/>
                    </a:prstGeom>
                    <a:ln>
                      <a:noFill/>
                    </a:ln>
                    <a:extLst>
                      <a:ext uri="{53640926-AAD7-44D8-BBD7-CCE9431645EC}">
                        <a14:shadowObscured xmlns:a14="http://schemas.microsoft.com/office/drawing/2010/main"/>
                      </a:ext>
                    </a:extLst>
                  </pic:spPr>
                </pic:pic>
              </a:graphicData>
            </a:graphic>
          </wp:inline>
        </w:drawing>
      </w:r>
    </w:p>
    <w:p w14:paraId="328F7785" w14:textId="79643BEC" w:rsidR="008142B4" w:rsidRDefault="008142B4" w:rsidP="008142B4">
      <w:pPr>
        <w:spacing w:line="276" w:lineRule="auto"/>
        <w:jc w:val="center"/>
      </w:pPr>
    </w:p>
    <w:p w14:paraId="155BB543" w14:textId="44A4F61D" w:rsidR="000C2CFB" w:rsidRDefault="000C2CFB" w:rsidP="008142B4">
      <w:pPr>
        <w:spacing w:line="276" w:lineRule="auto"/>
        <w:jc w:val="center"/>
      </w:pPr>
    </w:p>
    <w:p w14:paraId="44E8F6A4" w14:textId="4CBDC87B" w:rsidR="008142B4" w:rsidRDefault="00E57383" w:rsidP="008142B4">
      <w:pPr>
        <w:spacing w:line="276" w:lineRule="auto"/>
        <w:jc w:val="center"/>
      </w:pPr>
      <w:hyperlink r:id="rId54" w:history="1">
        <w:r w:rsidR="004C7248" w:rsidRPr="0097294A">
          <w:rPr>
            <w:rStyle w:val="Hyperlink"/>
          </w:rPr>
          <w:t>https://www.liberty.edu/behavioral-sciences/counselor-ed/wp-content/uploads/sites/43/2021/02/ADVANCED-INTERNSHIP-ASSESSMENT_ASCA-1.pdf</w:t>
        </w:r>
      </w:hyperlink>
    </w:p>
    <w:p w14:paraId="3526BD2B" w14:textId="0D14305C" w:rsidR="004C7248" w:rsidRDefault="004C7248" w:rsidP="008142B4">
      <w:pPr>
        <w:spacing w:line="276" w:lineRule="auto"/>
        <w:jc w:val="center"/>
      </w:pPr>
    </w:p>
    <w:p w14:paraId="5A8FDE96" w14:textId="07827DDF" w:rsidR="004C7248" w:rsidRDefault="000C2CFB" w:rsidP="008142B4">
      <w:pPr>
        <w:spacing w:line="276" w:lineRule="auto"/>
        <w:jc w:val="center"/>
      </w:pPr>
      <w:r>
        <w:t>AIA Scorer Training</w:t>
      </w:r>
    </w:p>
    <w:p w14:paraId="3423847E" w14:textId="42159F15" w:rsidR="000C2CFB" w:rsidRDefault="000C2CFB" w:rsidP="008142B4">
      <w:pPr>
        <w:spacing w:line="276" w:lineRule="auto"/>
        <w:jc w:val="center"/>
      </w:pPr>
    </w:p>
    <w:p w14:paraId="5284C7DD" w14:textId="54310273" w:rsidR="000C2CFB" w:rsidRDefault="00E57383" w:rsidP="008142B4">
      <w:pPr>
        <w:spacing w:line="276" w:lineRule="auto"/>
        <w:jc w:val="center"/>
      </w:pPr>
      <w:hyperlink r:id="rId55" w:history="1">
        <w:r w:rsidR="000C2CFB" w:rsidRPr="0097294A">
          <w:rPr>
            <w:rStyle w:val="Hyperlink"/>
          </w:rPr>
          <w:t>https://watch.liberty.edu/media/t/1_phuvp5jy?_ga=2.120325448.1563766623.1638058353-886240471.1628482990</w:t>
        </w:r>
      </w:hyperlink>
      <w:r w:rsidR="000C2CFB">
        <w:t xml:space="preserve"> </w:t>
      </w:r>
    </w:p>
    <w:p w14:paraId="384ADCCD" w14:textId="4A45A5BC" w:rsidR="008142B4" w:rsidRDefault="008142B4" w:rsidP="008142B4">
      <w:pPr>
        <w:spacing w:line="276" w:lineRule="auto"/>
        <w:jc w:val="center"/>
      </w:pPr>
    </w:p>
    <w:p w14:paraId="2B057B8A" w14:textId="6CF40658" w:rsidR="008142B4" w:rsidRDefault="008142B4" w:rsidP="008142B4">
      <w:pPr>
        <w:spacing w:line="276" w:lineRule="auto"/>
        <w:jc w:val="center"/>
      </w:pPr>
    </w:p>
    <w:p w14:paraId="0C613986" w14:textId="77777777" w:rsidR="008142B4" w:rsidRDefault="008142B4" w:rsidP="008142B4">
      <w:pPr>
        <w:spacing w:line="276" w:lineRule="auto"/>
        <w:jc w:val="center"/>
      </w:pPr>
    </w:p>
    <w:p w14:paraId="08E87BBC" w14:textId="69AE4E3C" w:rsidR="008142B4" w:rsidRDefault="008142B4" w:rsidP="008142B4">
      <w:pPr>
        <w:spacing w:line="276" w:lineRule="auto"/>
        <w:jc w:val="center"/>
      </w:pPr>
    </w:p>
    <w:p w14:paraId="59DF9BA9" w14:textId="68A45122" w:rsidR="008142B4" w:rsidRDefault="008142B4" w:rsidP="008142B4">
      <w:pPr>
        <w:spacing w:line="276" w:lineRule="auto"/>
        <w:jc w:val="center"/>
      </w:pPr>
    </w:p>
    <w:p w14:paraId="4F0638AF" w14:textId="77777777" w:rsidR="004C7248" w:rsidRDefault="004C7248" w:rsidP="008142B4">
      <w:pPr>
        <w:spacing w:line="276" w:lineRule="auto"/>
        <w:jc w:val="center"/>
        <w:rPr>
          <w:noProof/>
        </w:rPr>
      </w:pPr>
    </w:p>
    <w:p w14:paraId="535A3CAA" w14:textId="3119A314" w:rsidR="000703D6" w:rsidRDefault="000703D6" w:rsidP="008B310B">
      <w:pPr>
        <w:spacing w:line="276" w:lineRule="auto"/>
      </w:pPr>
    </w:p>
    <w:p w14:paraId="07945208" w14:textId="77777777" w:rsidR="008B310B" w:rsidRDefault="008B310B" w:rsidP="008B310B">
      <w:pPr>
        <w:spacing w:line="276" w:lineRule="auto"/>
      </w:pPr>
    </w:p>
    <w:tbl>
      <w:tblPr>
        <w:tblpPr w:leftFromText="180" w:rightFromText="180" w:vertAnchor="page" w:horzAnchor="margin" w:tblpY="8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77"/>
        <w:gridCol w:w="3145"/>
        <w:gridCol w:w="2309"/>
        <w:gridCol w:w="2602"/>
        <w:gridCol w:w="897"/>
      </w:tblGrid>
      <w:tr w:rsidR="008B310B" w:rsidRPr="00841D5A" w14:paraId="23F3F7FA" w14:textId="77777777" w:rsidTr="008B310B">
        <w:trPr>
          <w:trHeight w:val="780"/>
        </w:trPr>
        <w:tc>
          <w:tcPr>
            <w:tcW w:w="0" w:type="auto"/>
            <w:tcBorders>
              <w:bottom w:val="single" w:sz="4" w:space="0" w:color="000000"/>
            </w:tcBorders>
            <w:shd w:val="clear" w:color="auto" w:fill="D9D9D9" w:themeFill="background1" w:themeFillShade="D9"/>
            <w:vAlign w:val="center"/>
          </w:tcPr>
          <w:p w14:paraId="1E549023" w14:textId="77777777" w:rsidR="008B310B" w:rsidRPr="00841D5A" w:rsidRDefault="008B310B" w:rsidP="008B310B">
            <w:pPr>
              <w:contextualSpacing/>
              <w:jc w:val="center"/>
              <w:rPr>
                <w:b/>
                <w:sz w:val="20"/>
                <w:szCs w:val="20"/>
              </w:rPr>
            </w:pPr>
            <w:bookmarkStart w:id="15" w:name="_Hlk95740067"/>
            <w:r>
              <w:rPr>
                <w:b/>
                <w:sz w:val="20"/>
                <w:szCs w:val="20"/>
              </w:rPr>
              <w:lastRenderedPageBreak/>
              <w:t>SPECIALTY</w:t>
            </w:r>
            <w:r w:rsidRPr="001F1460">
              <w:rPr>
                <w:b/>
                <w:sz w:val="20"/>
                <w:szCs w:val="20"/>
              </w:rPr>
              <w:t xml:space="preserve"> STANDARD</w:t>
            </w:r>
          </w:p>
        </w:tc>
        <w:tc>
          <w:tcPr>
            <w:tcW w:w="0" w:type="auto"/>
            <w:shd w:val="clear" w:color="auto" w:fill="D9D9D9" w:themeFill="background1" w:themeFillShade="D9"/>
            <w:vAlign w:val="center"/>
          </w:tcPr>
          <w:p w14:paraId="2D2A499C" w14:textId="77777777" w:rsidR="008B310B" w:rsidRPr="00841D5A" w:rsidRDefault="008B310B" w:rsidP="008B310B">
            <w:pPr>
              <w:contextualSpacing/>
              <w:jc w:val="center"/>
              <w:rPr>
                <w:b/>
                <w:sz w:val="20"/>
                <w:szCs w:val="20"/>
              </w:rPr>
            </w:pPr>
            <w:r w:rsidRPr="001F1460">
              <w:rPr>
                <w:b/>
                <w:sz w:val="20"/>
                <w:szCs w:val="20"/>
              </w:rPr>
              <w:t>MET</w:t>
            </w:r>
            <w:r>
              <w:rPr>
                <w:b/>
                <w:sz w:val="20"/>
                <w:szCs w:val="20"/>
              </w:rPr>
              <w:t xml:space="preserve">: </w:t>
            </w:r>
            <w:r w:rsidRPr="001F1460">
              <w:rPr>
                <w:b/>
                <w:sz w:val="20"/>
                <w:szCs w:val="20"/>
              </w:rPr>
              <w:t>Advanced</w:t>
            </w:r>
            <w:r>
              <w:rPr>
                <w:b/>
                <w:sz w:val="20"/>
                <w:szCs w:val="20"/>
              </w:rPr>
              <w:t xml:space="preserve">, </w:t>
            </w:r>
            <w:r w:rsidRPr="00841D5A">
              <w:rPr>
                <w:b/>
                <w:sz w:val="20"/>
                <w:szCs w:val="20"/>
              </w:rPr>
              <w:t>3 pts</w:t>
            </w:r>
          </w:p>
        </w:tc>
        <w:tc>
          <w:tcPr>
            <w:tcW w:w="0" w:type="auto"/>
            <w:shd w:val="clear" w:color="auto" w:fill="D9D9D9" w:themeFill="background1" w:themeFillShade="D9"/>
            <w:vAlign w:val="center"/>
          </w:tcPr>
          <w:p w14:paraId="4A56B6AB" w14:textId="77777777" w:rsidR="008B310B" w:rsidRPr="00841D5A" w:rsidRDefault="008B310B" w:rsidP="008B310B">
            <w:pPr>
              <w:contextualSpacing/>
              <w:jc w:val="center"/>
              <w:rPr>
                <w:b/>
                <w:sz w:val="20"/>
                <w:szCs w:val="20"/>
              </w:rPr>
            </w:pPr>
            <w:r w:rsidRPr="001F1460">
              <w:rPr>
                <w:b/>
                <w:sz w:val="20"/>
                <w:szCs w:val="20"/>
              </w:rPr>
              <w:t>MET</w:t>
            </w:r>
            <w:r>
              <w:rPr>
                <w:b/>
                <w:sz w:val="20"/>
                <w:szCs w:val="20"/>
              </w:rPr>
              <w:t xml:space="preserve">: </w:t>
            </w:r>
            <w:r w:rsidRPr="001F1460">
              <w:rPr>
                <w:b/>
                <w:sz w:val="20"/>
                <w:szCs w:val="20"/>
              </w:rPr>
              <w:t>Proficient</w:t>
            </w:r>
            <w:r>
              <w:rPr>
                <w:b/>
                <w:sz w:val="20"/>
                <w:szCs w:val="20"/>
              </w:rPr>
              <w:t xml:space="preserve">, </w:t>
            </w:r>
            <w:r w:rsidRPr="00841D5A">
              <w:rPr>
                <w:b/>
                <w:sz w:val="20"/>
                <w:szCs w:val="20"/>
              </w:rPr>
              <w:t>2 pts</w:t>
            </w:r>
          </w:p>
        </w:tc>
        <w:tc>
          <w:tcPr>
            <w:tcW w:w="0" w:type="auto"/>
            <w:shd w:val="clear" w:color="auto" w:fill="D9D9D9" w:themeFill="background1" w:themeFillShade="D9"/>
            <w:vAlign w:val="center"/>
          </w:tcPr>
          <w:p w14:paraId="7BAAA585" w14:textId="77777777" w:rsidR="008B310B" w:rsidRPr="00841D5A" w:rsidRDefault="008B310B" w:rsidP="008B310B">
            <w:pPr>
              <w:contextualSpacing/>
              <w:jc w:val="center"/>
              <w:rPr>
                <w:b/>
                <w:sz w:val="20"/>
                <w:szCs w:val="20"/>
              </w:rPr>
            </w:pPr>
            <w:r w:rsidRPr="001F1460">
              <w:rPr>
                <w:b/>
                <w:sz w:val="20"/>
                <w:szCs w:val="20"/>
              </w:rPr>
              <w:t>NOT MET</w:t>
            </w:r>
            <w:r>
              <w:rPr>
                <w:b/>
                <w:sz w:val="20"/>
                <w:szCs w:val="20"/>
              </w:rPr>
              <w:t xml:space="preserve">: </w:t>
            </w:r>
            <w:r w:rsidRPr="001F1460">
              <w:rPr>
                <w:b/>
                <w:sz w:val="20"/>
                <w:szCs w:val="20"/>
              </w:rPr>
              <w:t>Developing</w:t>
            </w:r>
            <w:r>
              <w:rPr>
                <w:b/>
                <w:sz w:val="20"/>
                <w:szCs w:val="20"/>
              </w:rPr>
              <w:t xml:space="preserve">, 1 pt </w:t>
            </w:r>
          </w:p>
        </w:tc>
        <w:tc>
          <w:tcPr>
            <w:tcW w:w="0" w:type="auto"/>
            <w:shd w:val="clear" w:color="auto" w:fill="D9D9D9" w:themeFill="background1" w:themeFillShade="D9"/>
            <w:vAlign w:val="center"/>
          </w:tcPr>
          <w:p w14:paraId="5C9CD2A1" w14:textId="77777777" w:rsidR="008B310B" w:rsidRDefault="008B310B" w:rsidP="008B310B">
            <w:pPr>
              <w:contextualSpacing/>
              <w:jc w:val="center"/>
              <w:rPr>
                <w:b/>
                <w:sz w:val="20"/>
                <w:szCs w:val="20"/>
              </w:rPr>
            </w:pPr>
            <w:r w:rsidRPr="001F1460">
              <w:rPr>
                <w:b/>
                <w:sz w:val="20"/>
                <w:szCs w:val="20"/>
              </w:rPr>
              <w:t>NOT MET</w:t>
            </w:r>
            <w:r>
              <w:rPr>
                <w:b/>
                <w:sz w:val="20"/>
                <w:szCs w:val="20"/>
              </w:rPr>
              <w:t>,</w:t>
            </w:r>
          </w:p>
          <w:p w14:paraId="07495950" w14:textId="77777777" w:rsidR="008B310B" w:rsidRPr="00FD7F3E" w:rsidRDefault="008B310B" w:rsidP="008B310B">
            <w:pPr>
              <w:contextualSpacing/>
              <w:jc w:val="center"/>
              <w:rPr>
                <w:b/>
                <w:sz w:val="20"/>
                <w:szCs w:val="20"/>
              </w:rPr>
            </w:pPr>
            <w:r>
              <w:rPr>
                <w:b/>
                <w:sz w:val="20"/>
                <w:szCs w:val="20"/>
              </w:rPr>
              <w:t xml:space="preserve"> 0 pts</w:t>
            </w:r>
          </w:p>
        </w:tc>
      </w:tr>
      <w:tr w:rsidR="008B310B" w:rsidRPr="001F1460" w14:paraId="403DBE5D" w14:textId="77777777" w:rsidTr="008B310B">
        <w:tc>
          <w:tcPr>
            <w:tcW w:w="0" w:type="auto"/>
            <w:shd w:val="clear" w:color="auto" w:fill="D9D9D9" w:themeFill="background1" w:themeFillShade="D9"/>
          </w:tcPr>
          <w:p w14:paraId="617D0836" w14:textId="77777777" w:rsidR="008B310B" w:rsidRPr="00261D72" w:rsidRDefault="008B310B" w:rsidP="008B310B">
            <w:pPr>
              <w:rPr>
                <w:b/>
                <w:sz w:val="20"/>
                <w:szCs w:val="20"/>
              </w:rPr>
            </w:pPr>
            <w:r>
              <w:rPr>
                <w:b/>
                <w:sz w:val="20"/>
                <w:szCs w:val="20"/>
              </w:rPr>
              <w:t>1. F</w:t>
            </w:r>
            <w:r w:rsidRPr="00261D72">
              <w:rPr>
                <w:b/>
                <w:sz w:val="20"/>
                <w:szCs w:val="20"/>
              </w:rPr>
              <w:t>OUNDATIONS</w:t>
            </w:r>
          </w:p>
          <w:p w14:paraId="14B0EA05" w14:textId="77777777" w:rsidR="008B310B" w:rsidRDefault="008B310B" w:rsidP="008B310B">
            <w:pPr>
              <w:contextualSpacing/>
              <w:rPr>
                <w:b/>
                <w:sz w:val="20"/>
                <w:szCs w:val="20"/>
              </w:rPr>
            </w:pPr>
          </w:p>
          <w:p w14:paraId="620E7298" w14:textId="77777777" w:rsidR="008B310B" w:rsidRDefault="008B310B" w:rsidP="008B310B">
            <w:pPr>
              <w:contextualSpacing/>
              <w:rPr>
                <w:b/>
                <w:sz w:val="20"/>
                <w:szCs w:val="20"/>
              </w:rPr>
            </w:pPr>
            <w:r>
              <w:rPr>
                <w:b/>
                <w:sz w:val="20"/>
                <w:szCs w:val="20"/>
              </w:rPr>
              <w:t>CACREP</w:t>
            </w:r>
            <w:r>
              <w:rPr>
                <w:b/>
                <w:sz w:val="20"/>
                <w:szCs w:val="20"/>
              </w:rPr>
              <w:br/>
            </w:r>
            <w:r w:rsidRPr="007E38CA">
              <w:rPr>
                <w:b/>
                <w:sz w:val="20"/>
                <w:szCs w:val="20"/>
              </w:rPr>
              <w:t>(F.1.i.</w:t>
            </w:r>
            <w:r>
              <w:rPr>
                <w:b/>
                <w:sz w:val="20"/>
                <w:szCs w:val="20"/>
              </w:rPr>
              <w:t>; G.2.a.; G.2.d.; G.2.f.; G.2.n.)</w:t>
            </w:r>
          </w:p>
          <w:p w14:paraId="5F4F1492" w14:textId="77777777" w:rsidR="008B310B" w:rsidRDefault="008B310B" w:rsidP="008B310B">
            <w:pPr>
              <w:contextualSpacing/>
              <w:rPr>
                <w:b/>
                <w:sz w:val="20"/>
                <w:szCs w:val="20"/>
              </w:rPr>
            </w:pPr>
          </w:p>
          <w:p w14:paraId="77D51FB2" w14:textId="77777777" w:rsidR="008B310B" w:rsidRDefault="008B310B" w:rsidP="008B310B">
            <w:pPr>
              <w:contextualSpacing/>
              <w:rPr>
                <w:b/>
                <w:color w:val="C00000"/>
                <w:sz w:val="20"/>
                <w:szCs w:val="20"/>
              </w:rPr>
            </w:pPr>
            <w:r w:rsidRPr="00EE2DF5">
              <w:rPr>
                <w:b/>
                <w:color w:val="C00000"/>
                <w:sz w:val="20"/>
                <w:szCs w:val="20"/>
              </w:rPr>
              <w:t>CAEP</w:t>
            </w:r>
            <w:r>
              <w:rPr>
                <w:b/>
                <w:color w:val="C00000"/>
                <w:sz w:val="20"/>
                <w:szCs w:val="20"/>
              </w:rPr>
              <w:br/>
              <w:t>(A.1.1d,f)</w:t>
            </w:r>
          </w:p>
          <w:p w14:paraId="462DD6C4" w14:textId="77777777" w:rsidR="008B310B" w:rsidRDefault="008B310B" w:rsidP="008B310B">
            <w:pPr>
              <w:contextualSpacing/>
              <w:rPr>
                <w:b/>
                <w:color w:val="C00000"/>
                <w:sz w:val="20"/>
                <w:szCs w:val="20"/>
              </w:rPr>
            </w:pPr>
          </w:p>
          <w:p w14:paraId="6794F4A4" w14:textId="77777777" w:rsidR="008B310B" w:rsidRPr="002540E8" w:rsidRDefault="008B310B" w:rsidP="008B310B">
            <w:pPr>
              <w:contextualSpacing/>
              <w:rPr>
                <w:b/>
                <w:color w:val="C45911" w:themeColor="accent2" w:themeShade="BF"/>
                <w:sz w:val="20"/>
                <w:szCs w:val="20"/>
              </w:rPr>
            </w:pPr>
            <w:r w:rsidRPr="002540E8">
              <w:rPr>
                <w:b/>
                <w:color w:val="C45911" w:themeColor="accent2" w:themeShade="BF"/>
                <w:sz w:val="20"/>
                <w:szCs w:val="20"/>
              </w:rPr>
              <w:t>ASCA</w:t>
            </w:r>
          </w:p>
          <w:p w14:paraId="587A36CE" w14:textId="77777777" w:rsidR="008B310B" w:rsidRPr="002540E8" w:rsidRDefault="008B310B" w:rsidP="008B310B">
            <w:pPr>
              <w:contextualSpacing/>
              <w:rPr>
                <w:b/>
                <w:color w:val="C45911" w:themeColor="accent2" w:themeShade="BF"/>
                <w:sz w:val="20"/>
                <w:szCs w:val="20"/>
              </w:rPr>
            </w:pPr>
            <w:r w:rsidRPr="002540E8">
              <w:rPr>
                <w:b/>
                <w:color w:val="C45911" w:themeColor="accent2" w:themeShade="BF"/>
                <w:sz w:val="20"/>
                <w:szCs w:val="20"/>
              </w:rPr>
              <w:t xml:space="preserve">(B-PF 2, B-PF 3,  B-PF 8,  B-PF 9)  </w:t>
            </w:r>
          </w:p>
          <w:p w14:paraId="63956702" w14:textId="77777777" w:rsidR="008B310B" w:rsidRPr="00EE2DF5" w:rsidRDefault="008B310B" w:rsidP="008B310B">
            <w:pPr>
              <w:contextualSpacing/>
              <w:rPr>
                <w:b/>
                <w:color w:val="C00000"/>
                <w:sz w:val="20"/>
                <w:szCs w:val="20"/>
              </w:rPr>
            </w:pPr>
          </w:p>
          <w:p w14:paraId="759DA053" w14:textId="77777777" w:rsidR="008B310B" w:rsidRPr="007954E2" w:rsidRDefault="008B310B" w:rsidP="008B310B">
            <w:pPr>
              <w:contextualSpacing/>
              <w:rPr>
                <w:b/>
                <w:color w:val="2E74B5" w:themeColor="accent5" w:themeShade="BF"/>
                <w:sz w:val="20"/>
                <w:szCs w:val="20"/>
              </w:rPr>
            </w:pPr>
            <w:r w:rsidRPr="007954E2">
              <w:rPr>
                <w:b/>
                <w:color w:val="2E74B5" w:themeColor="accent5" w:themeShade="BF"/>
                <w:sz w:val="20"/>
                <w:szCs w:val="20"/>
              </w:rPr>
              <w:t>VDOE</w:t>
            </w:r>
          </w:p>
          <w:p w14:paraId="3B1C7FDF" w14:textId="77777777" w:rsidR="008B310B" w:rsidRPr="007954E2" w:rsidRDefault="008B310B" w:rsidP="008B310B">
            <w:pPr>
              <w:contextualSpacing/>
              <w:rPr>
                <w:b/>
                <w:color w:val="2E74B5" w:themeColor="accent5" w:themeShade="BF"/>
                <w:sz w:val="20"/>
                <w:szCs w:val="20"/>
              </w:rPr>
            </w:pPr>
            <w:r w:rsidRPr="007954E2">
              <w:rPr>
                <w:b/>
                <w:color w:val="2E74B5" w:themeColor="accent5" w:themeShade="BF"/>
                <w:sz w:val="20"/>
                <w:szCs w:val="20"/>
              </w:rPr>
              <w:t>(9a,</w:t>
            </w:r>
            <w:r>
              <w:rPr>
                <w:b/>
                <w:color w:val="2E74B5" w:themeColor="accent5" w:themeShade="BF"/>
                <w:sz w:val="20"/>
                <w:szCs w:val="20"/>
              </w:rPr>
              <w:t xml:space="preserve"> </w:t>
            </w:r>
            <w:r w:rsidRPr="007954E2">
              <w:rPr>
                <w:b/>
                <w:color w:val="2E74B5" w:themeColor="accent5" w:themeShade="BF"/>
                <w:sz w:val="20"/>
                <w:szCs w:val="20"/>
              </w:rPr>
              <w:t>b,</w:t>
            </w:r>
            <w:r>
              <w:rPr>
                <w:b/>
                <w:color w:val="2E74B5" w:themeColor="accent5" w:themeShade="BF"/>
                <w:sz w:val="20"/>
                <w:szCs w:val="20"/>
              </w:rPr>
              <w:t xml:space="preserve"> </w:t>
            </w:r>
            <w:r w:rsidRPr="007954E2">
              <w:rPr>
                <w:b/>
                <w:color w:val="2E74B5" w:themeColor="accent5" w:themeShade="BF"/>
                <w:sz w:val="20"/>
                <w:szCs w:val="20"/>
              </w:rPr>
              <w:t>c)</w:t>
            </w:r>
          </w:p>
          <w:p w14:paraId="4F626142" w14:textId="77777777" w:rsidR="008B310B" w:rsidRPr="007954E2" w:rsidRDefault="008B310B" w:rsidP="008B310B">
            <w:pPr>
              <w:contextualSpacing/>
              <w:rPr>
                <w:b/>
                <w:color w:val="2E74B5" w:themeColor="accent5" w:themeShade="BF"/>
                <w:sz w:val="20"/>
                <w:szCs w:val="20"/>
              </w:rPr>
            </w:pPr>
          </w:p>
          <w:p w14:paraId="0C39F340" w14:textId="77777777" w:rsidR="008B310B" w:rsidRPr="0022307C" w:rsidRDefault="008B310B" w:rsidP="008B310B">
            <w:pPr>
              <w:contextualSpacing/>
              <w:rPr>
                <w:b/>
                <w:color w:val="538135" w:themeColor="accent6" w:themeShade="BF"/>
                <w:sz w:val="20"/>
                <w:szCs w:val="20"/>
              </w:rPr>
            </w:pPr>
            <w:r w:rsidRPr="0022307C">
              <w:rPr>
                <w:b/>
                <w:color w:val="538135" w:themeColor="accent6" w:themeShade="BF"/>
                <w:sz w:val="20"/>
                <w:szCs w:val="20"/>
              </w:rPr>
              <w:t>CEFS PLO</w:t>
            </w:r>
          </w:p>
          <w:p w14:paraId="2635A2A9" w14:textId="77777777" w:rsidR="008B310B" w:rsidRDefault="008B310B" w:rsidP="008B310B">
            <w:pPr>
              <w:contextualSpacing/>
              <w:rPr>
                <w:b/>
                <w:color w:val="538135" w:themeColor="accent6" w:themeShade="BF"/>
                <w:sz w:val="20"/>
                <w:szCs w:val="20"/>
              </w:rPr>
            </w:pPr>
            <w:r w:rsidRPr="0022307C">
              <w:rPr>
                <w:b/>
                <w:color w:val="538135" w:themeColor="accent6" w:themeShade="BF"/>
                <w:sz w:val="20"/>
                <w:szCs w:val="20"/>
              </w:rPr>
              <w:t>(1;</w:t>
            </w:r>
            <w:r>
              <w:rPr>
                <w:b/>
                <w:color w:val="538135" w:themeColor="accent6" w:themeShade="BF"/>
                <w:sz w:val="20"/>
                <w:szCs w:val="20"/>
              </w:rPr>
              <w:t xml:space="preserve"> </w:t>
            </w:r>
            <w:r w:rsidRPr="0022307C">
              <w:rPr>
                <w:b/>
                <w:color w:val="538135" w:themeColor="accent6" w:themeShade="BF"/>
                <w:sz w:val="20"/>
                <w:szCs w:val="20"/>
              </w:rPr>
              <w:t>6)</w:t>
            </w:r>
          </w:p>
          <w:p w14:paraId="72AE0103" w14:textId="77777777" w:rsidR="008B310B" w:rsidRDefault="008B310B" w:rsidP="008B310B">
            <w:pPr>
              <w:contextualSpacing/>
              <w:rPr>
                <w:b/>
                <w:color w:val="538135" w:themeColor="accent6" w:themeShade="BF"/>
                <w:sz w:val="20"/>
                <w:szCs w:val="20"/>
              </w:rPr>
            </w:pPr>
          </w:p>
          <w:p w14:paraId="1869C535" w14:textId="77777777" w:rsidR="008B310B" w:rsidRDefault="008B310B" w:rsidP="008B310B">
            <w:pPr>
              <w:contextualSpacing/>
              <w:rPr>
                <w:b/>
                <w:color w:val="7030A0"/>
                <w:sz w:val="20"/>
                <w:szCs w:val="20"/>
              </w:rPr>
            </w:pPr>
            <w:r>
              <w:rPr>
                <w:b/>
                <w:color w:val="7030A0"/>
                <w:sz w:val="20"/>
                <w:szCs w:val="20"/>
              </w:rPr>
              <w:t>MCC</w:t>
            </w:r>
            <w:r w:rsidRPr="001F6EB7">
              <w:rPr>
                <w:b/>
                <w:color w:val="7030A0"/>
                <w:sz w:val="20"/>
                <w:szCs w:val="20"/>
              </w:rPr>
              <w:t>E</w:t>
            </w:r>
          </w:p>
          <w:p w14:paraId="2CBF3222" w14:textId="77777777" w:rsidR="008B310B" w:rsidRDefault="008B310B" w:rsidP="008B310B">
            <w:pPr>
              <w:contextualSpacing/>
              <w:rPr>
                <w:b/>
                <w:color w:val="7030A0"/>
                <w:sz w:val="20"/>
                <w:szCs w:val="20"/>
              </w:rPr>
            </w:pPr>
            <w:r>
              <w:rPr>
                <w:b/>
                <w:color w:val="7030A0"/>
                <w:sz w:val="20"/>
                <w:szCs w:val="20"/>
              </w:rPr>
              <w:t>(1.A; 1.B; 3A; 3B; 3C; 4.A-E; 5.A; 5.C)</w:t>
            </w:r>
          </w:p>
          <w:p w14:paraId="3DF31ED0" w14:textId="77777777" w:rsidR="008B310B" w:rsidRDefault="008B310B" w:rsidP="008B310B">
            <w:pPr>
              <w:contextualSpacing/>
              <w:rPr>
                <w:b/>
                <w:color w:val="7030A0"/>
                <w:sz w:val="20"/>
                <w:szCs w:val="20"/>
              </w:rPr>
            </w:pPr>
          </w:p>
          <w:p w14:paraId="32F1F0F3" w14:textId="77777777" w:rsidR="008B310B" w:rsidRDefault="008B310B" w:rsidP="008B310B">
            <w:pPr>
              <w:contextualSpacing/>
              <w:rPr>
                <w:b/>
                <w:color w:val="833C0B" w:themeColor="accent2" w:themeShade="80"/>
                <w:sz w:val="20"/>
                <w:szCs w:val="20"/>
              </w:rPr>
            </w:pPr>
            <w:r w:rsidRPr="002F3120">
              <w:rPr>
                <w:b/>
                <w:color w:val="833C0B" w:themeColor="accent2" w:themeShade="80"/>
                <w:sz w:val="20"/>
                <w:szCs w:val="20"/>
              </w:rPr>
              <w:t>ISTE</w:t>
            </w:r>
          </w:p>
          <w:p w14:paraId="06B55686" w14:textId="77777777" w:rsidR="008B310B" w:rsidRPr="002F3120" w:rsidRDefault="008B310B" w:rsidP="008B310B">
            <w:pPr>
              <w:contextualSpacing/>
              <w:rPr>
                <w:b/>
                <w:color w:val="833C0B" w:themeColor="accent2" w:themeShade="80"/>
                <w:sz w:val="20"/>
                <w:szCs w:val="20"/>
              </w:rPr>
            </w:pPr>
            <w:r>
              <w:rPr>
                <w:b/>
                <w:color w:val="833C0B" w:themeColor="accent2" w:themeShade="80"/>
                <w:sz w:val="20"/>
                <w:szCs w:val="20"/>
              </w:rPr>
              <w:t>(1b; 2a)</w:t>
            </w:r>
          </w:p>
          <w:p w14:paraId="75C507A7" w14:textId="77777777" w:rsidR="008B310B" w:rsidRPr="00C63455" w:rsidRDefault="008B310B" w:rsidP="008B310B">
            <w:pPr>
              <w:contextualSpacing/>
              <w:rPr>
                <w:b/>
                <w:color w:val="C00000"/>
                <w:sz w:val="20"/>
                <w:szCs w:val="20"/>
              </w:rPr>
            </w:pPr>
          </w:p>
        </w:tc>
        <w:tc>
          <w:tcPr>
            <w:tcW w:w="0" w:type="auto"/>
          </w:tcPr>
          <w:p w14:paraId="22C37B9E" w14:textId="77777777" w:rsidR="008B310B" w:rsidRDefault="008B310B" w:rsidP="008B310B">
            <w:pPr>
              <w:contextualSpacing/>
              <w:rPr>
                <w:sz w:val="20"/>
                <w:szCs w:val="20"/>
              </w:rPr>
            </w:pPr>
          </w:p>
          <w:p w14:paraId="406A303E" w14:textId="77777777" w:rsidR="008B310B" w:rsidRDefault="008B310B" w:rsidP="008B310B">
            <w:pPr>
              <w:contextualSpacing/>
              <w:rPr>
                <w:sz w:val="20"/>
                <w:szCs w:val="20"/>
              </w:rPr>
            </w:pPr>
            <w:r>
              <w:rPr>
                <w:sz w:val="20"/>
                <w:szCs w:val="20"/>
              </w:rPr>
              <w:t>Intern cultivates ethical behavior(s) in others.</w:t>
            </w:r>
          </w:p>
          <w:p w14:paraId="44C99E2E" w14:textId="77777777" w:rsidR="008B310B" w:rsidRDefault="008B310B" w:rsidP="008B310B">
            <w:pPr>
              <w:contextualSpacing/>
              <w:jc w:val="center"/>
              <w:rPr>
                <w:sz w:val="20"/>
                <w:szCs w:val="20"/>
              </w:rPr>
            </w:pPr>
            <w:r>
              <w:rPr>
                <w:sz w:val="20"/>
                <w:szCs w:val="20"/>
              </w:rPr>
              <w:t>AND/OR</w:t>
            </w:r>
          </w:p>
          <w:p w14:paraId="05C61485" w14:textId="77777777" w:rsidR="008B310B" w:rsidRDefault="008B310B" w:rsidP="008B310B">
            <w:pPr>
              <w:contextualSpacing/>
              <w:rPr>
                <w:sz w:val="20"/>
                <w:szCs w:val="20"/>
              </w:rPr>
            </w:pPr>
            <w:r>
              <w:rPr>
                <w:sz w:val="20"/>
                <w:szCs w:val="20"/>
              </w:rPr>
              <w:t>Advocates for ethical and legal decision making/policy changes.</w:t>
            </w:r>
          </w:p>
          <w:p w14:paraId="1B0DE293" w14:textId="77777777" w:rsidR="008B310B" w:rsidRDefault="008B310B" w:rsidP="008B310B">
            <w:pPr>
              <w:contextualSpacing/>
              <w:jc w:val="center"/>
              <w:rPr>
                <w:sz w:val="20"/>
                <w:szCs w:val="20"/>
              </w:rPr>
            </w:pPr>
            <w:r>
              <w:rPr>
                <w:sz w:val="20"/>
                <w:szCs w:val="20"/>
              </w:rPr>
              <w:t>AND/OR</w:t>
            </w:r>
          </w:p>
          <w:p w14:paraId="7EB9D3FA" w14:textId="77777777" w:rsidR="008B310B" w:rsidRDefault="008B310B" w:rsidP="008B310B">
            <w:pPr>
              <w:contextualSpacing/>
              <w:rPr>
                <w:sz w:val="20"/>
                <w:szCs w:val="20"/>
              </w:rPr>
            </w:pPr>
            <w:r>
              <w:rPr>
                <w:sz w:val="20"/>
                <w:szCs w:val="20"/>
              </w:rPr>
              <w:t>Advocates for appropriate school counselor identity and program.</w:t>
            </w:r>
          </w:p>
          <w:p w14:paraId="3A060EF6" w14:textId="77777777" w:rsidR="008B310B" w:rsidRDefault="008B310B" w:rsidP="008B310B">
            <w:pPr>
              <w:contextualSpacing/>
              <w:rPr>
                <w:sz w:val="20"/>
                <w:szCs w:val="20"/>
              </w:rPr>
            </w:pPr>
          </w:p>
          <w:p w14:paraId="1578D800" w14:textId="77777777" w:rsidR="008B310B" w:rsidRPr="007954E2" w:rsidRDefault="008B310B" w:rsidP="008B310B">
            <w:pPr>
              <w:contextualSpacing/>
              <w:rPr>
                <w:spacing w:val="-1"/>
                <w:sz w:val="20"/>
                <w:szCs w:val="20"/>
              </w:rPr>
            </w:pPr>
            <w:r w:rsidRPr="008A24A6">
              <w:rPr>
                <w:spacing w:val="-1"/>
                <w:sz w:val="20"/>
                <w:szCs w:val="20"/>
              </w:rPr>
              <w:t>(B.1) Demonstrates</w:t>
            </w:r>
            <w:r w:rsidRPr="008A24A6">
              <w:rPr>
                <w:spacing w:val="-2"/>
                <w:sz w:val="20"/>
                <w:szCs w:val="20"/>
              </w:rPr>
              <w:t xml:space="preserve"> </w:t>
            </w:r>
            <w:r w:rsidRPr="008A24A6">
              <w:rPr>
                <w:sz w:val="20"/>
                <w:szCs w:val="20"/>
              </w:rPr>
              <w:t xml:space="preserve">the </w:t>
            </w:r>
            <w:r w:rsidRPr="008A24A6">
              <w:rPr>
                <w:spacing w:val="-2"/>
                <w:sz w:val="20"/>
                <w:szCs w:val="20"/>
              </w:rPr>
              <w:t>ability</w:t>
            </w:r>
            <w:r w:rsidRPr="008A24A6">
              <w:rPr>
                <w:spacing w:val="-3"/>
                <w:sz w:val="20"/>
                <w:szCs w:val="20"/>
              </w:rPr>
              <w:t xml:space="preserve"> </w:t>
            </w:r>
            <w:r w:rsidRPr="008A24A6">
              <w:rPr>
                <w:sz w:val="20"/>
                <w:szCs w:val="20"/>
              </w:rPr>
              <w:t>to apply</w:t>
            </w:r>
            <w:r w:rsidRPr="008A24A6">
              <w:rPr>
                <w:spacing w:val="-3"/>
                <w:sz w:val="20"/>
                <w:szCs w:val="20"/>
              </w:rPr>
              <w:t xml:space="preserve"> </w:t>
            </w:r>
            <w:r w:rsidRPr="008A24A6">
              <w:rPr>
                <w:sz w:val="20"/>
                <w:szCs w:val="20"/>
              </w:rPr>
              <w:t>and</w:t>
            </w:r>
            <w:r w:rsidRPr="008A24A6">
              <w:rPr>
                <w:spacing w:val="25"/>
                <w:sz w:val="20"/>
                <w:szCs w:val="20"/>
              </w:rPr>
              <w:t xml:space="preserve"> </w:t>
            </w:r>
            <w:r w:rsidRPr="008A24A6">
              <w:rPr>
                <w:spacing w:val="-1"/>
                <w:sz w:val="20"/>
                <w:szCs w:val="20"/>
              </w:rPr>
              <w:t>adhere</w:t>
            </w:r>
            <w:r w:rsidRPr="008A24A6">
              <w:rPr>
                <w:sz w:val="20"/>
                <w:szCs w:val="20"/>
              </w:rPr>
              <w:t xml:space="preserve"> </w:t>
            </w:r>
            <w:r w:rsidRPr="008A24A6">
              <w:rPr>
                <w:spacing w:val="-1"/>
                <w:sz w:val="20"/>
                <w:szCs w:val="20"/>
              </w:rPr>
              <w:t>to</w:t>
            </w:r>
            <w:r w:rsidRPr="008A24A6">
              <w:rPr>
                <w:sz w:val="20"/>
                <w:szCs w:val="20"/>
              </w:rPr>
              <w:t xml:space="preserve"> </w:t>
            </w:r>
            <w:r w:rsidRPr="008A24A6">
              <w:rPr>
                <w:spacing w:val="-1"/>
                <w:sz w:val="20"/>
                <w:szCs w:val="20"/>
              </w:rPr>
              <w:t>ethical</w:t>
            </w:r>
            <w:r w:rsidRPr="008A24A6">
              <w:rPr>
                <w:spacing w:val="-2"/>
                <w:sz w:val="20"/>
                <w:szCs w:val="20"/>
              </w:rPr>
              <w:t xml:space="preserve"> </w:t>
            </w:r>
            <w:r w:rsidRPr="008A24A6">
              <w:rPr>
                <w:sz w:val="20"/>
                <w:szCs w:val="20"/>
              </w:rPr>
              <w:t>and</w:t>
            </w:r>
            <w:r w:rsidRPr="008A24A6">
              <w:rPr>
                <w:spacing w:val="-3"/>
                <w:sz w:val="20"/>
                <w:szCs w:val="20"/>
              </w:rPr>
              <w:t xml:space="preserve"> </w:t>
            </w:r>
            <w:r w:rsidRPr="008A24A6">
              <w:rPr>
                <w:spacing w:val="-1"/>
                <w:sz w:val="20"/>
                <w:szCs w:val="20"/>
              </w:rPr>
              <w:t>legal</w:t>
            </w:r>
            <w:r w:rsidRPr="008A24A6">
              <w:rPr>
                <w:spacing w:val="1"/>
                <w:sz w:val="20"/>
                <w:szCs w:val="20"/>
              </w:rPr>
              <w:t xml:space="preserve"> </w:t>
            </w:r>
            <w:r w:rsidRPr="008A24A6">
              <w:rPr>
                <w:spacing w:val="-1"/>
                <w:sz w:val="20"/>
                <w:szCs w:val="20"/>
              </w:rPr>
              <w:t>standards in school counseling.</w:t>
            </w:r>
          </w:p>
          <w:p w14:paraId="5803294D" w14:textId="77777777" w:rsidR="008B310B" w:rsidRPr="008A24A6" w:rsidRDefault="008B310B" w:rsidP="008B310B">
            <w:pPr>
              <w:contextualSpacing/>
              <w:jc w:val="center"/>
              <w:rPr>
                <w:sz w:val="20"/>
                <w:szCs w:val="20"/>
              </w:rPr>
            </w:pPr>
            <w:r w:rsidRPr="008A24A6">
              <w:rPr>
                <w:sz w:val="20"/>
                <w:szCs w:val="20"/>
              </w:rPr>
              <w:t>AND</w:t>
            </w:r>
          </w:p>
          <w:p w14:paraId="0C545CBF" w14:textId="77777777" w:rsidR="008B310B" w:rsidRPr="008A24A6" w:rsidRDefault="008B310B" w:rsidP="008B310B">
            <w:pPr>
              <w:contextualSpacing/>
              <w:rPr>
                <w:b/>
                <w:i/>
                <w:sz w:val="20"/>
                <w:szCs w:val="20"/>
              </w:rPr>
            </w:pPr>
            <w:r w:rsidRPr="008A24A6">
              <w:rPr>
                <w:spacing w:val="-1"/>
                <w:sz w:val="20"/>
                <w:szCs w:val="20"/>
              </w:rPr>
              <w:t>(B.2) Demonstrates</w:t>
            </w:r>
            <w:r w:rsidRPr="008A24A6">
              <w:rPr>
                <w:spacing w:val="-2"/>
                <w:sz w:val="20"/>
                <w:szCs w:val="20"/>
              </w:rPr>
              <w:t xml:space="preserve"> </w:t>
            </w:r>
            <w:r w:rsidRPr="008A24A6">
              <w:rPr>
                <w:sz w:val="20"/>
                <w:szCs w:val="20"/>
              </w:rPr>
              <w:t>the</w:t>
            </w:r>
            <w:r w:rsidRPr="008A24A6">
              <w:rPr>
                <w:spacing w:val="-2"/>
                <w:sz w:val="20"/>
                <w:szCs w:val="20"/>
              </w:rPr>
              <w:t xml:space="preserve"> </w:t>
            </w:r>
            <w:r w:rsidRPr="008A24A6">
              <w:rPr>
                <w:spacing w:val="-1"/>
                <w:sz w:val="20"/>
                <w:szCs w:val="20"/>
              </w:rPr>
              <w:t>ability</w:t>
            </w:r>
            <w:r w:rsidRPr="008A24A6">
              <w:rPr>
                <w:spacing w:val="-3"/>
                <w:sz w:val="20"/>
                <w:szCs w:val="20"/>
              </w:rPr>
              <w:t xml:space="preserve"> </w:t>
            </w:r>
            <w:r w:rsidRPr="008A24A6">
              <w:rPr>
                <w:sz w:val="20"/>
                <w:szCs w:val="20"/>
              </w:rPr>
              <w:t xml:space="preserve">to </w:t>
            </w:r>
            <w:r w:rsidRPr="008A24A6">
              <w:rPr>
                <w:spacing w:val="-1"/>
                <w:sz w:val="20"/>
                <w:szCs w:val="20"/>
              </w:rPr>
              <w:t>articulate,</w:t>
            </w:r>
            <w:r w:rsidRPr="008A24A6">
              <w:rPr>
                <w:spacing w:val="33"/>
                <w:sz w:val="20"/>
                <w:szCs w:val="20"/>
              </w:rPr>
              <w:t xml:space="preserve"> </w:t>
            </w:r>
            <w:r w:rsidRPr="008A24A6">
              <w:rPr>
                <w:spacing w:val="-1"/>
                <w:sz w:val="20"/>
                <w:szCs w:val="20"/>
              </w:rPr>
              <w:t>model,</w:t>
            </w:r>
            <w:r w:rsidRPr="008A24A6">
              <w:rPr>
                <w:sz w:val="20"/>
                <w:szCs w:val="20"/>
              </w:rPr>
              <w:t xml:space="preserve"> and </w:t>
            </w:r>
            <w:r w:rsidRPr="008A24A6">
              <w:rPr>
                <w:spacing w:val="-1"/>
                <w:sz w:val="20"/>
                <w:szCs w:val="20"/>
              </w:rPr>
              <w:t>advocate</w:t>
            </w:r>
            <w:r w:rsidRPr="008A24A6">
              <w:rPr>
                <w:spacing w:val="-2"/>
                <w:sz w:val="20"/>
                <w:szCs w:val="20"/>
              </w:rPr>
              <w:t xml:space="preserve"> </w:t>
            </w:r>
            <w:r w:rsidRPr="008A24A6">
              <w:rPr>
                <w:sz w:val="20"/>
                <w:szCs w:val="20"/>
              </w:rPr>
              <w:t>for</w:t>
            </w:r>
            <w:r w:rsidRPr="008A24A6">
              <w:rPr>
                <w:spacing w:val="-2"/>
                <w:sz w:val="20"/>
                <w:szCs w:val="20"/>
              </w:rPr>
              <w:t xml:space="preserve"> </w:t>
            </w:r>
            <w:r w:rsidRPr="008A24A6">
              <w:rPr>
                <w:sz w:val="20"/>
                <w:szCs w:val="20"/>
              </w:rPr>
              <w:t>an</w:t>
            </w:r>
            <w:r w:rsidRPr="008A24A6">
              <w:rPr>
                <w:spacing w:val="-3"/>
                <w:sz w:val="20"/>
                <w:szCs w:val="20"/>
              </w:rPr>
              <w:t xml:space="preserve"> </w:t>
            </w:r>
            <w:r w:rsidRPr="008A24A6">
              <w:rPr>
                <w:spacing w:val="-1"/>
                <w:sz w:val="20"/>
                <w:szCs w:val="20"/>
              </w:rPr>
              <w:t>appropriate</w:t>
            </w:r>
            <w:r w:rsidRPr="008A24A6">
              <w:rPr>
                <w:spacing w:val="21"/>
                <w:sz w:val="20"/>
                <w:szCs w:val="20"/>
              </w:rPr>
              <w:t xml:space="preserve"> </w:t>
            </w:r>
            <w:r w:rsidRPr="008A24A6">
              <w:rPr>
                <w:spacing w:val="-1"/>
                <w:sz w:val="20"/>
                <w:szCs w:val="20"/>
              </w:rPr>
              <w:t>school</w:t>
            </w:r>
            <w:r w:rsidRPr="008A24A6">
              <w:rPr>
                <w:spacing w:val="1"/>
                <w:sz w:val="20"/>
                <w:szCs w:val="20"/>
              </w:rPr>
              <w:t xml:space="preserve"> </w:t>
            </w:r>
            <w:r w:rsidRPr="008A24A6">
              <w:rPr>
                <w:spacing w:val="-1"/>
                <w:sz w:val="20"/>
                <w:szCs w:val="20"/>
              </w:rPr>
              <w:t>counselor</w:t>
            </w:r>
            <w:r w:rsidRPr="008A24A6">
              <w:rPr>
                <w:spacing w:val="-2"/>
                <w:sz w:val="20"/>
                <w:szCs w:val="20"/>
              </w:rPr>
              <w:t xml:space="preserve"> </w:t>
            </w:r>
            <w:r w:rsidRPr="008A24A6">
              <w:rPr>
                <w:spacing w:val="-1"/>
                <w:sz w:val="20"/>
                <w:szCs w:val="20"/>
              </w:rPr>
              <w:t>identity</w:t>
            </w:r>
            <w:r w:rsidRPr="008A24A6">
              <w:rPr>
                <w:spacing w:val="-3"/>
                <w:sz w:val="20"/>
                <w:szCs w:val="20"/>
              </w:rPr>
              <w:t xml:space="preserve"> </w:t>
            </w:r>
            <w:r w:rsidRPr="008A24A6">
              <w:rPr>
                <w:spacing w:val="-1"/>
                <w:sz w:val="20"/>
                <w:szCs w:val="20"/>
              </w:rPr>
              <w:t>and</w:t>
            </w:r>
            <w:r w:rsidRPr="008A24A6">
              <w:rPr>
                <w:sz w:val="20"/>
                <w:szCs w:val="20"/>
              </w:rPr>
              <w:t xml:space="preserve"> </w:t>
            </w:r>
            <w:r w:rsidRPr="008A24A6">
              <w:rPr>
                <w:spacing w:val="-1"/>
                <w:sz w:val="20"/>
                <w:szCs w:val="20"/>
              </w:rPr>
              <w:t>program.</w:t>
            </w:r>
          </w:p>
          <w:p w14:paraId="1B76C2D6" w14:textId="77777777" w:rsidR="008B310B" w:rsidRPr="008A24A6" w:rsidRDefault="008B310B" w:rsidP="008B310B">
            <w:pPr>
              <w:contextualSpacing/>
              <w:rPr>
                <w:b/>
                <w:i/>
                <w:sz w:val="20"/>
                <w:szCs w:val="20"/>
              </w:rPr>
            </w:pPr>
          </w:p>
          <w:p w14:paraId="361D4F1B" w14:textId="77777777" w:rsidR="008B310B" w:rsidRDefault="008B310B" w:rsidP="008B310B">
            <w:pPr>
              <w:contextualSpacing/>
              <w:rPr>
                <w:b/>
                <w:i/>
                <w:sz w:val="20"/>
                <w:szCs w:val="20"/>
              </w:rPr>
            </w:pPr>
            <w:r w:rsidRPr="008A24A6">
              <w:rPr>
                <w:b/>
                <w:i/>
                <w:sz w:val="20"/>
                <w:szCs w:val="20"/>
              </w:rPr>
              <w:t>LOOK-FORS / EXAMPLES:</w:t>
            </w:r>
          </w:p>
          <w:p w14:paraId="1D707D9A" w14:textId="77777777" w:rsidR="008B310B" w:rsidRPr="0006564B" w:rsidRDefault="008B310B" w:rsidP="008B310B">
            <w:pPr>
              <w:contextualSpacing/>
              <w:rPr>
                <w:bCs/>
                <w:i/>
                <w:sz w:val="20"/>
                <w:szCs w:val="20"/>
              </w:rPr>
            </w:pPr>
            <w:r w:rsidRPr="0006564B">
              <w:rPr>
                <w:bCs/>
                <w:i/>
                <w:sz w:val="20"/>
                <w:szCs w:val="20"/>
              </w:rPr>
              <w:t>Intern considers ethical and legal implications in decision-making</w:t>
            </w:r>
            <w:r>
              <w:rPr>
                <w:bCs/>
                <w:i/>
                <w:sz w:val="20"/>
                <w:szCs w:val="20"/>
              </w:rPr>
              <w:t>.</w:t>
            </w:r>
            <w:r w:rsidRPr="0006564B">
              <w:rPr>
                <w:bCs/>
                <w:i/>
                <w:sz w:val="20"/>
                <w:szCs w:val="20"/>
              </w:rPr>
              <w:t xml:space="preserve"> </w:t>
            </w:r>
          </w:p>
          <w:p w14:paraId="7F8F38A9" w14:textId="77777777" w:rsidR="008B310B" w:rsidRDefault="008B310B" w:rsidP="008B310B">
            <w:pPr>
              <w:contextualSpacing/>
              <w:rPr>
                <w:bCs/>
                <w:i/>
                <w:sz w:val="20"/>
                <w:szCs w:val="20"/>
              </w:rPr>
            </w:pPr>
            <w:r w:rsidRPr="0006564B">
              <w:rPr>
                <w:bCs/>
                <w:i/>
                <w:sz w:val="20"/>
                <w:szCs w:val="20"/>
              </w:rPr>
              <w:t>Intern looks to the ASCA National Model as a guidance document.</w:t>
            </w:r>
          </w:p>
          <w:p w14:paraId="347DA2AE" w14:textId="77777777" w:rsidR="008B310B" w:rsidRPr="001F1460" w:rsidRDefault="008B310B" w:rsidP="008B310B">
            <w:pPr>
              <w:contextualSpacing/>
              <w:rPr>
                <w:sz w:val="20"/>
                <w:szCs w:val="20"/>
              </w:rPr>
            </w:pPr>
            <w:r>
              <w:rPr>
                <w:bCs/>
                <w:i/>
                <w:sz w:val="20"/>
                <w:szCs w:val="20"/>
              </w:rPr>
              <w:t>Intern promotes contemporary “school counselor” title over that of “guidance” counselor.</w:t>
            </w:r>
          </w:p>
        </w:tc>
        <w:tc>
          <w:tcPr>
            <w:tcW w:w="0" w:type="auto"/>
          </w:tcPr>
          <w:p w14:paraId="52D6CDA5" w14:textId="77777777" w:rsidR="008B310B" w:rsidRPr="008A24A6" w:rsidRDefault="008B310B" w:rsidP="008B310B">
            <w:pPr>
              <w:contextualSpacing/>
              <w:rPr>
                <w:b/>
                <w:i/>
                <w:sz w:val="20"/>
                <w:szCs w:val="20"/>
              </w:rPr>
            </w:pPr>
          </w:p>
          <w:p w14:paraId="159C0404" w14:textId="77777777" w:rsidR="008B310B" w:rsidRPr="007954E2" w:rsidRDefault="008B310B" w:rsidP="008B310B">
            <w:pPr>
              <w:contextualSpacing/>
              <w:rPr>
                <w:spacing w:val="-1"/>
                <w:sz w:val="20"/>
                <w:szCs w:val="20"/>
              </w:rPr>
            </w:pPr>
            <w:r w:rsidRPr="008A24A6">
              <w:rPr>
                <w:spacing w:val="-1"/>
                <w:sz w:val="20"/>
                <w:szCs w:val="20"/>
              </w:rPr>
              <w:t>(B.1) Demonstrates</w:t>
            </w:r>
            <w:r w:rsidRPr="008A24A6">
              <w:rPr>
                <w:spacing w:val="-2"/>
                <w:sz w:val="20"/>
                <w:szCs w:val="20"/>
              </w:rPr>
              <w:t xml:space="preserve"> </w:t>
            </w:r>
            <w:r w:rsidRPr="008A24A6">
              <w:rPr>
                <w:sz w:val="20"/>
                <w:szCs w:val="20"/>
              </w:rPr>
              <w:t xml:space="preserve">the </w:t>
            </w:r>
            <w:r w:rsidRPr="008A24A6">
              <w:rPr>
                <w:spacing w:val="-2"/>
                <w:sz w:val="20"/>
                <w:szCs w:val="20"/>
              </w:rPr>
              <w:t>ability</w:t>
            </w:r>
            <w:r w:rsidRPr="008A24A6">
              <w:rPr>
                <w:spacing w:val="-3"/>
                <w:sz w:val="20"/>
                <w:szCs w:val="20"/>
              </w:rPr>
              <w:t xml:space="preserve"> </w:t>
            </w:r>
            <w:r w:rsidRPr="008A24A6">
              <w:rPr>
                <w:sz w:val="20"/>
                <w:szCs w:val="20"/>
              </w:rPr>
              <w:t>to apply</w:t>
            </w:r>
            <w:r w:rsidRPr="008A24A6">
              <w:rPr>
                <w:spacing w:val="-3"/>
                <w:sz w:val="20"/>
                <w:szCs w:val="20"/>
              </w:rPr>
              <w:t xml:space="preserve"> </w:t>
            </w:r>
            <w:r w:rsidRPr="008A24A6">
              <w:rPr>
                <w:sz w:val="20"/>
                <w:szCs w:val="20"/>
              </w:rPr>
              <w:t>and</w:t>
            </w:r>
            <w:r w:rsidRPr="008A24A6">
              <w:rPr>
                <w:spacing w:val="25"/>
                <w:sz w:val="20"/>
                <w:szCs w:val="20"/>
              </w:rPr>
              <w:t xml:space="preserve"> </w:t>
            </w:r>
            <w:r w:rsidRPr="008A24A6">
              <w:rPr>
                <w:spacing w:val="-1"/>
                <w:sz w:val="20"/>
                <w:szCs w:val="20"/>
              </w:rPr>
              <w:t>adhere</w:t>
            </w:r>
            <w:r w:rsidRPr="008A24A6">
              <w:rPr>
                <w:sz w:val="20"/>
                <w:szCs w:val="20"/>
              </w:rPr>
              <w:t xml:space="preserve"> </w:t>
            </w:r>
            <w:r w:rsidRPr="008A24A6">
              <w:rPr>
                <w:spacing w:val="-1"/>
                <w:sz w:val="20"/>
                <w:szCs w:val="20"/>
              </w:rPr>
              <w:t>to</w:t>
            </w:r>
            <w:r w:rsidRPr="008A24A6">
              <w:rPr>
                <w:sz w:val="20"/>
                <w:szCs w:val="20"/>
              </w:rPr>
              <w:t xml:space="preserve"> </w:t>
            </w:r>
            <w:r w:rsidRPr="008A24A6">
              <w:rPr>
                <w:spacing w:val="-1"/>
                <w:sz w:val="20"/>
                <w:szCs w:val="20"/>
              </w:rPr>
              <w:t>ethical</w:t>
            </w:r>
            <w:r w:rsidRPr="008A24A6">
              <w:rPr>
                <w:spacing w:val="-2"/>
                <w:sz w:val="20"/>
                <w:szCs w:val="20"/>
              </w:rPr>
              <w:t xml:space="preserve"> </w:t>
            </w:r>
            <w:r w:rsidRPr="008A24A6">
              <w:rPr>
                <w:sz w:val="20"/>
                <w:szCs w:val="20"/>
              </w:rPr>
              <w:t>and</w:t>
            </w:r>
            <w:r w:rsidRPr="008A24A6">
              <w:rPr>
                <w:spacing w:val="-3"/>
                <w:sz w:val="20"/>
                <w:szCs w:val="20"/>
              </w:rPr>
              <w:t xml:space="preserve"> </w:t>
            </w:r>
            <w:r w:rsidRPr="008A24A6">
              <w:rPr>
                <w:spacing w:val="-1"/>
                <w:sz w:val="20"/>
                <w:szCs w:val="20"/>
              </w:rPr>
              <w:t>legal</w:t>
            </w:r>
            <w:r w:rsidRPr="008A24A6">
              <w:rPr>
                <w:spacing w:val="1"/>
                <w:sz w:val="20"/>
                <w:szCs w:val="20"/>
              </w:rPr>
              <w:t xml:space="preserve"> </w:t>
            </w:r>
            <w:r w:rsidRPr="008A24A6">
              <w:rPr>
                <w:spacing w:val="-1"/>
                <w:sz w:val="20"/>
                <w:szCs w:val="20"/>
              </w:rPr>
              <w:t>standards in school counseling.</w:t>
            </w:r>
          </w:p>
          <w:p w14:paraId="1D52D576" w14:textId="77777777" w:rsidR="008B310B" w:rsidRPr="008A24A6" w:rsidRDefault="008B310B" w:rsidP="008B310B">
            <w:pPr>
              <w:contextualSpacing/>
              <w:jc w:val="center"/>
              <w:rPr>
                <w:sz w:val="20"/>
                <w:szCs w:val="20"/>
              </w:rPr>
            </w:pPr>
            <w:r w:rsidRPr="008A24A6">
              <w:rPr>
                <w:sz w:val="20"/>
                <w:szCs w:val="20"/>
              </w:rPr>
              <w:t>AND</w:t>
            </w:r>
          </w:p>
          <w:p w14:paraId="0DD3D8B3" w14:textId="77777777" w:rsidR="008B310B" w:rsidRPr="008A24A6" w:rsidRDefault="008B310B" w:rsidP="008B310B">
            <w:pPr>
              <w:contextualSpacing/>
              <w:rPr>
                <w:b/>
                <w:i/>
                <w:sz w:val="20"/>
                <w:szCs w:val="20"/>
              </w:rPr>
            </w:pPr>
            <w:r w:rsidRPr="008A24A6">
              <w:rPr>
                <w:spacing w:val="-1"/>
                <w:sz w:val="20"/>
                <w:szCs w:val="20"/>
              </w:rPr>
              <w:t>(B.2) Demonstrates</w:t>
            </w:r>
            <w:r w:rsidRPr="008A24A6">
              <w:rPr>
                <w:spacing w:val="-2"/>
                <w:sz w:val="20"/>
                <w:szCs w:val="20"/>
              </w:rPr>
              <w:t xml:space="preserve"> </w:t>
            </w:r>
            <w:r w:rsidRPr="008A24A6">
              <w:rPr>
                <w:sz w:val="20"/>
                <w:szCs w:val="20"/>
              </w:rPr>
              <w:t>the</w:t>
            </w:r>
            <w:r w:rsidRPr="008A24A6">
              <w:rPr>
                <w:spacing w:val="-2"/>
                <w:sz w:val="20"/>
                <w:szCs w:val="20"/>
              </w:rPr>
              <w:t xml:space="preserve"> </w:t>
            </w:r>
            <w:r w:rsidRPr="008A24A6">
              <w:rPr>
                <w:spacing w:val="-1"/>
                <w:sz w:val="20"/>
                <w:szCs w:val="20"/>
              </w:rPr>
              <w:t>ability</w:t>
            </w:r>
            <w:r w:rsidRPr="008A24A6">
              <w:rPr>
                <w:spacing w:val="-3"/>
                <w:sz w:val="20"/>
                <w:szCs w:val="20"/>
              </w:rPr>
              <w:t xml:space="preserve"> </w:t>
            </w:r>
            <w:r w:rsidRPr="008A24A6">
              <w:rPr>
                <w:sz w:val="20"/>
                <w:szCs w:val="20"/>
              </w:rPr>
              <w:t xml:space="preserve">to </w:t>
            </w:r>
            <w:r w:rsidRPr="008A24A6">
              <w:rPr>
                <w:spacing w:val="-1"/>
                <w:sz w:val="20"/>
                <w:szCs w:val="20"/>
              </w:rPr>
              <w:t>articulate,</w:t>
            </w:r>
            <w:r w:rsidRPr="008A24A6">
              <w:rPr>
                <w:spacing w:val="33"/>
                <w:sz w:val="20"/>
                <w:szCs w:val="20"/>
              </w:rPr>
              <w:t xml:space="preserve"> </w:t>
            </w:r>
            <w:r w:rsidRPr="008A24A6">
              <w:rPr>
                <w:spacing w:val="-1"/>
                <w:sz w:val="20"/>
                <w:szCs w:val="20"/>
              </w:rPr>
              <w:t>model,</w:t>
            </w:r>
            <w:r w:rsidRPr="008A24A6">
              <w:rPr>
                <w:sz w:val="20"/>
                <w:szCs w:val="20"/>
              </w:rPr>
              <w:t xml:space="preserve"> and </w:t>
            </w:r>
            <w:r w:rsidRPr="008A24A6">
              <w:rPr>
                <w:spacing w:val="-1"/>
                <w:sz w:val="20"/>
                <w:szCs w:val="20"/>
              </w:rPr>
              <w:t>advocate</w:t>
            </w:r>
            <w:r w:rsidRPr="008A24A6">
              <w:rPr>
                <w:spacing w:val="-2"/>
                <w:sz w:val="20"/>
                <w:szCs w:val="20"/>
              </w:rPr>
              <w:t xml:space="preserve"> </w:t>
            </w:r>
            <w:r w:rsidRPr="008A24A6">
              <w:rPr>
                <w:sz w:val="20"/>
                <w:szCs w:val="20"/>
              </w:rPr>
              <w:t>for</w:t>
            </w:r>
            <w:r w:rsidRPr="008A24A6">
              <w:rPr>
                <w:spacing w:val="-2"/>
                <w:sz w:val="20"/>
                <w:szCs w:val="20"/>
              </w:rPr>
              <w:t xml:space="preserve"> </w:t>
            </w:r>
            <w:r w:rsidRPr="008A24A6">
              <w:rPr>
                <w:sz w:val="20"/>
                <w:szCs w:val="20"/>
              </w:rPr>
              <w:t>an</w:t>
            </w:r>
            <w:r w:rsidRPr="008A24A6">
              <w:rPr>
                <w:spacing w:val="-3"/>
                <w:sz w:val="20"/>
                <w:szCs w:val="20"/>
              </w:rPr>
              <w:t xml:space="preserve"> </w:t>
            </w:r>
            <w:r w:rsidRPr="008A24A6">
              <w:rPr>
                <w:spacing w:val="-1"/>
                <w:sz w:val="20"/>
                <w:szCs w:val="20"/>
              </w:rPr>
              <w:t>appropriate</w:t>
            </w:r>
            <w:r w:rsidRPr="008A24A6">
              <w:rPr>
                <w:spacing w:val="21"/>
                <w:sz w:val="20"/>
                <w:szCs w:val="20"/>
              </w:rPr>
              <w:t xml:space="preserve"> </w:t>
            </w:r>
            <w:r w:rsidRPr="008A24A6">
              <w:rPr>
                <w:spacing w:val="-1"/>
                <w:sz w:val="20"/>
                <w:szCs w:val="20"/>
              </w:rPr>
              <w:t>school</w:t>
            </w:r>
            <w:r w:rsidRPr="008A24A6">
              <w:rPr>
                <w:spacing w:val="1"/>
                <w:sz w:val="20"/>
                <w:szCs w:val="20"/>
              </w:rPr>
              <w:t xml:space="preserve"> </w:t>
            </w:r>
            <w:r w:rsidRPr="008A24A6">
              <w:rPr>
                <w:spacing w:val="-1"/>
                <w:sz w:val="20"/>
                <w:szCs w:val="20"/>
              </w:rPr>
              <w:t>counselor</w:t>
            </w:r>
            <w:r w:rsidRPr="008A24A6">
              <w:rPr>
                <w:spacing w:val="-2"/>
                <w:sz w:val="20"/>
                <w:szCs w:val="20"/>
              </w:rPr>
              <w:t xml:space="preserve"> </w:t>
            </w:r>
            <w:r w:rsidRPr="008A24A6">
              <w:rPr>
                <w:spacing w:val="-1"/>
                <w:sz w:val="20"/>
                <w:szCs w:val="20"/>
              </w:rPr>
              <w:t>identity</w:t>
            </w:r>
            <w:r w:rsidRPr="008A24A6">
              <w:rPr>
                <w:spacing w:val="-3"/>
                <w:sz w:val="20"/>
                <w:szCs w:val="20"/>
              </w:rPr>
              <w:t xml:space="preserve"> </w:t>
            </w:r>
            <w:r w:rsidRPr="008A24A6">
              <w:rPr>
                <w:spacing w:val="-1"/>
                <w:sz w:val="20"/>
                <w:szCs w:val="20"/>
              </w:rPr>
              <w:t>and</w:t>
            </w:r>
            <w:r w:rsidRPr="008A24A6">
              <w:rPr>
                <w:sz w:val="20"/>
                <w:szCs w:val="20"/>
              </w:rPr>
              <w:t xml:space="preserve"> </w:t>
            </w:r>
            <w:r w:rsidRPr="008A24A6">
              <w:rPr>
                <w:spacing w:val="-1"/>
                <w:sz w:val="20"/>
                <w:szCs w:val="20"/>
              </w:rPr>
              <w:t>program.</w:t>
            </w:r>
          </w:p>
          <w:p w14:paraId="132D13C9" w14:textId="77777777" w:rsidR="008B310B" w:rsidRPr="008A24A6" w:rsidRDefault="008B310B" w:rsidP="008B310B">
            <w:pPr>
              <w:contextualSpacing/>
              <w:rPr>
                <w:b/>
                <w:i/>
                <w:sz w:val="20"/>
                <w:szCs w:val="20"/>
              </w:rPr>
            </w:pPr>
          </w:p>
          <w:p w14:paraId="435CC7CF" w14:textId="77777777" w:rsidR="008B310B" w:rsidRDefault="008B310B" w:rsidP="008B310B">
            <w:pPr>
              <w:contextualSpacing/>
              <w:rPr>
                <w:b/>
                <w:i/>
                <w:sz w:val="20"/>
                <w:szCs w:val="20"/>
              </w:rPr>
            </w:pPr>
            <w:r w:rsidRPr="008A24A6">
              <w:rPr>
                <w:b/>
                <w:i/>
                <w:sz w:val="20"/>
                <w:szCs w:val="20"/>
              </w:rPr>
              <w:t>LOOK-FORS / EXAMPLES:</w:t>
            </w:r>
          </w:p>
          <w:p w14:paraId="596A161B" w14:textId="77777777" w:rsidR="008B310B" w:rsidRPr="0006564B" w:rsidRDefault="008B310B" w:rsidP="008B310B">
            <w:pPr>
              <w:contextualSpacing/>
              <w:rPr>
                <w:bCs/>
                <w:i/>
                <w:sz w:val="20"/>
                <w:szCs w:val="20"/>
              </w:rPr>
            </w:pPr>
            <w:r w:rsidRPr="0006564B">
              <w:rPr>
                <w:bCs/>
                <w:i/>
                <w:sz w:val="20"/>
                <w:szCs w:val="20"/>
              </w:rPr>
              <w:t>Intern considers ethical and legal implications in decision-making</w:t>
            </w:r>
            <w:r>
              <w:rPr>
                <w:bCs/>
                <w:i/>
                <w:sz w:val="20"/>
                <w:szCs w:val="20"/>
              </w:rPr>
              <w:t>.</w:t>
            </w:r>
            <w:r w:rsidRPr="0006564B">
              <w:rPr>
                <w:bCs/>
                <w:i/>
                <w:sz w:val="20"/>
                <w:szCs w:val="20"/>
              </w:rPr>
              <w:t xml:space="preserve"> </w:t>
            </w:r>
          </w:p>
          <w:p w14:paraId="55DEF5B4" w14:textId="77777777" w:rsidR="008B310B" w:rsidRDefault="008B310B" w:rsidP="008B310B">
            <w:pPr>
              <w:contextualSpacing/>
              <w:rPr>
                <w:bCs/>
                <w:i/>
                <w:sz w:val="20"/>
                <w:szCs w:val="20"/>
              </w:rPr>
            </w:pPr>
            <w:r w:rsidRPr="0006564B">
              <w:rPr>
                <w:bCs/>
                <w:i/>
                <w:sz w:val="20"/>
                <w:szCs w:val="20"/>
              </w:rPr>
              <w:t>Intern looks to the ASCA National Model as a guidance document.</w:t>
            </w:r>
          </w:p>
          <w:p w14:paraId="6584E9CF" w14:textId="77777777" w:rsidR="008B310B" w:rsidRPr="008A24A6" w:rsidRDefault="008B310B" w:rsidP="008B310B">
            <w:pPr>
              <w:contextualSpacing/>
              <w:rPr>
                <w:b/>
                <w:i/>
                <w:sz w:val="20"/>
                <w:szCs w:val="20"/>
              </w:rPr>
            </w:pPr>
            <w:r>
              <w:rPr>
                <w:bCs/>
                <w:i/>
                <w:sz w:val="20"/>
                <w:szCs w:val="20"/>
              </w:rPr>
              <w:t xml:space="preserve">Intern promotes contemporary “school counselor” title over that of “guidance” counselor. </w:t>
            </w:r>
          </w:p>
        </w:tc>
        <w:tc>
          <w:tcPr>
            <w:tcW w:w="0" w:type="auto"/>
          </w:tcPr>
          <w:p w14:paraId="370A87DC" w14:textId="77777777" w:rsidR="008B310B" w:rsidRDefault="008B310B" w:rsidP="008B310B">
            <w:pPr>
              <w:contextualSpacing/>
              <w:rPr>
                <w:sz w:val="20"/>
                <w:szCs w:val="20"/>
              </w:rPr>
            </w:pPr>
          </w:p>
          <w:p w14:paraId="2A0ADEB6" w14:textId="77777777" w:rsidR="008B310B" w:rsidRPr="001F1460" w:rsidRDefault="008B310B" w:rsidP="008B310B">
            <w:pPr>
              <w:contextualSpacing/>
              <w:rPr>
                <w:sz w:val="20"/>
                <w:szCs w:val="20"/>
              </w:rPr>
            </w:pPr>
            <w:r>
              <w:rPr>
                <w:sz w:val="20"/>
                <w:szCs w:val="20"/>
              </w:rPr>
              <w:t>Insufficient evidence of ability to apply ethical and legal standards, and/or articulate, advocate, or model professional identity/programming.</w:t>
            </w:r>
          </w:p>
        </w:tc>
        <w:tc>
          <w:tcPr>
            <w:tcW w:w="0" w:type="auto"/>
          </w:tcPr>
          <w:p w14:paraId="7E0EB325" w14:textId="77777777" w:rsidR="008B310B" w:rsidRDefault="008B310B" w:rsidP="008B310B">
            <w:pPr>
              <w:contextualSpacing/>
              <w:jc w:val="center"/>
              <w:rPr>
                <w:sz w:val="18"/>
                <w:szCs w:val="18"/>
              </w:rPr>
            </w:pPr>
          </w:p>
          <w:p w14:paraId="14FB9A24" w14:textId="77777777" w:rsidR="008B310B" w:rsidRPr="001F1460" w:rsidRDefault="008B310B" w:rsidP="008B310B">
            <w:pPr>
              <w:contextualSpacing/>
              <w:jc w:val="center"/>
              <w:rPr>
                <w:sz w:val="18"/>
                <w:szCs w:val="18"/>
              </w:rPr>
            </w:pPr>
            <w:r w:rsidRPr="001F1460">
              <w:rPr>
                <w:sz w:val="18"/>
                <w:szCs w:val="18"/>
              </w:rPr>
              <w:t>No Evidence</w:t>
            </w:r>
          </w:p>
          <w:p w14:paraId="135508C2" w14:textId="77777777" w:rsidR="008B310B" w:rsidRPr="001F1460" w:rsidRDefault="008B310B" w:rsidP="008B310B">
            <w:pPr>
              <w:contextualSpacing/>
              <w:jc w:val="center"/>
              <w:rPr>
                <w:sz w:val="18"/>
                <w:szCs w:val="18"/>
              </w:rPr>
            </w:pPr>
            <w:r w:rsidRPr="001F1460">
              <w:rPr>
                <w:i/>
                <w:sz w:val="18"/>
                <w:szCs w:val="18"/>
              </w:rPr>
              <w:t>0 points</w:t>
            </w:r>
          </w:p>
        </w:tc>
      </w:tr>
      <w:tr w:rsidR="008B310B" w:rsidRPr="001F1460" w14:paraId="32366741" w14:textId="77777777" w:rsidTr="008B310B">
        <w:tc>
          <w:tcPr>
            <w:tcW w:w="0" w:type="auto"/>
            <w:shd w:val="clear" w:color="auto" w:fill="D9D9D9" w:themeFill="background1" w:themeFillShade="D9"/>
          </w:tcPr>
          <w:p w14:paraId="1BBCBEFE" w14:textId="77777777" w:rsidR="008B310B" w:rsidRDefault="008B310B" w:rsidP="008B310B">
            <w:pPr>
              <w:contextualSpacing/>
              <w:rPr>
                <w:b/>
                <w:sz w:val="20"/>
                <w:szCs w:val="20"/>
              </w:rPr>
            </w:pPr>
            <w:r>
              <w:rPr>
                <w:b/>
                <w:sz w:val="20"/>
                <w:szCs w:val="20"/>
              </w:rPr>
              <w:t xml:space="preserve">2. COUNSELING  </w:t>
            </w:r>
          </w:p>
          <w:p w14:paraId="32F7DB82" w14:textId="77777777" w:rsidR="008B310B" w:rsidRDefault="008B310B" w:rsidP="008B310B">
            <w:pPr>
              <w:contextualSpacing/>
              <w:rPr>
                <w:b/>
                <w:sz w:val="20"/>
                <w:szCs w:val="20"/>
              </w:rPr>
            </w:pPr>
            <w:r>
              <w:rPr>
                <w:b/>
                <w:sz w:val="20"/>
                <w:szCs w:val="20"/>
              </w:rPr>
              <w:t xml:space="preserve">     PREVENTION &amp;  </w:t>
            </w:r>
          </w:p>
          <w:p w14:paraId="69ACDDC5" w14:textId="77777777" w:rsidR="008B310B" w:rsidRDefault="008B310B" w:rsidP="008B310B">
            <w:pPr>
              <w:contextualSpacing/>
              <w:rPr>
                <w:b/>
                <w:sz w:val="20"/>
                <w:szCs w:val="20"/>
              </w:rPr>
            </w:pPr>
            <w:r>
              <w:rPr>
                <w:b/>
                <w:sz w:val="20"/>
                <w:szCs w:val="20"/>
              </w:rPr>
              <w:t xml:space="preserve">     INTERVENTION</w:t>
            </w:r>
          </w:p>
          <w:p w14:paraId="27C4BCB6" w14:textId="77777777" w:rsidR="008B310B" w:rsidRDefault="008B310B" w:rsidP="008B310B">
            <w:pPr>
              <w:contextualSpacing/>
              <w:rPr>
                <w:b/>
                <w:sz w:val="20"/>
                <w:szCs w:val="20"/>
              </w:rPr>
            </w:pPr>
          </w:p>
          <w:p w14:paraId="41886C68" w14:textId="77777777" w:rsidR="008B310B" w:rsidRDefault="008B310B" w:rsidP="008B310B">
            <w:pPr>
              <w:contextualSpacing/>
              <w:rPr>
                <w:b/>
                <w:sz w:val="20"/>
                <w:szCs w:val="20"/>
              </w:rPr>
            </w:pPr>
            <w:r>
              <w:rPr>
                <w:b/>
                <w:sz w:val="20"/>
                <w:szCs w:val="20"/>
              </w:rPr>
              <w:t>CACREP</w:t>
            </w:r>
          </w:p>
          <w:p w14:paraId="29B3A6E7" w14:textId="77777777" w:rsidR="008B310B" w:rsidRPr="00D50C67" w:rsidRDefault="008B310B" w:rsidP="008B310B">
            <w:pPr>
              <w:contextualSpacing/>
              <w:rPr>
                <w:b/>
                <w:sz w:val="20"/>
                <w:szCs w:val="20"/>
              </w:rPr>
            </w:pPr>
            <w:r w:rsidRPr="00D50C67">
              <w:rPr>
                <w:b/>
                <w:sz w:val="20"/>
                <w:szCs w:val="20"/>
              </w:rPr>
              <w:t>(F.3.g</w:t>
            </w:r>
            <w:r w:rsidRPr="00665034">
              <w:rPr>
                <w:b/>
                <w:sz w:val="20"/>
                <w:szCs w:val="20"/>
              </w:rPr>
              <w:t>.; F.5.b.</w:t>
            </w:r>
            <w:r>
              <w:rPr>
                <w:b/>
                <w:sz w:val="20"/>
                <w:szCs w:val="20"/>
              </w:rPr>
              <w:t>-F.5.n.; F.6.a.-F.6.g.; G.2.e.; G.2.g; G.2.i.; G.3.f.; G.3.h)</w:t>
            </w:r>
            <w:r w:rsidRPr="00665034">
              <w:rPr>
                <w:b/>
                <w:sz w:val="20"/>
                <w:szCs w:val="20"/>
              </w:rPr>
              <w:t xml:space="preserve"> </w:t>
            </w:r>
          </w:p>
          <w:p w14:paraId="6C16AC94" w14:textId="77777777" w:rsidR="008B310B" w:rsidRDefault="008B310B" w:rsidP="008B310B">
            <w:pPr>
              <w:contextualSpacing/>
              <w:rPr>
                <w:b/>
                <w:color w:val="C00000"/>
                <w:sz w:val="20"/>
                <w:szCs w:val="20"/>
              </w:rPr>
            </w:pPr>
          </w:p>
          <w:p w14:paraId="3CE7A09A" w14:textId="77777777" w:rsidR="008B310B" w:rsidRDefault="008B310B" w:rsidP="008B310B">
            <w:pPr>
              <w:contextualSpacing/>
              <w:rPr>
                <w:b/>
                <w:color w:val="C00000"/>
                <w:sz w:val="20"/>
                <w:szCs w:val="20"/>
              </w:rPr>
            </w:pPr>
            <w:r w:rsidRPr="00EE2DF5">
              <w:rPr>
                <w:b/>
                <w:color w:val="C00000"/>
                <w:sz w:val="20"/>
                <w:szCs w:val="20"/>
              </w:rPr>
              <w:t>CAEP</w:t>
            </w:r>
          </w:p>
          <w:p w14:paraId="1D091115" w14:textId="77777777" w:rsidR="008B310B" w:rsidRPr="00EE2DF5" w:rsidRDefault="008B310B" w:rsidP="008B310B">
            <w:pPr>
              <w:contextualSpacing/>
              <w:rPr>
                <w:b/>
                <w:color w:val="C00000"/>
                <w:sz w:val="20"/>
                <w:szCs w:val="20"/>
              </w:rPr>
            </w:pPr>
            <w:r>
              <w:rPr>
                <w:b/>
                <w:color w:val="C00000"/>
                <w:sz w:val="20"/>
                <w:szCs w:val="20"/>
              </w:rPr>
              <w:t>(A1.1d,f)</w:t>
            </w:r>
          </w:p>
          <w:p w14:paraId="7FE123FF" w14:textId="77777777" w:rsidR="008B310B" w:rsidRPr="00EE2DF5" w:rsidRDefault="008B310B" w:rsidP="008B310B">
            <w:pPr>
              <w:contextualSpacing/>
              <w:rPr>
                <w:b/>
                <w:color w:val="C00000"/>
                <w:sz w:val="20"/>
                <w:szCs w:val="20"/>
              </w:rPr>
            </w:pPr>
          </w:p>
          <w:p w14:paraId="7B2EF7E0" w14:textId="77777777" w:rsidR="008B310B" w:rsidRPr="002540E8" w:rsidRDefault="008B310B" w:rsidP="008B310B">
            <w:pPr>
              <w:contextualSpacing/>
              <w:rPr>
                <w:b/>
                <w:color w:val="C45911" w:themeColor="accent2" w:themeShade="BF"/>
                <w:sz w:val="20"/>
                <w:szCs w:val="20"/>
              </w:rPr>
            </w:pPr>
            <w:r w:rsidRPr="002540E8">
              <w:rPr>
                <w:b/>
                <w:color w:val="C45911" w:themeColor="accent2" w:themeShade="BF"/>
                <w:sz w:val="20"/>
                <w:szCs w:val="20"/>
              </w:rPr>
              <w:t>ASCA</w:t>
            </w:r>
          </w:p>
          <w:p w14:paraId="53E85186" w14:textId="77777777" w:rsidR="008B310B" w:rsidRDefault="008B310B" w:rsidP="008B310B">
            <w:pPr>
              <w:contextualSpacing/>
              <w:rPr>
                <w:b/>
                <w:color w:val="C45911" w:themeColor="accent2" w:themeShade="BF"/>
                <w:sz w:val="20"/>
                <w:szCs w:val="20"/>
              </w:rPr>
            </w:pPr>
            <w:r w:rsidRPr="002540E8">
              <w:rPr>
                <w:b/>
                <w:color w:val="C45911" w:themeColor="accent2" w:themeShade="BF"/>
                <w:sz w:val="20"/>
                <w:szCs w:val="20"/>
              </w:rPr>
              <w:t>(</w:t>
            </w:r>
            <w:r>
              <w:rPr>
                <w:b/>
                <w:color w:val="C45911" w:themeColor="accent2" w:themeShade="BF"/>
                <w:sz w:val="20"/>
                <w:szCs w:val="20"/>
              </w:rPr>
              <w:t xml:space="preserve">M-1, M-2, M-4, M-7, </w:t>
            </w:r>
          </w:p>
          <w:p w14:paraId="128C52FB" w14:textId="77777777" w:rsidR="008B310B" w:rsidRPr="00EF58C7" w:rsidRDefault="008B310B" w:rsidP="008B310B">
            <w:pPr>
              <w:contextualSpacing/>
              <w:rPr>
                <w:b/>
                <w:color w:val="C45911" w:themeColor="accent2" w:themeShade="BF"/>
                <w:sz w:val="20"/>
                <w:szCs w:val="20"/>
              </w:rPr>
            </w:pPr>
            <w:r>
              <w:rPr>
                <w:b/>
                <w:color w:val="C45911" w:themeColor="accent2" w:themeShade="BF"/>
                <w:sz w:val="20"/>
                <w:szCs w:val="20"/>
              </w:rPr>
              <w:t>B-PF 6, B-SS 1, B-SS 2, B-SS 3</w:t>
            </w:r>
            <w:r w:rsidRPr="002540E8">
              <w:rPr>
                <w:b/>
                <w:color w:val="C45911" w:themeColor="accent2" w:themeShade="BF"/>
                <w:sz w:val="20"/>
                <w:szCs w:val="20"/>
              </w:rPr>
              <w:t xml:space="preserve">)  </w:t>
            </w:r>
          </w:p>
          <w:p w14:paraId="2C581DBC" w14:textId="77777777" w:rsidR="008B310B" w:rsidRDefault="008B310B" w:rsidP="008B310B">
            <w:pPr>
              <w:contextualSpacing/>
              <w:rPr>
                <w:b/>
                <w:color w:val="2E74B5" w:themeColor="accent5" w:themeShade="BF"/>
                <w:sz w:val="20"/>
                <w:szCs w:val="20"/>
              </w:rPr>
            </w:pPr>
          </w:p>
          <w:p w14:paraId="4B7971C3" w14:textId="77777777" w:rsidR="008B310B" w:rsidRPr="007954E2" w:rsidRDefault="008B310B" w:rsidP="008B310B">
            <w:pPr>
              <w:contextualSpacing/>
              <w:rPr>
                <w:b/>
                <w:color w:val="2E74B5" w:themeColor="accent5" w:themeShade="BF"/>
                <w:sz w:val="20"/>
                <w:szCs w:val="20"/>
              </w:rPr>
            </w:pPr>
            <w:r w:rsidRPr="007954E2">
              <w:rPr>
                <w:b/>
                <w:color w:val="2E74B5" w:themeColor="accent5" w:themeShade="BF"/>
                <w:sz w:val="20"/>
                <w:szCs w:val="20"/>
              </w:rPr>
              <w:t>VDOE</w:t>
            </w:r>
          </w:p>
          <w:p w14:paraId="0D0E3616" w14:textId="77777777" w:rsidR="008B310B" w:rsidRDefault="008B310B" w:rsidP="008B310B">
            <w:pPr>
              <w:contextualSpacing/>
              <w:rPr>
                <w:b/>
                <w:color w:val="2E74B5" w:themeColor="accent5" w:themeShade="BF"/>
                <w:sz w:val="20"/>
                <w:szCs w:val="20"/>
              </w:rPr>
            </w:pPr>
            <w:r w:rsidRPr="007954E2">
              <w:rPr>
                <w:b/>
                <w:color w:val="2E74B5" w:themeColor="accent5" w:themeShade="BF"/>
                <w:sz w:val="20"/>
                <w:szCs w:val="20"/>
              </w:rPr>
              <w:t>(2;</w:t>
            </w:r>
            <w:r>
              <w:rPr>
                <w:b/>
                <w:color w:val="2E74B5" w:themeColor="accent5" w:themeShade="BF"/>
                <w:sz w:val="20"/>
                <w:szCs w:val="20"/>
              </w:rPr>
              <w:t xml:space="preserve"> </w:t>
            </w:r>
            <w:r w:rsidRPr="007954E2">
              <w:rPr>
                <w:b/>
                <w:color w:val="2E74B5" w:themeColor="accent5" w:themeShade="BF"/>
                <w:sz w:val="20"/>
                <w:szCs w:val="20"/>
              </w:rPr>
              <w:t xml:space="preserve">3; 4; 5a-c; 6a-c; </w:t>
            </w:r>
          </w:p>
          <w:p w14:paraId="753DA136" w14:textId="77777777" w:rsidR="008B310B" w:rsidRPr="007954E2" w:rsidRDefault="008B310B" w:rsidP="008B310B">
            <w:pPr>
              <w:contextualSpacing/>
              <w:rPr>
                <w:b/>
                <w:color w:val="2E74B5" w:themeColor="accent5" w:themeShade="BF"/>
                <w:sz w:val="20"/>
                <w:szCs w:val="20"/>
              </w:rPr>
            </w:pPr>
            <w:r w:rsidRPr="007954E2">
              <w:rPr>
                <w:b/>
                <w:color w:val="2E74B5" w:themeColor="accent5" w:themeShade="BF"/>
                <w:sz w:val="20"/>
                <w:szCs w:val="20"/>
              </w:rPr>
              <w:t>7a-d)</w:t>
            </w:r>
          </w:p>
          <w:p w14:paraId="585E8FCC" w14:textId="77777777" w:rsidR="008B310B" w:rsidRPr="00EE2DF5" w:rsidRDefault="008B310B" w:rsidP="008B310B">
            <w:pPr>
              <w:contextualSpacing/>
              <w:rPr>
                <w:b/>
                <w:color w:val="C00000"/>
                <w:sz w:val="20"/>
                <w:szCs w:val="20"/>
              </w:rPr>
            </w:pPr>
          </w:p>
          <w:p w14:paraId="3EBF76A0" w14:textId="77777777" w:rsidR="008B310B" w:rsidRPr="007954E2" w:rsidRDefault="008B310B" w:rsidP="008B310B">
            <w:pPr>
              <w:contextualSpacing/>
              <w:rPr>
                <w:b/>
                <w:color w:val="538135" w:themeColor="accent6" w:themeShade="BF"/>
                <w:sz w:val="20"/>
                <w:szCs w:val="20"/>
              </w:rPr>
            </w:pPr>
            <w:r w:rsidRPr="007954E2">
              <w:rPr>
                <w:b/>
                <w:color w:val="538135" w:themeColor="accent6" w:themeShade="BF"/>
                <w:sz w:val="20"/>
                <w:szCs w:val="20"/>
              </w:rPr>
              <w:t>CEFS PLO</w:t>
            </w:r>
          </w:p>
          <w:p w14:paraId="5236B915" w14:textId="77777777" w:rsidR="008B310B" w:rsidRPr="007954E2" w:rsidRDefault="008B310B" w:rsidP="008B310B">
            <w:pPr>
              <w:contextualSpacing/>
              <w:rPr>
                <w:b/>
                <w:color w:val="538135" w:themeColor="accent6" w:themeShade="BF"/>
                <w:sz w:val="20"/>
                <w:szCs w:val="20"/>
              </w:rPr>
            </w:pPr>
            <w:r w:rsidRPr="007954E2">
              <w:rPr>
                <w:b/>
                <w:color w:val="538135" w:themeColor="accent6" w:themeShade="BF"/>
                <w:sz w:val="20"/>
                <w:szCs w:val="20"/>
              </w:rPr>
              <w:t>(</w:t>
            </w:r>
            <w:r>
              <w:rPr>
                <w:b/>
                <w:color w:val="538135" w:themeColor="accent6" w:themeShade="BF"/>
                <w:sz w:val="20"/>
                <w:szCs w:val="20"/>
              </w:rPr>
              <w:t xml:space="preserve">2; </w:t>
            </w:r>
            <w:r w:rsidRPr="007954E2">
              <w:rPr>
                <w:b/>
                <w:color w:val="538135" w:themeColor="accent6" w:themeShade="BF"/>
                <w:sz w:val="20"/>
                <w:szCs w:val="20"/>
              </w:rPr>
              <w:t>3)</w:t>
            </w:r>
          </w:p>
          <w:p w14:paraId="1867361E" w14:textId="77777777" w:rsidR="008B310B" w:rsidRDefault="008B310B" w:rsidP="008B310B">
            <w:pPr>
              <w:contextualSpacing/>
              <w:rPr>
                <w:b/>
                <w:sz w:val="20"/>
                <w:szCs w:val="20"/>
              </w:rPr>
            </w:pPr>
          </w:p>
          <w:p w14:paraId="4A93EE6C" w14:textId="77777777" w:rsidR="008B310B" w:rsidRDefault="008B310B" w:rsidP="008B310B">
            <w:pPr>
              <w:contextualSpacing/>
              <w:rPr>
                <w:b/>
                <w:color w:val="7030A0"/>
                <w:sz w:val="20"/>
                <w:szCs w:val="20"/>
              </w:rPr>
            </w:pPr>
            <w:r>
              <w:rPr>
                <w:b/>
                <w:color w:val="7030A0"/>
                <w:sz w:val="20"/>
                <w:szCs w:val="20"/>
              </w:rPr>
              <w:t>MCC</w:t>
            </w:r>
            <w:r w:rsidRPr="001F6EB7">
              <w:rPr>
                <w:b/>
                <w:color w:val="7030A0"/>
                <w:sz w:val="20"/>
                <w:szCs w:val="20"/>
              </w:rPr>
              <w:t>E</w:t>
            </w:r>
          </w:p>
          <w:p w14:paraId="282E70B0" w14:textId="77777777" w:rsidR="008B310B" w:rsidRPr="00865BE6" w:rsidRDefault="008B310B" w:rsidP="008B310B">
            <w:pPr>
              <w:rPr>
                <w:b/>
                <w:color w:val="7030A0"/>
                <w:sz w:val="20"/>
                <w:szCs w:val="20"/>
              </w:rPr>
            </w:pPr>
            <w:r>
              <w:rPr>
                <w:b/>
                <w:color w:val="7030A0"/>
                <w:sz w:val="20"/>
                <w:szCs w:val="20"/>
              </w:rPr>
              <w:t>(1.C; 2.A-C)</w:t>
            </w:r>
          </w:p>
          <w:p w14:paraId="18A5E668" w14:textId="77777777" w:rsidR="008B310B" w:rsidRDefault="008B310B" w:rsidP="008B310B">
            <w:pPr>
              <w:contextualSpacing/>
              <w:rPr>
                <w:b/>
                <w:sz w:val="20"/>
                <w:szCs w:val="20"/>
              </w:rPr>
            </w:pPr>
          </w:p>
          <w:p w14:paraId="2F84EEC9" w14:textId="77777777" w:rsidR="008B310B" w:rsidRDefault="008B310B" w:rsidP="008B310B">
            <w:pPr>
              <w:contextualSpacing/>
              <w:rPr>
                <w:b/>
                <w:color w:val="833C0B" w:themeColor="accent2" w:themeShade="80"/>
                <w:sz w:val="20"/>
                <w:szCs w:val="20"/>
              </w:rPr>
            </w:pPr>
            <w:r w:rsidRPr="002F3120">
              <w:rPr>
                <w:b/>
                <w:color w:val="833C0B" w:themeColor="accent2" w:themeShade="80"/>
                <w:sz w:val="20"/>
                <w:szCs w:val="20"/>
              </w:rPr>
              <w:t>ISTE</w:t>
            </w:r>
          </w:p>
          <w:p w14:paraId="19C9680B" w14:textId="77777777" w:rsidR="008B310B" w:rsidRPr="000E0BBC" w:rsidRDefault="008B310B" w:rsidP="008B310B">
            <w:pPr>
              <w:contextualSpacing/>
              <w:rPr>
                <w:b/>
                <w:color w:val="833C0B" w:themeColor="accent2" w:themeShade="80"/>
                <w:sz w:val="20"/>
                <w:szCs w:val="20"/>
              </w:rPr>
            </w:pPr>
            <w:r>
              <w:rPr>
                <w:b/>
                <w:color w:val="833C0B" w:themeColor="accent2" w:themeShade="80"/>
                <w:sz w:val="20"/>
                <w:szCs w:val="20"/>
              </w:rPr>
              <w:t>(1c; 3a; 4d; 6a)</w:t>
            </w:r>
          </w:p>
        </w:tc>
        <w:tc>
          <w:tcPr>
            <w:tcW w:w="0" w:type="auto"/>
          </w:tcPr>
          <w:p w14:paraId="5EA92B5C" w14:textId="77777777" w:rsidR="008B310B" w:rsidRDefault="008B310B" w:rsidP="008B310B">
            <w:pPr>
              <w:contextualSpacing/>
              <w:rPr>
                <w:sz w:val="20"/>
                <w:szCs w:val="20"/>
              </w:rPr>
            </w:pPr>
          </w:p>
          <w:p w14:paraId="1AF15F8F" w14:textId="77777777" w:rsidR="008B310B" w:rsidRDefault="008B310B" w:rsidP="008B310B">
            <w:pPr>
              <w:contextualSpacing/>
              <w:rPr>
                <w:sz w:val="20"/>
                <w:szCs w:val="20"/>
              </w:rPr>
            </w:pPr>
            <w:r>
              <w:rPr>
                <w:sz w:val="20"/>
                <w:szCs w:val="20"/>
              </w:rPr>
              <w:t>Intern independently applies self-evaluation and reflection to improve counseling skills.</w:t>
            </w:r>
          </w:p>
          <w:p w14:paraId="38EBC372" w14:textId="77777777" w:rsidR="008B310B" w:rsidRDefault="008B310B" w:rsidP="008B310B">
            <w:pPr>
              <w:contextualSpacing/>
              <w:jc w:val="center"/>
              <w:rPr>
                <w:sz w:val="20"/>
                <w:szCs w:val="20"/>
              </w:rPr>
            </w:pPr>
            <w:r>
              <w:rPr>
                <w:sz w:val="20"/>
                <w:szCs w:val="20"/>
              </w:rPr>
              <w:t>AND/OR</w:t>
            </w:r>
          </w:p>
          <w:p w14:paraId="47B5C5BA" w14:textId="77777777" w:rsidR="008B310B" w:rsidRDefault="008B310B" w:rsidP="008B310B">
            <w:pPr>
              <w:contextualSpacing/>
              <w:rPr>
                <w:sz w:val="20"/>
                <w:szCs w:val="20"/>
              </w:rPr>
            </w:pPr>
            <w:r>
              <w:rPr>
                <w:sz w:val="20"/>
                <w:szCs w:val="20"/>
              </w:rPr>
              <w:t>Evaluates and suggests programming changes that improve service delivery.</w:t>
            </w:r>
          </w:p>
          <w:p w14:paraId="236F5E31" w14:textId="77777777" w:rsidR="008B310B" w:rsidRDefault="008B310B" w:rsidP="008B310B">
            <w:pPr>
              <w:contextualSpacing/>
              <w:rPr>
                <w:sz w:val="20"/>
                <w:szCs w:val="20"/>
              </w:rPr>
            </w:pPr>
          </w:p>
          <w:p w14:paraId="027D4DAE" w14:textId="77777777" w:rsidR="008B310B" w:rsidRDefault="008B310B" w:rsidP="008B310B">
            <w:pPr>
              <w:contextualSpacing/>
              <w:rPr>
                <w:sz w:val="20"/>
                <w:szCs w:val="20"/>
              </w:rPr>
            </w:pPr>
            <w:r w:rsidRPr="008A24A6">
              <w:rPr>
                <w:spacing w:val="-1"/>
                <w:sz w:val="20"/>
                <w:szCs w:val="20"/>
              </w:rPr>
              <w:t xml:space="preserve">(D.1) </w:t>
            </w:r>
            <w:r w:rsidRPr="008A24A6">
              <w:rPr>
                <w:sz w:val="20"/>
                <w:szCs w:val="20"/>
              </w:rPr>
              <w:t>Demonstrates self-awareness, sensitivity to others, and the skills needed to relate to diverse individuals, groups, and classrooms.</w:t>
            </w:r>
          </w:p>
          <w:p w14:paraId="1C19B174" w14:textId="77777777" w:rsidR="008B310B" w:rsidRPr="007954E2" w:rsidRDefault="008B310B" w:rsidP="008B310B">
            <w:pPr>
              <w:contextualSpacing/>
              <w:jc w:val="center"/>
              <w:rPr>
                <w:sz w:val="20"/>
                <w:szCs w:val="20"/>
              </w:rPr>
            </w:pPr>
            <w:r>
              <w:rPr>
                <w:sz w:val="20"/>
                <w:szCs w:val="20"/>
              </w:rPr>
              <w:t>AND</w:t>
            </w:r>
          </w:p>
          <w:p w14:paraId="20B96D30" w14:textId="77777777" w:rsidR="008B310B" w:rsidRDefault="008B310B" w:rsidP="008B310B">
            <w:pPr>
              <w:contextualSpacing/>
              <w:rPr>
                <w:sz w:val="20"/>
                <w:szCs w:val="20"/>
              </w:rPr>
            </w:pPr>
            <w:r w:rsidRPr="008A24A6">
              <w:rPr>
                <w:spacing w:val="-1"/>
                <w:sz w:val="20"/>
                <w:szCs w:val="20"/>
              </w:rPr>
              <w:t xml:space="preserve">(D.2) </w:t>
            </w:r>
            <w:r w:rsidRPr="008A24A6">
              <w:rPr>
                <w:sz w:val="20"/>
                <w:szCs w:val="20"/>
              </w:rPr>
              <w:t>Provides individual and group counseling and classroom guidance to promote the academic, career, and personal/social development of students.</w:t>
            </w:r>
          </w:p>
          <w:p w14:paraId="049E7DD8" w14:textId="77777777" w:rsidR="008B310B" w:rsidRPr="007954E2" w:rsidRDefault="008B310B" w:rsidP="008B310B">
            <w:pPr>
              <w:contextualSpacing/>
              <w:jc w:val="center"/>
              <w:rPr>
                <w:sz w:val="20"/>
                <w:szCs w:val="20"/>
              </w:rPr>
            </w:pPr>
            <w:r>
              <w:rPr>
                <w:sz w:val="20"/>
                <w:szCs w:val="20"/>
              </w:rPr>
              <w:t>AND</w:t>
            </w:r>
          </w:p>
          <w:p w14:paraId="4F4E6BCF" w14:textId="77777777" w:rsidR="008B310B" w:rsidRDefault="008B310B" w:rsidP="008B310B">
            <w:pPr>
              <w:contextualSpacing/>
              <w:rPr>
                <w:sz w:val="20"/>
                <w:szCs w:val="20"/>
              </w:rPr>
            </w:pPr>
          </w:p>
          <w:p w14:paraId="0E8AC1B7" w14:textId="77777777" w:rsidR="008B310B" w:rsidRDefault="008B310B" w:rsidP="008B310B">
            <w:pPr>
              <w:contextualSpacing/>
              <w:rPr>
                <w:sz w:val="20"/>
                <w:szCs w:val="20"/>
              </w:rPr>
            </w:pPr>
            <w:r w:rsidRPr="008A24A6">
              <w:rPr>
                <w:spacing w:val="-1"/>
                <w:sz w:val="20"/>
                <w:szCs w:val="20"/>
              </w:rPr>
              <w:t>(D.3)</w:t>
            </w:r>
            <w:r w:rsidRPr="008A24A6">
              <w:rPr>
                <w:sz w:val="20"/>
                <w:szCs w:val="20"/>
              </w:rPr>
              <w:t xml:space="preserve"> Designs and implements prevention and intervention plans related to the effects of (a) atypical growth and development, (b) health and wellness, (c) language, (d) ability level, (e) multicultural issues, and (f) factors of resiliency on student learning and development</w:t>
            </w:r>
            <w:r>
              <w:rPr>
                <w:sz w:val="20"/>
                <w:szCs w:val="20"/>
              </w:rPr>
              <w:t>.</w:t>
            </w:r>
          </w:p>
          <w:p w14:paraId="7C3630F7" w14:textId="77777777" w:rsidR="008B310B" w:rsidRPr="007954E2" w:rsidRDefault="008B310B" w:rsidP="008B310B">
            <w:pPr>
              <w:contextualSpacing/>
              <w:jc w:val="center"/>
              <w:rPr>
                <w:sz w:val="20"/>
                <w:szCs w:val="20"/>
              </w:rPr>
            </w:pPr>
            <w:r>
              <w:rPr>
                <w:sz w:val="20"/>
                <w:szCs w:val="20"/>
              </w:rPr>
              <w:t>AND</w:t>
            </w:r>
          </w:p>
          <w:p w14:paraId="4601695E" w14:textId="77777777" w:rsidR="008B310B" w:rsidRPr="00593FB3" w:rsidRDefault="008B310B" w:rsidP="008B310B">
            <w:pPr>
              <w:contextualSpacing/>
              <w:rPr>
                <w:sz w:val="20"/>
                <w:szCs w:val="20"/>
              </w:rPr>
            </w:pPr>
            <w:r w:rsidRPr="008A24A6">
              <w:rPr>
                <w:spacing w:val="-1"/>
                <w:sz w:val="20"/>
                <w:szCs w:val="20"/>
              </w:rPr>
              <w:t xml:space="preserve">(D.4) </w:t>
            </w:r>
            <w:r w:rsidRPr="008A24A6">
              <w:rPr>
                <w:sz w:val="20"/>
                <w:szCs w:val="20"/>
              </w:rPr>
              <w:t xml:space="preserve">Demonstrates the ability to </w:t>
            </w:r>
            <w:r w:rsidRPr="008A24A6">
              <w:rPr>
                <w:sz w:val="20"/>
                <w:szCs w:val="20"/>
              </w:rPr>
              <w:lastRenderedPageBreak/>
              <w:t>use procedures for assessing and managing suicide risk.</w:t>
            </w:r>
          </w:p>
          <w:p w14:paraId="3F341BE2" w14:textId="77777777" w:rsidR="008B310B" w:rsidRDefault="008B310B" w:rsidP="008B310B">
            <w:pPr>
              <w:contextualSpacing/>
              <w:jc w:val="center"/>
              <w:rPr>
                <w:spacing w:val="-1"/>
                <w:sz w:val="20"/>
                <w:szCs w:val="20"/>
              </w:rPr>
            </w:pPr>
            <w:r>
              <w:rPr>
                <w:spacing w:val="-1"/>
                <w:sz w:val="20"/>
                <w:szCs w:val="20"/>
              </w:rPr>
              <w:t>AND</w:t>
            </w:r>
          </w:p>
          <w:p w14:paraId="4D1E73AF" w14:textId="77777777" w:rsidR="008B310B" w:rsidRPr="008A24A6" w:rsidRDefault="008B310B" w:rsidP="008B310B">
            <w:pPr>
              <w:contextualSpacing/>
              <w:rPr>
                <w:b/>
                <w:i/>
                <w:sz w:val="20"/>
                <w:szCs w:val="20"/>
              </w:rPr>
            </w:pPr>
            <w:r w:rsidRPr="008A24A6">
              <w:rPr>
                <w:spacing w:val="-1"/>
                <w:sz w:val="20"/>
                <w:szCs w:val="20"/>
              </w:rPr>
              <w:t xml:space="preserve">(D.5) Demonstrates </w:t>
            </w:r>
            <w:r w:rsidRPr="008A24A6">
              <w:rPr>
                <w:sz w:val="20"/>
                <w:szCs w:val="20"/>
              </w:rPr>
              <w:t>the ability to recognize his or her limitations as a school counselor and to seek supervision or refer clients when appropriate.</w:t>
            </w:r>
          </w:p>
          <w:p w14:paraId="2448DE76" w14:textId="77777777" w:rsidR="008B310B" w:rsidRPr="008A24A6" w:rsidRDefault="008B310B" w:rsidP="008B310B">
            <w:pPr>
              <w:contextualSpacing/>
              <w:rPr>
                <w:b/>
                <w:i/>
                <w:sz w:val="20"/>
                <w:szCs w:val="20"/>
              </w:rPr>
            </w:pPr>
          </w:p>
          <w:p w14:paraId="1A8B1F33" w14:textId="77777777" w:rsidR="008B310B" w:rsidRDefault="008B310B" w:rsidP="008B310B">
            <w:pPr>
              <w:contextualSpacing/>
              <w:rPr>
                <w:b/>
                <w:i/>
                <w:sz w:val="20"/>
                <w:szCs w:val="20"/>
              </w:rPr>
            </w:pPr>
            <w:r w:rsidRPr="008A24A6">
              <w:rPr>
                <w:b/>
                <w:i/>
                <w:sz w:val="20"/>
                <w:szCs w:val="20"/>
              </w:rPr>
              <w:t>LOOK-FORS / EXAMPLES</w:t>
            </w:r>
            <w:r>
              <w:rPr>
                <w:b/>
                <w:i/>
                <w:sz w:val="20"/>
                <w:szCs w:val="20"/>
              </w:rPr>
              <w:t>:</w:t>
            </w:r>
          </w:p>
          <w:p w14:paraId="6638A232" w14:textId="77777777" w:rsidR="008B310B" w:rsidRPr="00A54240" w:rsidRDefault="008B310B" w:rsidP="008B310B">
            <w:pPr>
              <w:contextualSpacing/>
              <w:rPr>
                <w:bCs/>
                <w:i/>
                <w:sz w:val="20"/>
                <w:szCs w:val="20"/>
              </w:rPr>
            </w:pPr>
            <w:r w:rsidRPr="00A54240">
              <w:rPr>
                <w:bCs/>
                <w:i/>
                <w:sz w:val="20"/>
                <w:szCs w:val="20"/>
              </w:rPr>
              <w:t>Intern suggests/applies specific counseling theories and techniques.</w:t>
            </w:r>
          </w:p>
          <w:p w14:paraId="25B33A9F" w14:textId="77777777" w:rsidR="008B310B" w:rsidRPr="001F1460" w:rsidRDefault="008B310B" w:rsidP="008B310B">
            <w:pPr>
              <w:contextualSpacing/>
              <w:rPr>
                <w:sz w:val="20"/>
                <w:szCs w:val="20"/>
              </w:rPr>
            </w:pPr>
            <w:r w:rsidRPr="00A54240">
              <w:rPr>
                <w:bCs/>
                <w:i/>
                <w:sz w:val="20"/>
                <w:szCs w:val="20"/>
              </w:rPr>
              <w:t>Intern initiates conversation and location of school’s crisis management plan and referral resources.</w:t>
            </w:r>
          </w:p>
        </w:tc>
        <w:tc>
          <w:tcPr>
            <w:tcW w:w="0" w:type="auto"/>
          </w:tcPr>
          <w:p w14:paraId="67DCB329" w14:textId="77777777" w:rsidR="008B310B" w:rsidRPr="008A24A6" w:rsidRDefault="008B310B" w:rsidP="008B310B">
            <w:pPr>
              <w:contextualSpacing/>
              <w:rPr>
                <w:b/>
                <w:i/>
                <w:sz w:val="20"/>
                <w:szCs w:val="20"/>
              </w:rPr>
            </w:pPr>
          </w:p>
          <w:p w14:paraId="18D21E17" w14:textId="77777777" w:rsidR="008B310B" w:rsidRDefault="008B310B" w:rsidP="008B310B">
            <w:pPr>
              <w:contextualSpacing/>
              <w:rPr>
                <w:sz w:val="20"/>
                <w:szCs w:val="20"/>
              </w:rPr>
            </w:pPr>
            <w:r w:rsidRPr="008A24A6">
              <w:rPr>
                <w:spacing w:val="-1"/>
                <w:sz w:val="20"/>
                <w:szCs w:val="20"/>
              </w:rPr>
              <w:t xml:space="preserve">(D.1) </w:t>
            </w:r>
            <w:r w:rsidRPr="008A24A6">
              <w:rPr>
                <w:sz w:val="20"/>
                <w:szCs w:val="20"/>
              </w:rPr>
              <w:t>Demonstrates self-awareness, sensitivity to others, and the skills needed to relate to diverse individuals, groups, and classrooms.</w:t>
            </w:r>
          </w:p>
          <w:p w14:paraId="4FD904F0" w14:textId="77777777" w:rsidR="008B310B" w:rsidRPr="007954E2" w:rsidRDefault="008B310B" w:rsidP="008B310B">
            <w:pPr>
              <w:contextualSpacing/>
              <w:jc w:val="center"/>
              <w:rPr>
                <w:sz w:val="20"/>
                <w:szCs w:val="20"/>
              </w:rPr>
            </w:pPr>
            <w:r>
              <w:rPr>
                <w:sz w:val="20"/>
                <w:szCs w:val="20"/>
              </w:rPr>
              <w:t>AND</w:t>
            </w:r>
          </w:p>
          <w:p w14:paraId="539F47F3" w14:textId="77777777" w:rsidR="008B310B" w:rsidRDefault="008B310B" w:rsidP="008B310B">
            <w:pPr>
              <w:contextualSpacing/>
              <w:rPr>
                <w:sz w:val="20"/>
                <w:szCs w:val="20"/>
              </w:rPr>
            </w:pPr>
            <w:r w:rsidRPr="008A24A6">
              <w:rPr>
                <w:spacing w:val="-1"/>
                <w:sz w:val="20"/>
                <w:szCs w:val="20"/>
              </w:rPr>
              <w:t xml:space="preserve">(D.2) </w:t>
            </w:r>
            <w:r w:rsidRPr="008A24A6">
              <w:rPr>
                <w:sz w:val="20"/>
                <w:szCs w:val="20"/>
              </w:rPr>
              <w:t>Provides individual and group counseling and classroom guidance to promote the academic, career, and personal/social development of students.</w:t>
            </w:r>
          </w:p>
          <w:p w14:paraId="20980A2C" w14:textId="77777777" w:rsidR="008B310B" w:rsidRPr="007954E2" w:rsidRDefault="008B310B" w:rsidP="008B310B">
            <w:pPr>
              <w:contextualSpacing/>
              <w:jc w:val="center"/>
              <w:rPr>
                <w:sz w:val="20"/>
                <w:szCs w:val="20"/>
              </w:rPr>
            </w:pPr>
            <w:r>
              <w:rPr>
                <w:sz w:val="20"/>
                <w:szCs w:val="20"/>
              </w:rPr>
              <w:t>AND</w:t>
            </w:r>
          </w:p>
          <w:p w14:paraId="03CB0C1C" w14:textId="77777777" w:rsidR="008B310B" w:rsidRDefault="008B310B" w:rsidP="008B310B">
            <w:pPr>
              <w:contextualSpacing/>
              <w:rPr>
                <w:sz w:val="20"/>
                <w:szCs w:val="20"/>
              </w:rPr>
            </w:pPr>
            <w:r w:rsidRPr="008A24A6">
              <w:rPr>
                <w:spacing w:val="-1"/>
                <w:sz w:val="20"/>
                <w:szCs w:val="20"/>
              </w:rPr>
              <w:t>(D.3)</w:t>
            </w:r>
            <w:r w:rsidRPr="008A24A6">
              <w:rPr>
                <w:sz w:val="20"/>
                <w:szCs w:val="20"/>
              </w:rPr>
              <w:t xml:space="preserve"> Designs and implements prevention and intervention plans related to the effects of (a) atypical growth and development, (b) health and wellness, (c) language, (d) ability level, (e) multicultural issues, and (f) factors of resiliency on student learning and development</w:t>
            </w:r>
            <w:r>
              <w:rPr>
                <w:sz w:val="20"/>
                <w:szCs w:val="20"/>
              </w:rPr>
              <w:t>.</w:t>
            </w:r>
          </w:p>
          <w:p w14:paraId="1F9C44A6" w14:textId="77777777" w:rsidR="008B310B" w:rsidRPr="007954E2" w:rsidRDefault="008B310B" w:rsidP="008B310B">
            <w:pPr>
              <w:contextualSpacing/>
              <w:jc w:val="center"/>
              <w:rPr>
                <w:sz w:val="20"/>
                <w:szCs w:val="20"/>
              </w:rPr>
            </w:pPr>
            <w:r>
              <w:rPr>
                <w:sz w:val="20"/>
                <w:szCs w:val="20"/>
              </w:rPr>
              <w:t>AND</w:t>
            </w:r>
          </w:p>
          <w:p w14:paraId="490249CE" w14:textId="77777777" w:rsidR="008B310B" w:rsidRPr="00593FB3" w:rsidRDefault="008B310B" w:rsidP="008B310B">
            <w:pPr>
              <w:contextualSpacing/>
              <w:rPr>
                <w:sz w:val="20"/>
                <w:szCs w:val="20"/>
              </w:rPr>
            </w:pPr>
            <w:r w:rsidRPr="008A24A6">
              <w:rPr>
                <w:spacing w:val="-1"/>
                <w:sz w:val="20"/>
                <w:szCs w:val="20"/>
              </w:rPr>
              <w:t xml:space="preserve">(D.4) </w:t>
            </w:r>
            <w:r w:rsidRPr="008A24A6">
              <w:rPr>
                <w:sz w:val="20"/>
                <w:szCs w:val="20"/>
              </w:rPr>
              <w:t xml:space="preserve">Demonstrates the ability to use procedures </w:t>
            </w:r>
            <w:r w:rsidRPr="008A24A6">
              <w:rPr>
                <w:sz w:val="20"/>
                <w:szCs w:val="20"/>
              </w:rPr>
              <w:lastRenderedPageBreak/>
              <w:t>for assessing and managing suicide risk.</w:t>
            </w:r>
          </w:p>
          <w:p w14:paraId="77D631D5" w14:textId="77777777" w:rsidR="008B310B" w:rsidRDefault="008B310B" w:rsidP="008B310B">
            <w:pPr>
              <w:contextualSpacing/>
              <w:jc w:val="center"/>
              <w:rPr>
                <w:spacing w:val="-1"/>
                <w:sz w:val="20"/>
                <w:szCs w:val="20"/>
              </w:rPr>
            </w:pPr>
            <w:r>
              <w:rPr>
                <w:spacing w:val="-1"/>
                <w:sz w:val="20"/>
                <w:szCs w:val="20"/>
              </w:rPr>
              <w:t>AND</w:t>
            </w:r>
          </w:p>
          <w:p w14:paraId="6F42BBF3" w14:textId="77777777" w:rsidR="008B310B" w:rsidRPr="008A24A6" w:rsidRDefault="008B310B" w:rsidP="008B310B">
            <w:pPr>
              <w:contextualSpacing/>
              <w:rPr>
                <w:b/>
                <w:i/>
                <w:sz w:val="20"/>
                <w:szCs w:val="20"/>
              </w:rPr>
            </w:pPr>
            <w:r w:rsidRPr="008A24A6">
              <w:rPr>
                <w:spacing w:val="-1"/>
                <w:sz w:val="20"/>
                <w:szCs w:val="20"/>
              </w:rPr>
              <w:t xml:space="preserve">(D.5) Demonstrates </w:t>
            </w:r>
            <w:r w:rsidRPr="008A24A6">
              <w:rPr>
                <w:sz w:val="20"/>
                <w:szCs w:val="20"/>
              </w:rPr>
              <w:t>the ability to recognize his or her limitations as a school counselor and to seek supervision or refer clients when appropriate.</w:t>
            </w:r>
          </w:p>
          <w:p w14:paraId="6E3157FB" w14:textId="77777777" w:rsidR="008B310B" w:rsidRPr="008A24A6" w:rsidRDefault="008B310B" w:rsidP="008B310B">
            <w:pPr>
              <w:contextualSpacing/>
              <w:rPr>
                <w:b/>
                <w:i/>
                <w:sz w:val="20"/>
                <w:szCs w:val="20"/>
              </w:rPr>
            </w:pPr>
          </w:p>
          <w:p w14:paraId="76091804" w14:textId="77777777" w:rsidR="008B310B" w:rsidRDefault="008B310B" w:rsidP="008B310B">
            <w:pPr>
              <w:contextualSpacing/>
              <w:rPr>
                <w:b/>
                <w:i/>
                <w:sz w:val="20"/>
                <w:szCs w:val="20"/>
              </w:rPr>
            </w:pPr>
            <w:r w:rsidRPr="008A24A6">
              <w:rPr>
                <w:b/>
                <w:i/>
                <w:sz w:val="20"/>
                <w:szCs w:val="20"/>
              </w:rPr>
              <w:t>LOOK-FORS / EXAMPLES</w:t>
            </w:r>
            <w:r>
              <w:rPr>
                <w:b/>
                <w:i/>
                <w:sz w:val="20"/>
                <w:szCs w:val="20"/>
              </w:rPr>
              <w:t>:</w:t>
            </w:r>
          </w:p>
          <w:p w14:paraId="55EB3794" w14:textId="77777777" w:rsidR="008B310B" w:rsidRPr="00A54240" w:rsidRDefault="008B310B" w:rsidP="008B310B">
            <w:pPr>
              <w:contextualSpacing/>
              <w:rPr>
                <w:bCs/>
                <w:i/>
                <w:sz w:val="20"/>
                <w:szCs w:val="20"/>
              </w:rPr>
            </w:pPr>
            <w:r w:rsidRPr="00A54240">
              <w:rPr>
                <w:bCs/>
                <w:i/>
                <w:sz w:val="20"/>
                <w:szCs w:val="20"/>
              </w:rPr>
              <w:t>Intern suggests/applies specific counseling theories and techniques.</w:t>
            </w:r>
          </w:p>
          <w:p w14:paraId="3BC018C9" w14:textId="77777777" w:rsidR="008B310B" w:rsidRPr="008A24A6" w:rsidRDefault="008B310B" w:rsidP="008B310B">
            <w:pPr>
              <w:contextualSpacing/>
              <w:rPr>
                <w:sz w:val="20"/>
                <w:szCs w:val="20"/>
              </w:rPr>
            </w:pPr>
            <w:r w:rsidRPr="00A54240">
              <w:rPr>
                <w:bCs/>
                <w:i/>
                <w:sz w:val="20"/>
                <w:szCs w:val="20"/>
              </w:rPr>
              <w:t>Intern initiates conversation and location of school’s crisis management plan and referral resources.</w:t>
            </w:r>
            <w:r w:rsidRPr="008A24A6">
              <w:rPr>
                <w:b/>
                <w:i/>
                <w:sz w:val="20"/>
                <w:szCs w:val="20"/>
              </w:rPr>
              <w:t xml:space="preserve"> </w:t>
            </w:r>
          </w:p>
        </w:tc>
        <w:tc>
          <w:tcPr>
            <w:tcW w:w="0" w:type="auto"/>
          </w:tcPr>
          <w:p w14:paraId="53839FB3" w14:textId="77777777" w:rsidR="008B310B" w:rsidRDefault="008B310B" w:rsidP="008B310B">
            <w:pPr>
              <w:contextualSpacing/>
              <w:rPr>
                <w:sz w:val="20"/>
                <w:szCs w:val="20"/>
              </w:rPr>
            </w:pPr>
          </w:p>
          <w:p w14:paraId="7B927735" w14:textId="77777777" w:rsidR="008B310B" w:rsidRPr="001F1460" w:rsidRDefault="008B310B" w:rsidP="008B310B">
            <w:pPr>
              <w:contextualSpacing/>
              <w:rPr>
                <w:sz w:val="20"/>
                <w:szCs w:val="20"/>
              </w:rPr>
            </w:pPr>
            <w:r>
              <w:rPr>
                <w:sz w:val="20"/>
                <w:szCs w:val="20"/>
              </w:rPr>
              <w:t>Insufficient evidence of ability to provide effective developmentally appropriate school counseling services to diverse student populations, recognizing limitations that necessitate supervision and/or referral.</w:t>
            </w:r>
          </w:p>
        </w:tc>
        <w:tc>
          <w:tcPr>
            <w:tcW w:w="0" w:type="auto"/>
          </w:tcPr>
          <w:p w14:paraId="3CF41CA6" w14:textId="77777777" w:rsidR="008B310B" w:rsidRDefault="008B310B" w:rsidP="008B310B">
            <w:pPr>
              <w:contextualSpacing/>
              <w:jc w:val="center"/>
              <w:rPr>
                <w:sz w:val="18"/>
                <w:szCs w:val="18"/>
              </w:rPr>
            </w:pPr>
          </w:p>
          <w:p w14:paraId="7BFBD176" w14:textId="77777777" w:rsidR="008B310B" w:rsidRPr="001F1460" w:rsidRDefault="008B310B" w:rsidP="008B310B">
            <w:pPr>
              <w:contextualSpacing/>
              <w:jc w:val="center"/>
              <w:rPr>
                <w:sz w:val="18"/>
                <w:szCs w:val="18"/>
              </w:rPr>
            </w:pPr>
            <w:r w:rsidRPr="001F1460">
              <w:rPr>
                <w:sz w:val="18"/>
                <w:szCs w:val="18"/>
              </w:rPr>
              <w:t>No Evidence</w:t>
            </w:r>
          </w:p>
          <w:p w14:paraId="069F8ED0" w14:textId="77777777" w:rsidR="008B310B" w:rsidRPr="001F1460" w:rsidRDefault="008B310B" w:rsidP="008B310B">
            <w:pPr>
              <w:contextualSpacing/>
              <w:jc w:val="center"/>
              <w:rPr>
                <w:sz w:val="18"/>
                <w:szCs w:val="18"/>
              </w:rPr>
            </w:pPr>
            <w:r w:rsidRPr="001F1460">
              <w:rPr>
                <w:i/>
                <w:sz w:val="18"/>
                <w:szCs w:val="18"/>
              </w:rPr>
              <w:t>0 points</w:t>
            </w:r>
          </w:p>
        </w:tc>
      </w:tr>
      <w:tr w:rsidR="008B310B" w:rsidRPr="001F1460" w14:paraId="5BDA77EE" w14:textId="77777777" w:rsidTr="008B310B">
        <w:tc>
          <w:tcPr>
            <w:tcW w:w="0" w:type="auto"/>
            <w:shd w:val="clear" w:color="auto" w:fill="D9D9D9" w:themeFill="background1" w:themeFillShade="D9"/>
          </w:tcPr>
          <w:p w14:paraId="6C23EA19" w14:textId="77777777" w:rsidR="008B310B" w:rsidRDefault="008B310B" w:rsidP="008B310B">
            <w:pPr>
              <w:contextualSpacing/>
              <w:rPr>
                <w:b/>
                <w:sz w:val="20"/>
                <w:szCs w:val="20"/>
              </w:rPr>
            </w:pPr>
            <w:r>
              <w:rPr>
                <w:b/>
                <w:sz w:val="20"/>
                <w:szCs w:val="20"/>
              </w:rPr>
              <w:t xml:space="preserve">3. DIVERSITY &amp;   </w:t>
            </w:r>
          </w:p>
          <w:p w14:paraId="38D8B7D8" w14:textId="77777777" w:rsidR="008B310B" w:rsidRDefault="008B310B" w:rsidP="008B310B">
            <w:pPr>
              <w:contextualSpacing/>
              <w:rPr>
                <w:b/>
                <w:sz w:val="20"/>
                <w:szCs w:val="20"/>
              </w:rPr>
            </w:pPr>
            <w:r>
              <w:rPr>
                <w:b/>
                <w:sz w:val="20"/>
                <w:szCs w:val="20"/>
              </w:rPr>
              <w:t xml:space="preserve">    ADVOCACY</w:t>
            </w:r>
          </w:p>
          <w:p w14:paraId="6D11AF8F" w14:textId="77777777" w:rsidR="008B310B" w:rsidRDefault="008B310B" w:rsidP="008B310B">
            <w:pPr>
              <w:contextualSpacing/>
              <w:rPr>
                <w:b/>
                <w:sz w:val="20"/>
                <w:szCs w:val="20"/>
              </w:rPr>
            </w:pPr>
          </w:p>
          <w:p w14:paraId="5A88F5D6" w14:textId="77777777" w:rsidR="008B310B" w:rsidRDefault="008B310B" w:rsidP="008B310B">
            <w:pPr>
              <w:contextualSpacing/>
              <w:rPr>
                <w:b/>
                <w:sz w:val="20"/>
                <w:szCs w:val="20"/>
              </w:rPr>
            </w:pPr>
            <w:r>
              <w:rPr>
                <w:b/>
                <w:sz w:val="20"/>
                <w:szCs w:val="20"/>
              </w:rPr>
              <w:t>CACREP</w:t>
            </w:r>
            <w:r>
              <w:rPr>
                <w:b/>
                <w:sz w:val="20"/>
                <w:szCs w:val="20"/>
              </w:rPr>
              <w:br/>
            </w:r>
            <w:r w:rsidRPr="007E38CA">
              <w:rPr>
                <w:b/>
                <w:sz w:val="20"/>
                <w:szCs w:val="20"/>
              </w:rPr>
              <w:t>(F.1.</w:t>
            </w:r>
            <w:r w:rsidRPr="00043F5E">
              <w:rPr>
                <w:b/>
                <w:sz w:val="20"/>
                <w:szCs w:val="20"/>
              </w:rPr>
              <w:t>e.; F.2.b.; F.2.c.</w:t>
            </w:r>
            <w:r>
              <w:rPr>
                <w:b/>
                <w:sz w:val="20"/>
                <w:szCs w:val="20"/>
              </w:rPr>
              <w:t xml:space="preserve">; </w:t>
            </w:r>
            <w:r w:rsidRPr="00665034">
              <w:rPr>
                <w:b/>
                <w:bCs/>
                <w:sz w:val="20"/>
                <w:szCs w:val="20"/>
              </w:rPr>
              <w:t xml:space="preserve"> F.5.d.</w:t>
            </w:r>
            <w:r>
              <w:rPr>
                <w:b/>
                <w:bCs/>
                <w:sz w:val="20"/>
                <w:szCs w:val="20"/>
              </w:rPr>
              <w:t>; G.3.h.</w:t>
            </w:r>
            <w:r>
              <w:rPr>
                <w:b/>
                <w:sz w:val="20"/>
                <w:szCs w:val="20"/>
              </w:rPr>
              <w:t>)</w:t>
            </w:r>
          </w:p>
          <w:p w14:paraId="534BFA5E" w14:textId="77777777" w:rsidR="008B310B" w:rsidRDefault="008B310B" w:rsidP="008B310B">
            <w:pPr>
              <w:contextualSpacing/>
              <w:rPr>
                <w:b/>
                <w:sz w:val="20"/>
                <w:szCs w:val="20"/>
              </w:rPr>
            </w:pPr>
          </w:p>
          <w:p w14:paraId="24D0CA02" w14:textId="77777777" w:rsidR="008B310B" w:rsidRDefault="008B310B" w:rsidP="008B310B">
            <w:pPr>
              <w:contextualSpacing/>
              <w:rPr>
                <w:b/>
                <w:color w:val="C00000"/>
                <w:sz w:val="20"/>
                <w:szCs w:val="20"/>
              </w:rPr>
            </w:pPr>
            <w:r w:rsidRPr="00EE2DF5">
              <w:rPr>
                <w:b/>
                <w:color w:val="C00000"/>
                <w:sz w:val="20"/>
                <w:szCs w:val="20"/>
              </w:rPr>
              <w:t>CAEP</w:t>
            </w:r>
          </w:p>
          <w:p w14:paraId="78E26ABE" w14:textId="77777777" w:rsidR="008B310B" w:rsidRDefault="008B310B" w:rsidP="008B310B">
            <w:pPr>
              <w:contextualSpacing/>
              <w:rPr>
                <w:b/>
                <w:color w:val="C00000"/>
                <w:sz w:val="20"/>
                <w:szCs w:val="20"/>
              </w:rPr>
            </w:pPr>
            <w:r>
              <w:rPr>
                <w:b/>
                <w:color w:val="C00000"/>
                <w:sz w:val="20"/>
                <w:szCs w:val="20"/>
              </w:rPr>
              <w:t>(A.1.1d,f)</w:t>
            </w:r>
          </w:p>
          <w:p w14:paraId="2125E7D2" w14:textId="77777777" w:rsidR="008B310B" w:rsidRDefault="008B310B" w:rsidP="008B310B">
            <w:pPr>
              <w:contextualSpacing/>
              <w:rPr>
                <w:b/>
                <w:color w:val="C00000"/>
                <w:sz w:val="20"/>
                <w:szCs w:val="20"/>
              </w:rPr>
            </w:pPr>
          </w:p>
          <w:p w14:paraId="463B333D" w14:textId="77777777" w:rsidR="008B310B" w:rsidRPr="002540E8" w:rsidRDefault="008B310B" w:rsidP="008B310B">
            <w:pPr>
              <w:contextualSpacing/>
              <w:rPr>
                <w:b/>
                <w:color w:val="C45911" w:themeColor="accent2" w:themeShade="BF"/>
                <w:sz w:val="20"/>
                <w:szCs w:val="20"/>
              </w:rPr>
            </w:pPr>
            <w:r w:rsidRPr="002540E8">
              <w:rPr>
                <w:b/>
                <w:color w:val="C45911" w:themeColor="accent2" w:themeShade="BF"/>
                <w:sz w:val="20"/>
                <w:szCs w:val="20"/>
              </w:rPr>
              <w:t>ASCA</w:t>
            </w:r>
          </w:p>
          <w:p w14:paraId="68297DBB" w14:textId="77777777" w:rsidR="008B310B" w:rsidRDefault="008B310B" w:rsidP="008B310B">
            <w:pPr>
              <w:contextualSpacing/>
              <w:rPr>
                <w:b/>
                <w:color w:val="C45911" w:themeColor="accent2" w:themeShade="BF"/>
                <w:sz w:val="20"/>
                <w:szCs w:val="20"/>
              </w:rPr>
            </w:pPr>
            <w:r w:rsidRPr="002540E8">
              <w:rPr>
                <w:b/>
                <w:color w:val="C45911" w:themeColor="accent2" w:themeShade="BF"/>
                <w:sz w:val="20"/>
                <w:szCs w:val="20"/>
              </w:rPr>
              <w:t>(</w:t>
            </w:r>
            <w:r>
              <w:rPr>
                <w:b/>
                <w:color w:val="C45911" w:themeColor="accent2" w:themeShade="BF"/>
                <w:sz w:val="20"/>
                <w:szCs w:val="20"/>
              </w:rPr>
              <w:t xml:space="preserve">M-1, M-2, B-PF 6, </w:t>
            </w:r>
          </w:p>
          <w:p w14:paraId="1AC94F38" w14:textId="77777777" w:rsidR="008B310B" w:rsidRPr="005E040F" w:rsidRDefault="008B310B" w:rsidP="008B310B">
            <w:pPr>
              <w:contextualSpacing/>
              <w:rPr>
                <w:b/>
                <w:color w:val="C45911" w:themeColor="accent2" w:themeShade="BF"/>
                <w:sz w:val="20"/>
                <w:szCs w:val="20"/>
              </w:rPr>
            </w:pPr>
            <w:r>
              <w:rPr>
                <w:b/>
                <w:color w:val="C45911" w:themeColor="accent2" w:themeShade="BF"/>
                <w:sz w:val="20"/>
                <w:szCs w:val="20"/>
              </w:rPr>
              <w:t>B-PF 9</w:t>
            </w:r>
            <w:r w:rsidRPr="002540E8">
              <w:rPr>
                <w:b/>
                <w:color w:val="C45911" w:themeColor="accent2" w:themeShade="BF"/>
                <w:sz w:val="20"/>
                <w:szCs w:val="20"/>
              </w:rPr>
              <w:t xml:space="preserve">)  </w:t>
            </w:r>
          </w:p>
          <w:p w14:paraId="37F0DA7B" w14:textId="77777777" w:rsidR="008B310B" w:rsidRPr="00EE2DF5" w:rsidRDefault="008B310B" w:rsidP="008B310B">
            <w:pPr>
              <w:contextualSpacing/>
              <w:rPr>
                <w:b/>
                <w:color w:val="C00000"/>
                <w:sz w:val="20"/>
                <w:szCs w:val="20"/>
              </w:rPr>
            </w:pPr>
          </w:p>
          <w:p w14:paraId="2DFA70EF" w14:textId="77777777" w:rsidR="008B310B" w:rsidRPr="007954E2" w:rsidRDefault="008B310B" w:rsidP="008B310B">
            <w:pPr>
              <w:contextualSpacing/>
              <w:rPr>
                <w:b/>
                <w:color w:val="2E74B5" w:themeColor="accent5" w:themeShade="BF"/>
                <w:sz w:val="20"/>
                <w:szCs w:val="20"/>
              </w:rPr>
            </w:pPr>
            <w:r w:rsidRPr="007954E2">
              <w:rPr>
                <w:b/>
                <w:color w:val="2E74B5" w:themeColor="accent5" w:themeShade="BF"/>
                <w:sz w:val="20"/>
                <w:szCs w:val="20"/>
              </w:rPr>
              <w:t>VDOE</w:t>
            </w:r>
          </w:p>
          <w:p w14:paraId="7BCB48E7" w14:textId="77777777" w:rsidR="008B310B" w:rsidRPr="007954E2" w:rsidRDefault="008B310B" w:rsidP="008B310B">
            <w:pPr>
              <w:contextualSpacing/>
              <w:rPr>
                <w:b/>
                <w:color w:val="2E74B5" w:themeColor="accent5" w:themeShade="BF"/>
                <w:sz w:val="20"/>
                <w:szCs w:val="20"/>
              </w:rPr>
            </w:pPr>
            <w:r w:rsidRPr="007954E2">
              <w:rPr>
                <w:b/>
                <w:color w:val="2E74B5" w:themeColor="accent5" w:themeShade="BF"/>
                <w:sz w:val="20"/>
                <w:szCs w:val="20"/>
              </w:rPr>
              <w:t xml:space="preserve">(1; 3; 5a-c; </w:t>
            </w:r>
            <w:r>
              <w:rPr>
                <w:b/>
                <w:color w:val="2E74B5" w:themeColor="accent5" w:themeShade="BF"/>
                <w:sz w:val="20"/>
                <w:szCs w:val="20"/>
              </w:rPr>
              <w:t>6a-c)</w:t>
            </w:r>
          </w:p>
          <w:p w14:paraId="40B8BC15" w14:textId="77777777" w:rsidR="008B310B" w:rsidRPr="00EE2DF5" w:rsidRDefault="008B310B" w:rsidP="008B310B">
            <w:pPr>
              <w:contextualSpacing/>
              <w:rPr>
                <w:b/>
                <w:color w:val="C00000"/>
                <w:sz w:val="20"/>
                <w:szCs w:val="20"/>
              </w:rPr>
            </w:pPr>
          </w:p>
          <w:p w14:paraId="0A143657" w14:textId="77777777" w:rsidR="008B310B" w:rsidRPr="007954E2" w:rsidRDefault="008B310B" w:rsidP="008B310B">
            <w:pPr>
              <w:contextualSpacing/>
              <w:rPr>
                <w:b/>
                <w:color w:val="538135" w:themeColor="accent6" w:themeShade="BF"/>
                <w:sz w:val="20"/>
                <w:szCs w:val="20"/>
              </w:rPr>
            </w:pPr>
            <w:r w:rsidRPr="007954E2">
              <w:rPr>
                <w:b/>
                <w:color w:val="538135" w:themeColor="accent6" w:themeShade="BF"/>
                <w:sz w:val="20"/>
                <w:szCs w:val="20"/>
              </w:rPr>
              <w:t>CEFS PLO</w:t>
            </w:r>
          </w:p>
          <w:p w14:paraId="447570BC" w14:textId="77777777" w:rsidR="008B310B" w:rsidRPr="007954E2" w:rsidRDefault="008B310B" w:rsidP="008B310B">
            <w:pPr>
              <w:contextualSpacing/>
              <w:rPr>
                <w:b/>
                <w:color w:val="538135" w:themeColor="accent6" w:themeShade="BF"/>
                <w:sz w:val="20"/>
                <w:szCs w:val="20"/>
              </w:rPr>
            </w:pPr>
            <w:r w:rsidRPr="007954E2">
              <w:rPr>
                <w:b/>
                <w:color w:val="538135" w:themeColor="accent6" w:themeShade="BF"/>
                <w:sz w:val="20"/>
                <w:szCs w:val="20"/>
              </w:rPr>
              <w:t>(2)</w:t>
            </w:r>
          </w:p>
          <w:p w14:paraId="6872C0EC" w14:textId="77777777" w:rsidR="008B310B" w:rsidRDefault="008B310B" w:rsidP="008B310B">
            <w:pPr>
              <w:contextualSpacing/>
              <w:rPr>
                <w:b/>
                <w:sz w:val="20"/>
                <w:szCs w:val="20"/>
              </w:rPr>
            </w:pPr>
          </w:p>
          <w:p w14:paraId="15601BC4" w14:textId="77777777" w:rsidR="008B310B" w:rsidRDefault="008B310B" w:rsidP="008B310B">
            <w:pPr>
              <w:contextualSpacing/>
              <w:rPr>
                <w:b/>
                <w:color w:val="7030A0"/>
                <w:sz w:val="20"/>
                <w:szCs w:val="20"/>
              </w:rPr>
            </w:pPr>
            <w:r>
              <w:rPr>
                <w:b/>
                <w:color w:val="7030A0"/>
                <w:sz w:val="20"/>
                <w:szCs w:val="20"/>
              </w:rPr>
              <w:t>MCC</w:t>
            </w:r>
            <w:r w:rsidRPr="001F6EB7">
              <w:rPr>
                <w:b/>
                <w:color w:val="7030A0"/>
                <w:sz w:val="20"/>
                <w:szCs w:val="20"/>
              </w:rPr>
              <w:t>E</w:t>
            </w:r>
          </w:p>
          <w:p w14:paraId="2315F59D" w14:textId="77777777" w:rsidR="008B310B" w:rsidRPr="001F6EB7" w:rsidRDefault="008B310B" w:rsidP="008B310B">
            <w:pPr>
              <w:contextualSpacing/>
              <w:rPr>
                <w:b/>
                <w:color w:val="7030A0"/>
                <w:sz w:val="20"/>
                <w:szCs w:val="20"/>
              </w:rPr>
            </w:pPr>
            <w:r>
              <w:rPr>
                <w:b/>
                <w:color w:val="7030A0"/>
                <w:sz w:val="20"/>
                <w:szCs w:val="20"/>
              </w:rPr>
              <w:t>(2.C; 3.A; 3.B; 4.A-E)</w:t>
            </w:r>
          </w:p>
          <w:p w14:paraId="1C7C3F7C" w14:textId="77777777" w:rsidR="008B310B" w:rsidRDefault="008B310B" w:rsidP="008B310B">
            <w:pPr>
              <w:contextualSpacing/>
              <w:rPr>
                <w:b/>
                <w:sz w:val="20"/>
                <w:szCs w:val="20"/>
              </w:rPr>
            </w:pPr>
          </w:p>
          <w:p w14:paraId="659C3B68" w14:textId="77777777" w:rsidR="008B310B" w:rsidRDefault="008B310B" w:rsidP="008B310B">
            <w:pPr>
              <w:contextualSpacing/>
              <w:rPr>
                <w:b/>
                <w:color w:val="833C0B" w:themeColor="accent2" w:themeShade="80"/>
                <w:sz w:val="20"/>
                <w:szCs w:val="20"/>
              </w:rPr>
            </w:pPr>
            <w:r w:rsidRPr="002F3120">
              <w:rPr>
                <w:b/>
                <w:color w:val="833C0B" w:themeColor="accent2" w:themeShade="80"/>
                <w:sz w:val="20"/>
                <w:szCs w:val="20"/>
              </w:rPr>
              <w:t>ISTE</w:t>
            </w:r>
          </w:p>
          <w:p w14:paraId="359FE9EF" w14:textId="77777777" w:rsidR="008B310B" w:rsidRDefault="008B310B" w:rsidP="008B310B">
            <w:pPr>
              <w:contextualSpacing/>
              <w:rPr>
                <w:b/>
                <w:color w:val="833C0B" w:themeColor="accent2" w:themeShade="80"/>
                <w:sz w:val="20"/>
                <w:szCs w:val="20"/>
              </w:rPr>
            </w:pPr>
            <w:r>
              <w:rPr>
                <w:b/>
                <w:color w:val="833C0B" w:themeColor="accent2" w:themeShade="80"/>
                <w:sz w:val="20"/>
                <w:szCs w:val="20"/>
              </w:rPr>
              <w:t xml:space="preserve">(3a; 2b; 4d; 6d) </w:t>
            </w:r>
          </w:p>
          <w:p w14:paraId="52DE57E8" w14:textId="77777777" w:rsidR="008B310B" w:rsidRDefault="008B310B" w:rsidP="008B310B">
            <w:pPr>
              <w:contextualSpacing/>
              <w:rPr>
                <w:b/>
                <w:color w:val="833C0B" w:themeColor="accent2" w:themeShade="80"/>
                <w:sz w:val="20"/>
                <w:szCs w:val="20"/>
              </w:rPr>
            </w:pPr>
          </w:p>
          <w:p w14:paraId="36DF3034" w14:textId="77777777" w:rsidR="008B310B" w:rsidRPr="00326457" w:rsidRDefault="008B310B" w:rsidP="008B310B">
            <w:pPr>
              <w:contextualSpacing/>
              <w:rPr>
                <w:b/>
                <w:color w:val="EF57FB"/>
                <w:sz w:val="20"/>
                <w:szCs w:val="20"/>
              </w:rPr>
            </w:pPr>
          </w:p>
          <w:p w14:paraId="2B491B53" w14:textId="77777777" w:rsidR="008B310B" w:rsidRPr="001F1460" w:rsidRDefault="008B310B" w:rsidP="008B310B">
            <w:pPr>
              <w:contextualSpacing/>
              <w:rPr>
                <w:b/>
                <w:sz w:val="20"/>
                <w:szCs w:val="20"/>
              </w:rPr>
            </w:pPr>
          </w:p>
        </w:tc>
        <w:tc>
          <w:tcPr>
            <w:tcW w:w="0" w:type="auto"/>
          </w:tcPr>
          <w:p w14:paraId="2EAA103A" w14:textId="77777777" w:rsidR="008B310B" w:rsidRDefault="008B310B" w:rsidP="008B310B">
            <w:pPr>
              <w:contextualSpacing/>
              <w:rPr>
                <w:sz w:val="20"/>
                <w:szCs w:val="20"/>
              </w:rPr>
            </w:pPr>
          </w:p>
          <w:p w14:paraId="4D3D4913" w14:textId="77777777" w:rsidR="008B310B" w:rsidRDefault="008B310B" w:rsidP="008B310B">
            <w:pPr>
              <w:contextualSpacing/>
              <w:rPr>
                <w:sz w:val="20"/>
                <w:szCs w:val="20"/>
              </w:rPr>
            </w:pPr>
            <w:r>
              <w:rPr>
                <w:sz w:val="20"/>
                <w:szCs w:val="20"/>
              </w:rPr>
              <w:t>Intern cultivates cultural sensitivity in others.</w:t>
            </w:r>
          </w:p>
          <w:p w14:paraId="43294D19" w14:textId="77777777" w:rsidR="008B310B" w:rsidRDefault="008B310B" w:rsidP="008B310B">
            <w:pPr>
              <w:contextualSpacing/>
              <w:jc w:val="center"/>
              <w:rPr>
                <w:sz w:val="20"/>
                <w:szCs w:val="20"/>
              </w:rPr>
            </w:pPr>
            <w:r>
              <w:rPr>
                <w:sz w:val="20"/>
                <w:szCs w:val="20"/>
              </w:rPr>
              <w:t>AND/OR</w:t>
            </w:r>
          </w:p>
          <w:p w14:paraId="227F80D7" w14:textId="77777777" w:rsidR="008B310B" w:rsidRDefault="008B310B" w:rsidP="008B310B">
            <w:pPr>
              <w:contextualSpacing/>
              <w:rPr>
                <w:sz w:val="20"/>
                <w:szCs w:val="20"/>
              </w:rPr>
            </w:pPr>
            <w:r>
              <w:rPr>
                <w:sz w:val="20"/>
                <w:szCs w:val="20"/>
              </w:rPr>
              <w:t>Evaluates and suggests changes to policies, programs, and/or services that improve equity and opportunity for diverse student academic, career and personal/social development.</w:t>
            </w:r>
          </w:p>
          <w:p w14:paraId="107E79E5" w14:textId="77777777" w:rsidR="008B310B" w:rsidRDefault="008B310B" w:rsidP="008B310B">
            <w:pPr>
              <w:contextualSpacing/>
              <w:jc w:val="center"/>
              <w:rPr>
                <w:sz w:val="20"/>
                <w:szCs w:val="20"/>
              </w:rPr>
            </w:pPr>
            <w:r>
              <w:rPr>
                <w:sz w:val="20"/>
                <w:szCs w:val="20"/>
              </w:rPr>
              <w:t>AND/OR</w:t>
            </w:r>
          </w:p>
          <w:p w14:paraId="5F170C19" w14:textId="77777777" w:rsidR="008B310B" w:rsidRDefault="008B310B" w:rsidP="008B310B">
            <w:pPr>
              <w:contextualSpacing/>
              <w:rPr>
                <w:sz w:val="20"/>
                <w:szCs w:val="20"/>
              </w:rPr>
            </w:pPr>
            <w:r>
              <w:rPr>
                <w:sz w:val="20"/>
                <w:szCs w:val="20"/>
              </w:rPr>
              <w:t>Actively seeks out and develops opportunities to engage stakeholders in student development.</w:t>
            </w:r>
          </w:p>
          <w:p w14:paraId="123806FB" w14:textId="77777777" w:rsidR="008B310B" w:rsidRDefault="008B310B" w:rsidP="008B310B">
            <w:pPr>
              <w:contextualSpacing/>
              <w:rPr>
                <w:sz w:val="20"/>
                <w:szCs w:val="20"/>
              </w:rPr>
            </w:pPr>
          </w:p>
          <w:p w14:paraId="0A70943E" w14:textId="77777777" w:rsidR="008B310B" w:rsidRPr="005501FF" w:rsidRDefault="008B310B" w:rsidP="008B310B">
            <w:pPr>
              <w:contextualSpacing/>
              <w:rPr>
                <w:sz w:val="20"/>
                <w:szCs w:val="20"/>
              </w:rPr>
            </w:pPr>
            <w:r w:rsidRPr="008C4DAF">
              <w:rPr>
                <w:bCs/>
                <w:iCs/>
                <w:sz w:val="20"/>
                <w:szCs w:val="20"/>
              </w:rPr>
              <w:t>(F.1</w:t>
            </w:r>
            <w:r w:rsidRPr="003602C6">
              <w:rPr>
                <w:b/>
                <w:iCs/>
                <w:sz w:val="20"/>
                <w:szCs w:val="20"/>
              </w:rPr>
              <w:t>)</w:t>
            </w:r>
            <w:r w:rsidRPr="005501FF">
              <w:rPr>
                <w:sz w:val="20"/>
                <w:szCs w:val="20"/>
              </w:rPr>
              <w:t xml:space="preserve"> Demonstrates multicultural competencies in relation to diversity, equity, and opportunity in student learning and development.</w:t>
            </w:r>
          </w:p>
          <w:p w14:paraId="1BF3C5D3" w14:textId="77777777" w:rsidR="008B310B" w:rsidRPr="005501FF" w:rsidRDefault="008B310B" w:rsidP="008B310B">
            <w:pPr>
              <w:contextualSpacing/>
              <w:jc w:val="center"/>
              <w:rPr>
                <w:sz w:val="20"/>
                <w:szCs w:val="20"/>
              </w:rPr>
            </w:pPr>
            <w:r>
              <w:rPr>
                <w:sz w:val="20"/>
                <w:szCs w:val="20"/>
              </w:rPr>
              <w:t>AND</w:t>
            </w:r>
          </w:p>
          <w:p w14:paraId="71F8E513" w14:textId="77777777" w:rsidR="008B310B" w:rsidRPr="005501FF" w:rsidRDefault="008B310B" w:rsidP="008B310B">
            <w:pPr>
              <w:contextualSpacing/>
              <w:rPr>
                <w:sz w:val="20"/>
                <w:szCs w:val="20"/>
              </w:rPr>
            </w:pPr>
            <w:r w:rsidRPr="005501FF">
              <w:rPr>
                <w:sz w:val="20"/>
                <w:szCs w:val="20"/>
              </w:rPr>
              <w:t>(F.2) Advocates for the learning and academic experiences necessary to promote the academic, career, and personal/social development of students.</w:t>
            </w:r>
          </w:p>
          <w:p w14:paraId="7478F74B" w14:textId="77777777" w:rsidR="008B310B" w:rsidRPr="005501FF" w:rsidRDefault="008B310B" w:rsidP="008B310B">
            <w:pPr>
              <w:contextualSpacing/>
              <w:jc w:val="center"/>
              <w:rPr>
                <w:sz w:val="20"/>
                <w:szCs w:val="20"/>
              </w:rPr>
            </w:pPr>
            <w:r>
              <w:rPr>
                <w:sz w:val="20"/>
                <w:szCs w:val="20"/>
              </w:rPr>
              <w:t>AND</w:t>
            </w:r>
          </w:p>
          <w:p w14:paraId="5FB3FFF1" w14:textId="77777777" w:rsidR="008B310B" w:rsidRPr="005501FF" w:rsidRDefault="008B310B" w:rsidP="008B310B">
            <w:pPr>
              <w:contextualSpacing/>
              <w:rPr>
                <w:sz w:val="20"/>
                <w:szCs w:val="20"/>
              </w:rPr>
            </w:pPr>
            <w:r w:rsidRPr="005501FF">
              <w:rPr>
                <w:sz w:val="20"/>
                <w:szCs w:val="20"/>
              </w:rPr>
              <w:t>(F.3) Advocates for school policies, programs, and services that enhance a positive school climate and are equitable and responsive to multicultural student populations.</w:t>
            </w:r>
          </w:p>
          <w:p w14:paraId="176E9898" w14:textId="77777777" w:rsidR="008B310B" w:rsidRDefault="008B310B" w:rsidP="008B310B">
            <w:pPr>
              <w:contextualSpacing/>
              <w:jc w:val="center"/>
              <w:rPr>
                <w:sz w:val="20"/>
                <w:szCs w:val="20"/>
              </w:rPr>
            </w:pPr>
            <w:r>
              <w:rPr>
                <w:sz w:val="20"/>
                <w:szCs w:val="20"/>
              </w:rPr>
              <w:t>AND</w:t>
            </w:r>
          </w:p>
          <w:p w14:paraId="08E0C31C" w14:textId="77777777" w:rsidR="008B310B" w:rsidRPr="005501FF" w:rsidRDefault="008B310B" w:rsidP="008B310B">
            <w:pPr>
              <w:contextualSpacing/>
              <w:rPr>
                <w:sz w:val="20"/>
                <w:szCs w:val="20"/>
              </w:rPr>
            </w:pPr>
            <w:r w:rsidRPr="005501FF">
              <w:rPr>
                <w:sz w:val="20"/>
                <w:szCs w:val="20"/>
              </w:rPr>
              <w:t>(F.4) Engages parents, guardians, and families to promote the academic, career, and personal/social development of students.</w:t>
            </w:r>
          </w:p>
          <w:p w14:paraId="31A9AC04" w14:textId="77777777" w:rsidR="008B310B" w:rsidRPr="005501FF" w:rsidRDefault="008B310B" w:rsidP="008B310B">
            <w:pPr>
              <w:contextualSpacing/>
              <w:rPr>
                <w:b/>
                <w:i/>
                <w:sz w:val="20"/>
                <w:szCs w:val="20"/>
              </w:rPr>
            </w:pPr>
          </w:p>
          <w:p w14:paraId="5538DAB0" w14:textId="77777777" w:rsidR="008B310B" w:rsidRDefault="008B310B" w:rsidP="008B310B">
            <w:pPr>
              <w:contextualSpacing/>
              <w:rPr>
                <w:b/>
                <w:i/>
                <w:sz w:val="20"/>
                <w:szCs w:val="20"/>
              </w:rPr>
            </w:pPr>
            <w:r>
              <w:rPr>
                <w:b/>
                <w:i/>
                <w:sz w:val="20"/>
                <w:szCs w:val="20"/>
              </w:rPr>
              <w:t xml:space="preserve">LOOK-FORS / EXAMPLES: </w:t>
            </w:r>
          </w:p>
          <w:p w14:paraId="012A657D" w14:textId="77777777" w:rsidR="008B310B" w:rsidRPr="00621A2E" w:rsidRDefault="008B310B" w:rsidP="008B310B">
            <w:pPr>
              <w:contextualSpacing/>
              <w:rPr>
                <w:bCs/>
                <w:i/>
                <w:sz w:val="20"/>
                <w:szCs w:val="20"/>
              </w:rPr>
            </w:pPr>
            <w:r w:rsidRPr="00621A2E">
              <w:rPr>
                <w:bCs/>
                <w:i/>
                <w:sz w:val="20"/>
                <w:szCs w:val="20"/>
              </w:rPr>
              <w:t>Intern gives consideration to cultural, economic, and political issues during service delivery/program planning.</w:t>
            </w:r>
          </w:p>
          <w:p w14:paraId="52840DD4" w14:textId="77777777" w:rsidR="008B310B" w:rsidRPr="001F1460" w:rsidRDefault="008B310B" w:rsidP="008B310B">
            <w:pPr>
              <w:contextualSpacing/>
              <w:rPr>
                <w:sz w:val="20"/>
                <w:szCs w:val="20"/>
              </w:rPr>
            </w:pPr>
            <w:r w:rsidRPr="00621A2E">
              <w:rPr>
                <w:bCs/>
                <w:i/>
                <w:sz w:val="20"/>
                <w:szCs w:val="20"/>
              </w:rPr>
              <w:t xml:space="preserve">Intern </w:t>
            </w:r>
            <w:r>
              <w:rPr>
                <w:bCs/>
                <w:i/>
                <w:sz w:val="20"/>
                <w:szCs w:val="20"/>
              </w:rPr>
              <w:t xml:space="preserve">is intentional in examining </w:t>
            </w:r>
            <w:r>
              <w:rPr>
                <w:bCs/>
                <w:i/>
                <w:sz w:val="20"/>
                <w:szCs w:val="20"/>
              </w:rPr>
              <w:lastRenderedPageBreak/>
              <w:t>the</w:t>
            </w:r>
            <w:r w:rsidRPr="00621A2E">
              <w:rPr>
                <w:bCs/>
                <w:i/>
                <w:sz w:val="20"/>
                <w:szCs w:val="20"/>
              </w:rPr>
              <w:t xml:space="preserve"> congruence of policies, programs, and practices in relation to the needs of students and families.</w:t>
            </w:r>
          </w:p>
        </w:tc>
        <w:tc>
          <w:tcPr>
            <w:tcW w:w="0" w:type="auto"/>
          </w:tcPr>
          <w:p w14:paraId="2F13584F" w14:textId="77777777" w:rsidR="008B310B" w:rsidRDefault="008B310B" w:rsidP="008B310B">
            <w:pPr>
              <w:contextualSpacing/>
              <w:rPr>
                <w:b/>
                <w:i/>
                <w:sz w:val="20"/>
                <w:szCs w:val="20"/>
              </w:rPr>
            </w:pPr>
          </w:p>
          <w:p w14:paraId="142F88EC" w14:textId="77777777" w:rsidR="008B310B" w:rsidRPr="005501FF" w:rsidRDefault="008B310B" w:rsidP="008B310B">
            <w:pPr>
              <w:contextualSpacing/>
              <w:rPr>
                <w:sz w:val="20"/>
                <w:szCs w:val="20"/>
              </w:rPr>
            </w:pPr>
            <w:r w:rsidRPr="008C4DAF">
              <w:rPr>
                <w:bCs/>
                <w:iCs/>
                <w:sz w:val="20"/>
                <w:szCs w:val="20"/>
              </w:rPr>
              <w:t>(F.1</w:t>
            </w:r>
            <w:r w:rsidRPr="003602C6">
              <w:rPr>
                <w:b/>
                <w:iCs/>
                <w:sz w:val="20"/>
                <w:szCs w:val="20"/>
              </w:rPr>
              <w:t>)</w:t>
            </w:r>
            <w:r w:rsidRPr="005501FF">
              <w:rPr>
                <w:sz w:val="20"/>
                <w:szCs w:val="20"/>
              </w:rPr>
              <w:t xml:space="preserve"> Demonstrates multicultural competencies in relation to diversity, equity, and opportunity in student learning and development.</w:t>
            </w:r>
          </w:p>
          <w:p w14:paraId="7EA47E60" w14:textId="77777777" w:rsidR="008B310B" w:rsidRPr="005501FF" w:rsidRDefault="008B310B" w:rsidP="008B310B">
            <w:pPr>
              <w:contextualSpacing/>
              <w:jc w:val="center"/>
              <w:rPr>
                <w:sz w:val="20"/>
                <w:szCs w:val="20"/>
              </w:rPr>
            </w:pPr>
            <w:r>
              <w:rPr>
                <w:sz w:val="20"/>
                <w:szCs w:val="20"/>
              </w:rPr>
              <w:t>AND</w:t>
            </w:r>
          </w:p>
          <w:p w14:paraId="0791355F" w14:textId="77777777" w:rsidR="008B310B" w:rsidRPr="005501FF" w:rsidRDefault="008B310B" w:rsidP="008B310B">
            <w:pPr>
              <w:contextualSpacing/>
              <w:rPr>
                <w:sz w:val="20"/>
                <w:szCs w:val="20"/>
              </w:rPr>
            </w:pPr>
            <w:r w:rsidRPr="005501FF">
              <w:rPr>
                <w:sz w:val="20"/>
                <w:szCs w:val="20"/>
              </w:rPr>
              <w:t>(F.2) Advocates for the learning and academic experiences necessary to promote the academic, career, and personal/social development of students.</w:t>
            </w:r>
          </w:p>
          <w:p w14:paraId="68B920CD" w14:textId="77777777" w:rsidR="008B310B" w:rsidRPr="005501FF" w:rsidRDefault="008B310B" w:rsidP="008B310B">
            <w:pPr>
              <w:contextualSpacing/>
              <w:jc w:val="center"/>
              <w:rPr>
                <w:sz w:val="20"/>
                <w:szCs w:val="20"/>
              </w:rPr>
            </w:pPr>
            <w:r>
              <w:rPr>
                <w:sz w:val="20"/>
                <w:szCs w:val="20"/>
              </w:rPr>
              <w:t>AND</w:t>
            </w:r>
          </w:p>
          <w:p w14:paraId="212C4785" w14:textId="77777777" w:rsidR="008B310B" w:rsidRPr="005501FF" w:rsidRDefault="008B310B" w:rsidP="008B310B">
            <w:pPr>
              <w:contextualSpacing/>
              <w:rPr>
                <w:sz w:val="20"/>
                <w:szCs w:val="20"/>
              </w:rPr>
            </w:pPr>
            <w:r w:rsidRPr="005501FF">
              <w:rPr>
                <w:sz w:val="20"/>
                <w:szCs w:val="20"/>
              </w:rPr>
              <w:t>(F.3) Advocates for school policies, programs, and services that enhance a positive school climate and are equitable and responsive to multicultural student populations.</w:t>
            </w:r>
          </w:p>
          <w:p w14:paraId="3AC07423" w14:textId="77777777" w:rsidR="008B310B" w:rsidRDefault="008B310B" w:rsidP="008B310B">
            <w:pPr>
              <w:contextualSpacing/>
              <w:jc w:val="center"/>
              <w:rPr>
                <w:sz w:val="20"/>
                <w:szCs w:val="20"/>
              </w:rPr>
            </w:pPr>
            <w:r>
              <w:rPr>
                <w:sz w:val="20"/>
                <w:szCs w:val="20"/>
              </w:rPr>
              <w:t>AND</w:t>
            </w:r>
          </w:p>
          <w:p w14:paraId="04342CBF" w14:textId="77777777" w:rsidR="008B310B" w:rsidRPr="005501FF" w:rsidRDefault="008B310B" w:rsidP="008B310B">
            <w:pPr>
              <w:contextualSpacing/>
              <w:rPr>
                <w:sz w:val="20"/>
                <w:szCs w:val="20"/>
              </w:rPr>
            </w:pPr>
            <w:r w:rsidRPr="005501FF">
              <w:rPr>
                <w:sz w:val="20"/>
                <w:szCs w:val="20"/>
              </w:rPr>
              <w:t>(F.4) Engages parents, guardians, and families to promote the academic, career, and personal/social development of students.</w:t>
            </w:r>
          </w:p>
          <w:p w14:paraId="60A5608B" w14:textId="77777777" w:rsidR="008B310B" w:rsidRPr="005501FF" w:rsidRDefault="008B310B" w:rsidP="008B310B">
            <w:pPr>
              <w:contextualSpacing/>
              <w:rPr>
                <w:b/>
                <w:i/>
                <w:sz w:val="20"/>
                <w:szCs w:val="20"/>
              </w:rPr>
            </w:pPr>
          </w:p>
          <w:p w14:paraId="4375A770" w14:textId="77777777" w:rsidR="008B310B" w:rsidRDefault="008B310B" w:rsidP="008B310B">
            <w:pPr>
              <w:contextualSpacing/>
              <w:rPr>
                <w:b/>
                <w:i/>
                <w:sz w:val="20"/>
                <w:szCs w:val="20"/>
              </w:rPr>
            </w:pPr>
            <w:r>
              <w:rPr>
                <w:b/>
                <w:i/>
                <w:sz w:val="20"/>
                <w:szCs w:val="20"/>
              </w:rPr>
              <w:t xml:space="preserve">LOOK-FORS / EXAMPLES: </w:t>
            </w:r>
          </w:p>
          <w:p w14:paraId="13A53F98" w14:textId="77777777" w:rsidR="008B310B" w:rsidRPr="00621A2E" w:rsidRDefault="008B310B" w:rsidP="008B310B">
            <w:pPr>
              <w:contextualSpacing/>
              <w:rPr>
                <w:bCs/>
                <w:i/>
                <w:sz w:val="20"/>
                <w:szCs w:val="20"/>
              </w:rPr>
            </w:pPr>
            <w:r w:rsidRPr="00621A2E">
              <w:rPr>
                <w:bCs/>
                <w:i/>
                <w:sz w:val="20"/>
                <w:szCs w:val="20"/>
              </w:rPr>
              <w:t>Intern gives consideration to cultural, economic, and political issues during service delivery/program planning.</w:t>
            </w:r>
          </w:p>
          <w:p w14:paraId="45855DC5" w14:textId="77777777" w:rsidR="008B310B" w:rsidRPr="00BC1B38" w:rsidRDefault="008B310B" w:rsidP="008B310B">
            <w:pPr>
              <w:contextualSpacing/>
              <w:rPr>
                <w:b/>
                <w:i/>
                <w:sz w:val="20"/>
                <w:szCs w:val="20"/>
              </w:rPr>
            </w:pPr>
            <w:r w:rsidRPr="00621A2E">
              <w:rPr>
                <w:bCs/>
                <w:i/>
                <w:sz w:val="20"/>
                <w:szCs w:val="20"/>
              </w:rPr>
              <w:t xml:space="preserve">Intern </w:t>
            </w:r>
            <w:r>
              <w:rPr>
                <w:bCs/>
                <w:i/>
                <w:sz w:val="20"/>
                <w:szCs w:val="20"/>
              </w:rPr>
              <w:t>is intentional in examining the</w:t>
            </w:r>
            <w:r w:rsidRPr="00621A2E">
              <w:rPr>
                <w:bCs/>
                <w:i/>
                <w:sz w:val="20"/>
                <w:szCs w:val="20"/>
              </w:rPr>
              <w:t xml:space="preserve"> </w:t>
            </w:r>
            <w:r w:rsidRPr="00621A2E">
              <w:rPr>
                <w:bCs/>
                <w:i/>
                <w:sz w:val="20"/>
                <w:szCs w:val="20"/>
              </w:rPr>
              <w:lastRenderedPageBreak/>
              <w:t>congruence of policies, programs, and practices in relation to the needs of students and families.</w:t>
            </w:r>
          </w:p>
        </w:tc>
        <w:tc>
          <w:tcPr>
            <w:tcW w:w="0" w:type="auto"/>
          </w:tcPr>
          <w:p w14:paraId="286B2735" w14:textId="77777777" w:rsidR="008B310B" w:rsidRDefault="008B310B" w:rsidP="008B310B">
            <w:pPr>
              <w:contextualSpacing/>
              <w:rPr>
                <w:sz w:val="20"/>
                <w:szCs w:val="20"/>
              </w:rPr>
            </w:pPr>
          </w:p>
          <w:p w14:paraId="31CBF186" w14:textId="77777777" w:rsidR="008B310B" w:rsidRDefault="008B310B" w:rsidP="008B310B">
            <w:pPr>
              <w:contextualSpacing/>
              <w:rPr>
                <w:sz w:val="20"/>
                <w:szCs w:val="20"/>
              </w:rPr>
            </w:pPr>
            <w:r>
              <w:rPr>
                <w:sz w:val="20"/>
                <w:szCs w:val="20"/>
              </w:rPr>
              <w:t>Insufficient evidence of multicultural competence in student learning and development and the ability to advocate for such services and engage stakeholders in student academic, career, and personal/social development.</w:t>
            </w:r>
          </w:p>
          <w:p w14:paraId="77FD7047" w14:textId="77777777" w:rsidR="008B310B" w:rsidRPr="001F1460" w:rsidRDefault="008B310B" w:rsidP="008B310B">
            <w:pPr>
              <w:contextualSpacing/>
              <w:rPr>
                <w:sz w:val="20"/>
                <w:szCs w:val="20"/>
              </w:rPr>
            </w:pPr>
            <w:r>
              <w:rPr>
                <w:sz w:val="20"/>
                <w:szCs w:val="20"/>
              </w:rPr>
              <w:t xml:space="preserve"> </w:t>
            </w:r>
          </w:p>
        </w:tc>
        <w:tc>
          <w:tcPr>
            <w:tcW w:w="0" w:type="auto"/>
          </w:tcPr>
          <w:p w14:paraId="50C94263" w14:textId="77777777" w:rsidR="008B310B" w:rsidRDefault="008B310B" w:rsidP="008B310B">
            <w:pPr>
              <w:contextualSpacing/>
              <w:jc w:val="center"/>
              <w:rPr>
                <w:sz w:val="18"/>
                <w:szCs w:val="18"/>
              </w:rPr>
            </w:pPr>
          </w:p>
          <w:p w14:paraId="5404ADB3" w14:textId="77777777" w:rsidR="008B310B" w:rsidRPr="001F1460" w:rsidRDefault="008B310B" w:rsidP="008B310B">
            <w:pPr>
              <w:contextualSpacing/>
              <w:jc w:val="center"/>
              <w:rPr>
                <w:sz w:val="18"/>
                <w:szCs w:val="18"/>
              </w:rPr>
            </w:pPr>
            <w:r w:rsidRPr="001F1460">
              <w:rPr>
                <w:sz w:val="18"/>
                <w:szCs w:val="18"/>
              </w:rPr>
              <w:t>No Evidence</w:t>
            </w:r>
          </w:p>
          <w:p w14:paraId="52888EC8" w14:textId="77777777" w:rsidR="008B310B" w:rsidRPr="001F1460" w:rsidRDefault="008B310B" w:rsidP="008B310B">
            <w:pPr>
              <w:contextualSpacing/>
              <w:jc w:val="center"/>
              <w:rPr>
                <w:sz w:val="18"/>
                <w:szCs w:val="18"/>
              </w:rPr>
            </w:pPr>
            <w:r w:rsidRPr="001F1460">
              <w:rPr>
                <w:i/>
                <w:sz w:val="18"/>
                <w:szCs w:val="18"/>
              </w:rPr>
              <w:t>0 points</w:t>
            </w:r>
          </w:p>
        </w:tc>
      </w:tr>
      <w:tr w:rsidR="008B310B" w:rsidRPr="001F1460" w14:paraId="291BA5AD" w14:textId="77777777" w:rsidTr="008B310B">
        <w:tc>
          <w:tcPr>
            <w:tcW w:w="0" w:type="auto"/>
            <w:shd w:val="clear" w:color="auto" w:fill="D9D9D9" w:themeFill="background1" w:themeFillShade="D9"/>
          </w:tcPr>
          <w:p w14:paraId="6737C72A" w14:textId="77777777" w:rsidR="008B310B" w:rsidRDefault="008B310B" w:rsidP="008B310B">
            <w:pPr>
              <w:contextualSpacing/>
              <w:rPr>
                <w:b/>
                <w:sz w:val="20"/>
                <w:szCs w:val="20"/>
              </w:rPr>
            </w:pPr>
            <w:r>
              <w:rPr>
                <w:b/>
                <w:sz w:val="20"/>
                <w:szCs w:val="20"/>
              </w:rPr>
              <w:t>4. ASSESSMENT</w:t>
            </w:r>
          </w:p>
          <w:p w14:paraId="61E09110" w14:textId="77777777" w:rsidR="008B310B" w:rsidRDefault="008B310B" w:rsidP="008B310B">
            <w:pPr>
              <w:contextualSpacing/>
              <w:rPr>
                <w:b/>
                <w:sz w:val="20"/>
                <w:szCs w:val="20"/>
              </w:rPr>
            </w:pPr>
          </w:p>
          <w:p w14:paraId="7F2A07D9" w14:textId="77777777" w:rsidR="008B310B" w:rsidRDefault="008B310B" w:rsidP="008B310B">
            <w:pPr>
              <w:contextualSpacing/>
              <w:rPr>
                <w:b/>
                <w:sz w:val="20"/>
                <w:szCs w:val="20"/>
              </w:rPr>
            </w:pPr>
            <w:r>
              <w:rPr>
                <w:b/>
                <w:sz w:val="20"/>
                <w:szCs w:val="20"/>
              </w:rPr>
              <w:t>CACREP</w:t>
            </w:r>
          </w:p>
          <w:p w14:paraId="0A7C0566" w14:textId="77777777" w:rsidR="008B310B" w:rsidRDefault="008B310B" w:rsidP="008B310B">
            <w:pPr>
              <w:contextualSpacing/>
              <w:rPr>
                <w:b/>
                <w:sz w:val="20"/>
                <w:szCs w:val="20"/>
              </w:rPr>
            </w:pPr>
            <w:r>
              <w:rPr>
                <w:b/>
                <w:sz w:val="20"/>
                <w:szCs w:val="20"/>
              </w:rPr>
              <w:t>(G.3.a.; G.3.h.; G.3.n.)</w:t>
            </w:r>
          </w:p>
          <w:p w14:paraId="52E7CD61" w14:textId="77777777" w:rsidR="008B310B" w:rsidRDefault="008B310B" w:rsidP="008B310B">
            <w:pPr>
              <w:contextualSpacing/>
              <w:rPr>
                <w:b/>
                <w:sz w:val="20"/>
                <w:szCs w:val="20"/>
              </w:rPr>
            </w:pPr>
          </w:p>
          <w:p w14:paraId="21BEEC57" w14:textId="77777777" w:rsidR="008B310B" w:rsidRDefault="008B310B" w:rsidP="008B310B">
            <w:pPr>
              <w:contextualSpacing/>
              <w:rPr>
                <w:b/>
                <w:color w:val="C00000"/>
                <w:sz w:val="20"/>
                <w:szCs w:val="20"/>
              </w:rPr>
            </w:pPr>
            <w:r w:rsidRPr="00EE2DF5">
              <w:rPr>
                <w:b/>
                <w:color w:val="C00000"/>
                <w:sz w:val="20"/>
                <w:szCs w:val="20"/>
              </w:rPr>
              <w:t>CAEP</w:t>
            </w:r>
          </w:p>
          <w:p w14:paraId="347D80E0" w14:textId="77777777" w:rsidR="008B310B" w:rsidRDefault="008B310B" w:rsidP="008B310B">
            <w:pPr>
              <w:contextualSpacing/>
              <w:rPr>
                <w:b/>
                <w:color w:val="C00000"/>
                <w:sz w:val="20"/>
                <w:szCs w:val="20"/>
              </w:rPr>
            </w:pPr>
            <w:r>
              <w:rPr>
                <w:b/>
                <w:color w:val="C00000"/>
                <w:sz w:val="20"/>
                <w:szCs w:val="20"/>
              </w:rPr>
              <w:t>(A.1.1a, b, c, d, e, f)</w:t>
            </w:r>
          </w:p>
          <w:p w14:paraId="4DC5DEDA" w14:textId="77777777" w:rsidR="008B310B" w:rsidRDefault="008B310B" w:rsidP="008B310B">
            <w:pPr>
              <w:contextualSpacing/>
              <w:rPr>
                <w:b/>
                <w:color w:val="C00000"/>
                <w:sz w:val="20"/>
                <w:szCs w:val="20"/>
              </w:rPr>
            </w:pPr>
          </w:p>
          <w:p w14:paraId="3B0323FE" w14:textId="77777777" w:rsidR="008B310B" w:rsidRPr="002540E8" w:rsidRDefault="008B310B" w:rsidP="008B310B">
            <w:pPr>
              <w:contextualSpacing/>
              <w:rPr>
                <w:b/>
                <w:color w:val="C45911" w:themeColor="accent2" w:themeShade="BF"/>
                <w:sz w:val="20"/>
                <w:szCs w:val="20"/>
              </w:rPr>
            </w:pPr>
            <w:r w:rsidRPr="002540E8">
              <w:rPr>
                <w:b/>
                <w:color w:val="C45911" w:themeColor="accent2" w:themeShade="BF"/>
                <w:sz w:val="20"/>
                <w:szCs w:val="20"/>
              </w:rPr>
              <w:t>ASCA</w:t>
            </w:r>
          </w:p>
          <w:p w14:paraId="0288961A" w14:textId="77777777" w:rsidR="008B310B" w:rsidRPr="005E040F" w:rsidRDefault="008B310B" w:rsidP="008B310B">
            <w:pPr>
              <w:contextualSpacing/>
              <w:rPr>
                <w:b/>
                <w:color w:val="C45911" w:themeColor="accent2" w:themeShade="BF"/>
                <w:sz w:val="20"/>
                <w:szCs w:val="20"/>
              </w:rPr>
            </w:pPr>
            <w:r w:rsidRPr="002540E8">
              <w:rPr>
                <w:b/>
                <w:color w:val="C45911" w:themeColor="accent2" w:themeShade="BF"/>
                <w:sz w:val="20"/>
                <w:szCs w:val="20"/>
              </w:rPr>
              <w:t>(</w:t>
            </w:r>
            <w:r>
              <w:rPr>
                <w:b/>
                <w:color w:val="C45911" w:themeColor="accent2" w:themeShade="BF"/>
                <w:sz w:val="20"/>
                <w:szCs w:val="20"/>
              </w:rPr>
              <w:t>B-PA 1, B-PA 2, B-PA 3, B-PA 4, B-PA 5, B-PA 6, B-PA 7, B-PA 8, B-PA 9</w:t>
            </w:r>
            <w:r w:rsidRPr="002540E8">
              <w:rPr>
                <w:b/>
                <w:color w:val="C45911" w:themeColor="accent2" w:themeShade="BF"/>
                <w:sz w:val="20"/>
                <w:szCs w:val="20"/>
              </w:rPr>
              <w:t xml:space="preserve">)  </w:t>
            </w:r>
          </w:p>
          <w:p w14:paraId="4CF31A38" w14:textId="77777777" w:rsidR="008B310B" w:rsidRPr="00EE2DF5" w:rsidRDefault="008B310B" w:rsidP="008B310B">
            <w:pPr>
              <w:contextualSpacing/>
              <w:rPr>
                <w:b/>
                <w:color w:val="C00000"/>
                <w:sz w:val="20"/>
                <w:szCs w:val="20"/>
              </w:rPr>
            </w:pPr>
          </w:p>
          <w:p w14:paraId="2541A7B8" w14:textId="77777777" w:rsidR="008B310B" w:rsidRPr="007954E2" w:rsidRDefault="008B310B" w:rsidP="008B310B">
            <w:pPr>
              <w:contextualSpacing/>
              <w:rPr>
                <w:b/>
                <w:color w:val="2E74B5" w:themeColor="accent5" w:themeShade="BF"/>
                <w:sz w:val="20"/>
                <w:szCs w:val="20"/>
              </w:rPr>
            </w:pPr>
            <w:r w:rsidRPr="007954E2">
              <w:rPr>
                <w:b/>
                <w:color w:val="2E74B5" w:themeColor="accent5" w:themeShade="BF"/>
                <w:sz w:val="20"/>
                <w:szCs w:val="20"/>
              </w:rPr>
              <w:t>VDOE</w:t>
            </w:r>
          </w:p>
          <w:p w14:paraId="62CC125C" w14:textId="77777777" w:rsidR="008B310B" w:rsidRDefault="008B310B" w:rsidP="008B310B">
            <w:pPr>
              <w:contextualSpacing/>
              <w:rPr>
                <w:b/>
                <w:color w:val="2E74B5" w:themeColor="accent5" w:themeShade="BF"/>
                <w:sz w:val="20"/>
                <w:szCs w:val="20"/>
              </w:rPr>
            </w:pPr>
            <w:r w:rsidRPr="007954E2">
              <w:rPr>
                <w:b/>
                <w:color w:val="2E74B5" w:themeColor="accent5" w:themeShade="BF"/>
                <w:sz w:val="20"/>
                <w:szCs w:val="20"/>
              </w:rPr>
              <w:t>(2;</w:t>
            </w:r>
            <w:r>
              <w:rPr>
                <w:b/>
                <w:color w:val="2E74B5" w:themeColor="accent5" w:themeShade="BF"/>
                <w:sz w:val="20"/>
                <w:szCs w:val="20"/>
              </w:rPr>
              <w:t xml:space="preserve"> </w:t>
            </w:r>
            <w:r w:rsidRPr="007954E2">
              <w:rPr>
                <w:b/>
                <w:color w:val="2E74B5" w:themeColor="accent5" w:themeShade="BF"/>
                <w:sz w:val="20"/>
                <w:szCs w:val="20"/>
              </w:rPr>
              <w:t>3;</w:t>
            </w:r>
            <w:r>
              <w:rPr>
                <w:b/>
                <w:color w:val="2E74B5" w:themeColor="accent5" w:themeShade="BF"/>
                <w:sz w:val="20"/>
                <w:szCs w:val="20"/>
              </w:rPr>
              <w:t xml:space="preserve"> </w:t>
            </w:r>
            <w:r w:rsidRPr="007954E2">
              <w:rPr>
                <w:b/>
                <w:color w:val="2E74B5" w:themeColor="accent5" w:themeShade="BF"/>
                <w:sz w:val="20"/>
                <w:szCs w:val="20"/>
              </w:rPr>
              <w:t>8a,b;</w:t>
            </w:r>
            <w:r>
              <w:rPr>
                <w:b/>
                <w:color w:val="2E74B5" w:themeColor="accent5" w:themeShade="BF"/>
                <w:sz w:val="20"/>
                <w:szCs w:val="20"/>
              </w:rPr>
              <w:t xml:space="preserve"> </w:t>
            </w:r>
          </w:p>
          <w:p w14:paraId="49E94F6E" w14:textId="77777777" w:rsidR="008B310B" w:rsidRPr="007954E2" w:rsidRDefault="008B310B" w:rsidP="008B310B">
            <w:pPr>
              <w:contextualSpacing/>
              <w:rPr>
                <w:b/>
                <w:color w:val="2E74B5" w:themeColor="accent5" w:themeShade="BF"/>
                <w:sz w:val="20"/>
                <w:szCs w:val="20"/>
              </w:rPr>
            </w:pPr>
            <w:r>
              <w:rPr>
                <w:b/>
                <w:color w:val="2E74B5" w:themeColor="accent5" w:themeShade="BF"/>
                <w:sz w:val="20"/>
                <w:szCs w:val="20"/>
              </w:rPr>
              <w:t>6a-</w:t>
            </w:r>
            <w:r w:rsidRPr="007954E2">
              <w:rPr>
                <w:b/>
                <w:color w:val="2E74B5" w:themeColor="accent5" w:themeShade="BF"/>
                <w:sz w:val="20"/>
                <w:szCs w:val="20"/>
              </w:rPr>
              <w:t>c;</w:t>
            </w:r>
            <w:r>
              <w:rPr>
                <w:b/>
                <w:color w:val="2E74B5" w:themeColor="accent5" w:themeShade="BF"/>
                <w:sz w:val="20"/>
                <w:szCs w:val="20"/>
              </w:rPr>
              <w:t xml:space="preserve"> </w:t>
            </w:r>
            <w:r w:rsidRPr="007954E2">
              <w:rPr>
                <w:b/>
                <w:color w:val="2E74B5" w:themeColor="accent5" w:themeShade="BF"/>
                <w:sz w:val="20"/>
                <w:szCs w:val="20"/>
              </w:rPr>
              <w:t>7;</w:t>
            </w:r>
            <w:r>
              <w:rPr>
                <w:b/>
                <w:color w:val="2E74B5" w:themeColor="accent5" w:themeShade="BF"/>
                <w:sz w:val="20"/>
                <w:szCs w:val="20"/>
              </w:rPr>
              <w:t xml:space="preserve"> </w:t>
            </w:r>
            <w:r w:rsidRPr="007954E2">
              <w:rPr>
                <w:b/>
                <w:color w:val="2E74B5" w:themeColor="accent5" w:themeShade="BF"/>
                <w:sz w:val="20"/>
                <w:szCs w:val="20"/>
              </w:rPr>
              <w:t>8a,b;</w:t>
            </w:r>
            <w:r>
              <w:rPr>
                <w:b/>
                <w:color w:val="2E74B5" w:themeColor="accent5" w:themeShade="BF"/>
                <w:sz w:val="20"/>
                <w:szCs w:val="20"/>
              </w:rPr>
              <w:t xml:space="preserve"> </w:t>
            </w:r>
            <w:r w:rsidRPr="007954E2">
              <w:rPr>
                <w:b/>
                <w:color w:val="2E74B5" w:themeColor="accent5" w:themeShade="BF"/>
                <w:sz w:val="20"/>
                <w:szCs w:val="20"/>
              </w:rPr>
              <w:t>10)</w:t>
            </w:r>
          </w:p>
          <w:p w14:paraId="1698FA0B" w14:textId="77777777" w:rsidR="008B310B" w:rsidRPr="00EE2DF5" w:rsidRDefault="008B310B" w:rsidP="008B310B">
            <w:pPr>
              <w:contextualSpacing/>
              <w:rPr>
                <w:b/>
                <w:color w:val="C00000"/>
                <w:sz w:val="20"/>
                <w:szCs w:val="20"/>
              </w:rPr>
            </w:pPr>
          </w:p>
          <w:p w14:paraId="05BD2BA0" w14:textId="77777777" w:rsidR="008B310B" w:rsidRPr="007954E2" w:rsidRDefault="008B310B" w:rsidP="008B310B">
            <w:pPr>
              <w:contextualSpacing/>
              <w:rPr>
                <w:b/>
                <w:color w:val="538135" w:themeColor="accent6" w:themeShade="BF"/>
                <w:sz w:val="20"/>
                <w:szCs w:val="20"/>
              </w:rPr>
            </w:pPr>
            <w:r w:rsidRPr="007954E2">
              <w:rPr>
                <w:b/>
                <w:color w:val="538135" w:themeColor="accent6" w:themeShade="BF"/>
                <w:sz w:val="20"/>
                <w:szCs w:val="20"/>
              </w:rPr>
              <w:t>CEFS PLO</w:t>
            </w:r>
          </w:p>
          <w:p w14:paraId="453F525F" w14:textId="77777777" w:rsidR="008B310B" w:rsidRDefault="008B310B" w:rsidP="008B310B">
            <w:pPr>
              <w:contextualSpacing/>
              <w:rPr>
                <w:b/>
                <w:color w:val="538135" w:themeColor="accent6" w:themeShade="BF"/>
                <w:sz w:val="20"/>
                <w:szCs w:val="20"/>
              </w:rPr>
            </w:pPr>
            <w:r w:rsidRPr="007954E2">
              <w:rPr>
                <w:b/>
                <w:color w:val="538135" w:themeColor="accent6" w:themeShade="BF"/>
                <w:sz w:val="20"/>
                <w:szCs w:val="20"/>
              </w:rPr>
              <w:t>(4)</w:t>
            </w:r>
          </w:p>
          <w:p w14:paraId="2947D7A9" w14:textId="77777777" w:rsidR="008B310B" w:rsidRDefault="008B310B" w:rsidP="008B310B">
            <w:pPr>
              <w:contextualSpacing/>
              <w:rPr>
                <w:b/>
                <w:color w:val="538135" w:themeColor="accent6" w:themeShade="BF"/>
                <w:sz w:val="20"/>
                <w:szCs w:val="20"/>
              </w:rPr>
            </w:pPr>
          </w:p>
          <w:p w14:paraId="44293D5E" w14:textId="77777777" w:rsidR="008B310B" w:rsidRDefault="008B310B" w:rsidP="008B310B">
            <w:pPr>
              <w:contextualSpacing/>
              <w:rPr>
                <w:b/>
                <w:color w:val="7030A0"/>
                <w:sz w:val="20"/>
                <w:szCs w:val="20"/>
              </w:rPr>
            </w:pPr>
            <w:r>
              <w:rPr>
                <w:b/>
                <w:color w:val="7030A0"/>
                <w:sz w:val="20"/>
                <w:szCs w:val="20"/>
              </w:rPr>
              <w:t>MCC</w:t>
            </w:r>
            <w:r w:rsidRPr="001F6EB7">
              <w:rPr>
                <w:b/>
                <w:color w:val="7030A0"/>
                <w:sz w:val="20"/>
                <w:szCs w:val="20"/>
              </w:rPr>
              <w:t>E</w:t>
            </w:r>
          </w:p>
          <w:p w14:paraId="7D242A38" w14:textId="77777777" w:rsidR="008B310B" w:rsidRPr="001F6EB7" w:rsidRDefault="008B310B" w:rsidP="008B310B">
            <w:pPr>
              <w:contextualSpacing/>
              <w:rPr>
                <w:b/>
                <w:color w:val="7030A0"/>
                <w:sz w:val="20"/>
                <w:szCs w:val="20"/>
              </w:rPr>
            </w:pPr>
            <w:r>
              <w:rPr>
                <w:b/>
                <w:color w:val="7030A0"/>
                <w:sz w:val="20"/>
                <w:szCs w:val="20"/>
              </w:rPr>
              <w:t>(3.A; 3.B)</w:t>
            </w:r>
          </w:p>
          <w:p w14:paraId="6F7495D6" w14:textId="77777777" w:rsidR="008B310B" w:rsidRDefault="008B310B" w:rsidP="008B310B">
            <w:pPr>
              <w:contextualSpacing/>
              <w:rPr>
                <w:b/>
                <w:color w:val="C00000"/>
                <w:sz w:val="20"/>
                <w:szCs w:val="20"/>
              </w:rPr>
            </w:pPr>
          </w:p>
          <w:p w14:paraId="66A5175E" w14:textId="77777777" w:rsidR="008B310B" w:rsidRDefault="008B310B" w:rsidP="008B310B">
            <w:pPr>
              <w:contextualSpacing/>
              <w:rPr>
                <w:b/>
                <w:color w:val="833C0B" w:themeColor="accent2" w:themeShade="80"/>
                <w:sz w:val="20"/>
                <w:szCs w:val="20"/>
              </w:rPr>
            </w:pPr>
            <w:r w:rsidRPr="002F3120">
              <w:rPr>
                <w:b/>
                <w:color w:val="833C0B" w:themeColor="accent2" w:themeShade="80"/>
                <w:sz w:val="20"/>
                <w:szCs w:val="20"/>
              </w:rPr>
              <w:t>ISTE</w:t>
            </w:r>
          </w:p>
          <w:p w14:paraId="667E6F40" w14:textId="77777777" w:rsidR="008B310B" w:rsidRDefault="008B310B" w:rsidP="008B310B">
            <w:pPr>
              <w:contextualSpacing/>
              <w:rPr>
                <w:b/>
                <w:color w:val="833C0B" w:themeColor="accent2" w:themeShade="80"/>
                <w:sz w:val="20"/>
                <w:szCs w:val="20"/>
              </w:rPr>
            </w:pPr>
            <w:r>
              <w:rPr>
                <w:b/>
                <w:color w:val="833C0B" w:themeColor="accent2" w:themeShade="80"/>
                <w:sz w:val="20"/>
                <w:szCs w:val="20"/>
              </w:rPr>
              <w:t>(7a; 7b; 7c)</w:t>
            </w:r>
          </w:p>
          <w:p w14:paraId="1B7EDEFE" w14:textId="77777777" w:rsidR="008B310B" w:rsidRPr="000C6FC9" w:rsidRDefault="008B310B" w:rsidP="008B310B">
            <w:pPr>
              <w:contextualSpacing/>
              <w:rPr>
                <w:b/>
                <w:color w:val="C00000"/>
                <w:sz w:val="20"/>
                <w:szCs w:val="20"/>
              </w:rPr>
            </w:pPr>
          </w:p>
        </w:tc>
        <w:tc>
          <w:tcPr>
            <w:tcW w:w="0" w:type="auto"/>
          </w:tcPr>
          <w:p w14:paraId="6D3D6999" w14:textId="77777777" w:rsidR="008B310B" w:rsidRDefault="008B310B" w:rsidP="008B310B">
            <w:pPr>
              <w:contextualSpacing/>
              <w:rPr>
                <w:sz w:val="20"/>
                <w:szCs w:val="20"/>
              </w:rPr>
            </w:pPr>
          </w:p>
          <w:p w14:paraId="6808FCAE" w14:textId="77777777" w:rsidR="008B310B" w:rsidRDefault="008B310B" w:rsidP="008B310B">
            <w:pPr>
              <w:contextualSpacing/>
              <w:rPr>
                <w:sz w:val="20"/>
                <w:szCs w:val="20"/>
              </w:rPr>
            </w:pPr>
            <w:r>
              <w:rPr>
                <w:sz w:val="20"/>
                <w:szCs w:val="20"/>
              </w:rPr>
              <w:t>Intern evaluates assessment techniques/strategies and suggests improved culturally sensitive assessments for academic, career, and/or personal/social development/programming.</w:t>
            </w:r>
          </w:p>
          <w:p w14:paraId="3BD280D8" w14:textId="77777777" w:rsidR="008B310B" w:rsidRDefault="008B310B" w:rsidP="008B310B">
            <w:pPr>
              <w:contextualSpacing/>
              <w:jc w:val="center"/>
              <w:rPr>
                <w:sz w:val="20"/>
                <w:szCs w:val="20"/>
              </w:rPr>
            </w:pPr>
          </w:p>
          <w:p w14:paraId="15A5ABF3" w14:textId="77777777" w:rsidR="008B310B" w:rsidRDefault="008B310B" w:rsidP="008B310B">
            <w:pPr>
              <w:contextualSpacing/>
              <w:jc w:val="center"/>
              <w:rPr>
                <w:sz w:val="20"/>
                <w:szCs w:val="20"/>
              </w:rPr>
            </w:pPr>
            <w:r>
              <w:rPr>
                <w:sz w:val="20"/>
                <w:szCs w:val="20"/>
              </w:rPr>
              <w:t>AND/OR</w:t>
            </w:r>
          </w:p>
          <w:p w14:paraId="0FC235B7" w14:textId="77777777" w:rsidR="008B310B" w:rsidRDefault="008B310B" w:rsidP="008B310B">
            <w:pPr>
              <w:contextualSpacing/>
              <w:rPr>
                <w:sz w:val="20"/>
                <w:szCs w:val="20"/>
              </w:rPr>
            </w:pPr>
            <w:r>
              <w:rPr>
                <w:sz w:val="20"/>
                <w:szCs w:val="20"/>
              </w:rPr>
              <w:t>Identifies new referral resources.</w:t>
            </w:r>
          </w:p>
          <w:p w14:paraId="289355F2" w14:textId="77777777" w:rsidR="008B310B" w:rsidRDefault="008B310B" w:rsidP="008B310B">
            <w:pPr>
              <w:contextualSpacing/>
              <w:rPr>
                <w:sz w:val="20"/>
                <w:szCs w:val="20"/>
              </w:rPr>
            </w:pPr>
          </w:p>
          <w:p w14:paraId="3754DBB0" w14:textId="77777777" w:rsidR="008B310B" w:rsidRPr="003F0BB8" w:rsidRDefault="008B310B" w:rsidP="008B310B">
            <w:pPr>
              <w:contextualSpacing/>
              <w:rPr>
                <w:sz w:val="20"/>
                <w:szCs w:val="20"/>
              </w:rPr>
            </w:pPr>
            <w:r w:rsidRPr="006C035D">
              <w:rPr>
                <w:bCs/>
                <w:iCs/>
                <w:sz w:val="20"/>
                <w:szCs w:val="20"/>
              </w:rPr>
              <w:t>(H.1)</w:t>
            </w:r>
            <w:r w:rsidRPr="003F0BB8">
              <w:rPr>
                <w:b/>
                <w:i/>
                <w:sz w:val="20"/>
                <w:szCs w:val="20"/>
              </w:rPr>
              <w:t xml:space="preserve"> </w:t>
            </w:r>
            <w:r w:rsidRPr="003F0BB8">
              <w:rPr>
                <w:sz w:val="20"/>
                <w:szCs w:val="20"/>
              </w:rPr>
              <w:t>Assesses and interprets students’ strengths and needs, recognizing uniqueness in cultures, languages, values, backgrounds, and abilities.</w:t>
            </w:r>
          </w:p>
          <w:p w14:paraId="4D7CC04F" w14:textId="77777777" w:rsidR="008B310B" w:rsidRPr="005501FF" w:rsidRDefault="008B310B" w:rsidP="008B310B">
            <w:pPr>
              <w:contextualSpacing/>
              <w:jc w:val="center"/>
              <w:rPr>
                <w:sz w:val="20"/>
                <w:szCs w:val="20"/>
              </w:rPr>
            </w:pPr>
            <w:r>
              <w:rPr>
                <w:sz w:val="20"/>
                <w:szCs w:val="20"/>
              </w:rPr>
              <w:t>AND</w:t>
            </w:r>
          </w:p>
          <w:p w14:paraId="45EA7A94" w14:textId="77777777" w:rsidR="008B310B" w:rsidRPr="003F0BB8" w:rsidRDefault="008B310B" w:rsidP="008B310B">
            <w:pPr>
              <w:contextualSpacing/>
              <w:rPr>
                <w:sz w:val="20"/>
                <w:szCs w:val="20"/>
              </w:rPr>
            </w:pPr>
            <w:r w:rsidRPr="003F0BB8">
              <w:rPr>
                <w:sz w:val="20"/>
                <w:szCs w:val="20"/>
              </w:rPr>
              <w:t xml:space="preserve">(H.2) Selects appropriate assessment strategies that can be used to evaluate a student’s academic, career, and personal/social development. </w:t>
            </w:r>
          </w:p>
          <w:p w14:paraId="4F6D5E79" w14:textId="77777777" w:rsidR="008B310B" w:rsidRPr="005501FF" w:rsidRDefault="008B310B" w:rsidP="008B310B">
            <w:pPr>
              <w:contextualSpacing/>
              <w:jc w:val="center"/>
              <w:rPr>
                <w:sz w:val="20"/>
                <w:szCs w:val="20"/>
              </w:rPr>
            </w:pPr>
            <w:r>
              <w:rPr>
                <w:sz w:val="20"/>
                <w:szCs w:val="20"/>
              </w:rPr>
              <w:t>AND</w:t>
            </w:r>
          </w:p>
          <w:p w14:paraId="31CE3893" w14:textId="77777777" w:rsidR="008B310B" w:rsidRPr="003F0BB8" w:rsidRDefault="008B310B" w:rsidP="008B310B">
            <w:pPr>
              <w:contextualSpacing/>
              <w:rPr>
                <w:sz w:val="20"/>
                <w:szCs w:val="20"/>
              </w:rPr>
            </w:pPr>
            <w:r w:rsidRPr="003F0BB8">
              <w:rPr>
                <w:sz w:val="20"/>
                <w:szCs w:val="20"/>
              </w:rPr>
              <w:t>(H.3) Analyzes assessment information in a manner that produces valid inferences when evaluating the needs of individual students and assessing the effectiveness of educational programs.</w:t>
            </w:r>
          </w:p>
          <w:p w14:paraId="4F5D3977" w14:textId="77777777" w:rsidR="008B310B" w:rsidRPr="005501FF" w:rsidRDefault="008B310B" w:rsidP="008B310B">
            <w:pPr>
              <w:contextualSpacing/>
              <w:jc w:val="center"/>
              <w:rPr>
                <w:sz w:val="20"/>
                <w:szCs w:val="20"/>
              </w:rPr>
            </w:pPr>
            <w:r>
              <w:rPr>
                <w:sz w:val="20"/>
                <w:szCs w:val="20"/>
              </w:rPr>
              <w:t>AND</w:t>
            </w:r>
          </w:p>
          <w:p w14:paraId="467270CF" w14:textId="77777777" w:rsidR="008B310B" w:rsidRPr="003F0BB8" w:rsidRDefault="008B310B" w:rsidP="008B310B">
            <w:pPr>
              <w:contextualSpacing/>
              <w:rPr>
                <w:sz w:val="20"/>
                <w:szCs w:val="20"/>
              </w:rPr>
            </w:pPr>
            <w:r w:rsidRPr="003F0BB8">
              <w:rPr>
                <w:sz w:val="20"/>
                <w:szCs w:val="20"/>
              </w:rPr>
              <w:t>(H.4) Makes appropriate referrals to school and/or community resources.</w:t>
            </w:r>
          </w:p>
          <w:p w14:paraId="2F5E823A" w14:textId="77777777" w:rsidR="008B310B" w:rsidRPr="005501FF" w:rsidRDefault="008B310B" w:rsidP="008B310B">
            <w:pPr>
              <w:contextualSpacing/>
              <w:jc w:val="center"/>
              <w:rPr>
                <w:sz w:val="20"/>
                <w:szCs w:val="20"/>
              </w:rPr>
            </w:pPr>
            <w:r>
              <w:rPr>
                <w:sz w:val="20"/>
                <w:szCs w:val="20"/>
              </w:rPr>
              <w:t>AND</w:t>
            </w:r>
          </w:p>
          <w:p w14:paraId="57B6BA6B" w14:textId="77777777" w:rsidR="008B310B" w:rsidRPr="003F0BB8" w:rsidRDefault="008B310B" w:rsidP="008B310B">
            <w:pPr>
              <w:contextualSpacing/>
              <w:rPr>
                <w:b/>
                <w:i/>
                <w:sz w:val="20"/>
                <w:szCs w:val="20"/>
              </w:rPr>
            </w:pPr>
            <w:r w:rsidRPr="003F0BB8">
              <w:rPr>
                <w:sz w:val="20"/>
                <w:szCs w:val="20"/>
              </w:rPr>
              <w:t>(H.5) Assesses barriers that impede students’ academic, career, and personal/social development.</w:t>
            </w:r>
          </w:p>
          <w:p w14:paraId="181A826D" w14:textId="77777777" w:rsidR="008B310B" w:rsidRPr="003F0BB8" w:rsidRDefault="008B310B" w:rsidP="008B310B">
            <w:pPr>
              <w:contextualSpacing/>
              <w:rPr>
                <w:b/>
                <w:i/>
                <w:sz w:val="20"/>
                <w:szCs w:val="20"/>
              </w:rPr>
            </w:pPr>
          </w:p>
          <w:p w14:paraId="4C0A441F" w14:textId="77777777" w:rsidR="008B310B" w:rsidRDefault="008B310B" w:rsidP="008B310B">
            <w:pPr>
              <w:contextualSpacing/>
              <w:rPr>
                <w:b/>
                <w:i/>
                <w:sz w:val="20"/>
                <w:szCs w:val="20"/>
              </w:rPr>
            </w:pPr>
            <w:r w:rsidRPr="003F0BB8">
              <w:rPr>
                <w:b/>
                <w:i/>
                <w:sz w:val="20"/>
                <w:szCs w:val="20"/>
              </w:rPr>
              <w:t>LOOK-FORS / EXAMPLES</w:t>
            </w:r>
          </w:p>
          <w:p w14:paraId="40E43FC4" w14:textId="77777777" w:rsidR="008B310B" w:rsidRPr="00EB5510" w:rsidRDefault="008B310B" w:rsidP="008B310B">
            <w:pPr>
              <w:contextualSpacing/>
              <w:rPr>
                <w:bCs/>
                <w:i/>
                <w:sz w:val="20"/>
                <w:szCs w:val="20"/>
              </w:rPr>
            </w:pPr>
            <w:r w:rsidRPr="00EB5510">
              <w:rPr>
                <w:bCs/>
                <w:i/>
                <w:sz w:val="20"/>
                <w:szCs w:val="20"/>
              </w:rPr>
              <w:t xml:space="preserve">Intern initiates discussions for access to data for identifying programming and student needs. </w:t>
            </w:r>
          </w:p>
          <w:p w14:paraId="0F6F0844" w14:textId="77777777" w:rsidR="008B310B" w:rsidRDefault="008B310B" w:rsidP="008B310B">
            <w:pPr>
              <w:contextualSpacing/>
              <w:rPr>
                <w:bCs/>
                <w:i/>
                <w:sz w:val="20"/>
                <w:szCs w:val="20"/>
              </w:rPr>
            </w:pPr>
            <w:r>
              <w:rPr>
                <w:bCs/>
                <w:i/>
                <w:sz w:val="20"/>
                <w:szCs w:val="20"/>
              </w:rPr>
              <w:t>Intern</w:t>
            </w:r>
            <w:r w:rsidRPr="00EB5510">
              <w:rPr>
                <w:bCs/>
                <w:i/>
                <w:sz w:val="20"/>
                <w:szCs w:val="20"/>
              </w:rPr>
              <w:t xml:space="preserve"> is intentional in identifying potential barriers to student development.</w:t>
            </w:r>
          </w:p>
          <w:p w14:paraId="319CC5D0" w14:textId="77777777" w:rsidR="008B310B" w:rsidRPr="001F1460" w:rsidRDefault="008B310B" w:rsidP="008B310B">
            <w:pPr>
              <w:contextualSpacing/>
              <w:rPr>
                <w:sz w:val="20"/>
                <w:szCs w:val="20"/>
              </w:rPr>
            </w:pPr>
            <w:r>
              <w:rPr>
                <w:bCs/>
                <w:i/>
                <w:sz w:val="20"/>
                <w:szCs w:val="20"/>
              </w:rPr>
              <w:t>Intern looks to the ASCA National Model for assessment guidance.</w:t>
            </w:r>
          </w:p>
        </w:tc>
        <w:tc>
          <w:tcPr>
            <w:tcW w:w="0" w:type="auto"/>
          </w:tcPr>
          <w:p w14:paraId="665D7D60" w14:textId="77777777" w:rsidR="008B310B" w:rsidRPr="003F0BB8" w:rsidRDefault="008B310B" w:rsidP="008B310B">
            <w:pPr>
              <w:contextualSpacing/>
              <w:rPr>
                <w:b/>
                <w:i/>
                <w:sz w:val="20"/>
                <w:szCs w:val="20"/>
              </w:rPr>
            </w:pPr>
          </w:p>
          <w:p w14:paraId="2B9FAA49" w14:textId="77777777" w:rsidR="008B310B" w:rsidRPr="003F0BB8" w:rsidRDefault="008B310B" w:rsidP="008B310B">
            <w:pPr>
              <w:contextualSpacing/>
              <w:rPr>
                <w:sz w:val="20"/>
                <w:szCs w:val="20"/>
              </w:rPr>
            </w:pPr>
            <w:r w:rsidRPr="006C035D">
              <w:rPr>
                <w:bCs/>
                <w:iCs/>
                <w:sz w:val="20"/>
                <w:szCs w:val="20"/>
              </w:rPr>
              <w:t>(H.1)</w:t>
            </w:r>
            <w:r w:rsidRPr="003F0BB8">
              <w:rPr>
                <w:b/>
                <w:i/>
                <w:sz w:val="20"/>
                <w:szCs w:val="20"/>
              </w:rPr>
              <w:t xml:space="preserve"> </w:t>
            </w:r>
            <w:r w:rsidRPr="003F0BB8">
              <w:rPr>
                <w:sz w:val="20"/>
                <w:szCs w:val="20"/>
              </w:rPr>
              <w:t>Assesses and interprets students’ strengths and needs, recognizing uniqueness in cultures, languages, values, backgrounds, and abilities.</w:t>
            </w:r>
          </w:p>
          <w:p w14:paraId="27548744" w14:textId="77777777" w:rsidR="008B310B" w:rsidRPr="005501FF" w:rsidRDefault="008B310B" w:rsidP="008B310B">
            <w:pPr>
              <w:contextualSpacing/>
              <w:jc w:val="center"/>
              <w:rPr>
                <w:sz w:val="20"/>
                <w:szCs w:val="20"/>
              </w:rPr>
            </w:pPr>
            <w:r>
              <w:rPr>
                <w:sz w:val="20"/>
                <w:szCs w:val="20"/>
              </w:rPr>
              <w:t>AND</w:t>
            </w:r>
          </w:p>
          <w:p w14:paraId="70D5FFE3" w14:textId="77777777" w:rsidR="008B310B" w:rsidRPr="003F0BB8" w:rsidRDefault="008B310B" w:rsidP="008B310B">
            <w:pPr>
              <w:contextualSpacing/>
              <w:rPr>
                <w:sz w:val="20"/>
                <w:szCs w:val="20"/>
              </w:rPr>
            </w:pPr>
            <w:r w:rsidRPr="003F0BB8">
              <w:rPr>
                <w:sz w:val="20"/>
                <w:szCs w:val="20"/>
              </w:rPr>
              <w:t xml:space="preserve">(H.2) Selects appropriate assessment strategies that can be used to evaluate a student’s academic, career, and personal/social development. </w:t>
            </w:r>
          </w:p>
          <w:p w14:paraId="5CC68C8B" w14:textId="77777777" w:rsidR="008B310B" w:rsidRPr="005501FF" w:rsidRDefault="008B310B" w:rsidP="008B310B">
            <w:pPr>
              <w:contextualSpacing/>
              <w:jc w:val="center"/>
              <w:rPr>
                <w:sz w:val="20"/>
                <w:szCs w:val="20"/>
              </w:rPr>
            </w:pPr>
            <w:r>
              <w:rPr>
                <w:sz w:val="20"/>
                <w:szCs w:val="20"/>
              </w:rPr>
              <w:t>AND</w:t>
            </w:r>
          </w:p>
          <w:p w14:paraId="480A8BAF" w14:textId="77777777" w:rsidR="008B310B" w:rsidRPr="003F0BB8" w:rsidRDefault="008B310B" w:rsidP="008B310B">
            <w:pPr>
              <w:contextualSpacing/>
              <w:rPr>
                <w:sz w:val="20"/>
                <w:szCs w:val="20"/>
              </w:rPr>
            </w:pPr>
            <w:r w:rsidRPr="003F0BB8">
              <w:rPr>
                <w:sz w:val="20"/>
                <w:szCs w:val="20"/>
              </w:rPr>
              <w:t>(H.3) Analyzes assessment information in a manner that produces valid inferences when evaluating the needs of individual students and assessing the effectiveness of educational programs.</w:t>
            </w:r>
          </w:p>
          <w:p w14:paraId="579D9496" w14:textId="77777777" w:rsidR="008B310B" w:rsidRPr="005501FF" w:rsidRDefault="008B310B" w:rsidP="008B310B">
            <w:pPr>
              <w:contextualSpacing/>
              <w:jc w:val="center"/>
              <w:rPr>
                <w:sz w:val="20"/>
                <w:szCs w:val="20"/>
              </w:rPr>
            </w:pPr>
            <w:r>
              <w:rPr>
                <w:sz w:val="20"/>
                <w:szCs w:val="20"/>
              </w:rPr>
              <w:t>AND</w:t>
            </w:r>
          </w:p>
          <w:p w14:paraId="535A1A6E" w14:textId="77777777" w:rsidR="008B310B" w:rsidRPr="003F0BB8" w:rsidRDefault="008B310B" w:rsidP="008B310B">
            <w:pPr>
              <w:contextualSpacing/>
              <w:rPr>
                <w:sz w:val="20"/>
                <w:szCs w:val="20"/>
              </w:rPr>
            </w:pPr>
            <w:r w:rsidRPr="003F0BB8">
              <w:rPr>
                <w:sz w:val="20"/>
                <w:szCs w:val="20"/>
              </w:rPr>
              <w:t>(H.4) Makes appropriate referrals to school and/or community resources.</w:t>
            </w:r>
          </w:p>
          <w:p w14:paraId="42B4C2EE" w14:textId="77777777" w:rsidR="008B310B" w:rsidRPr="005501FF" w:rsidRDefault="008B310B" w:rsidP="008B310B">
            <w:pPr>
              <w:contextualSpacing/>
              <w:jc w:val="center"/>
              <w:rPr>
                <w:sz w:val="20"/>
                <w:szCs w:val="20"/>
              </w:rPr>
            </w:pPr>
            <w:r>
              <w:rPr>
                <w:sz w:val="20"/>
                <w:szCs w:val="20"/>
              </w:rPr>
              <w:t>AND</w:t>
            </w:r>
          </w:p>
          <w:p w14:paraId="2BA6FD8D" w14:textId="77777777" w:rsidR="008B310B" w:rsidRPr="003F0BB8" w:rsidRDefault="008B310B" w:rsidP="008B310B">
            <w:pPr>
              <w:contextualSpacing/>
              <w:rPr>
                <w:b/>
                <w:i/>
                <w:sz w:val="20"/>
                <w:szCs w:val="20"/>
              </w:rPr>
            </w:pPr>
            <w:r w:rsidRPr="003F0BB8">
              <w:rPr>
                <w:sz w:val="20"/>
                <w:szCs w:val="20"/>
              </w:rPr>
              <w:t>(H.5) Assesses barriers that impede students’ academic, career, and personal/social development.</w:t>
            </w:r>
          </w:p>
          <w:p w14:paraId="4059E2F0" w14:textId="77777777" w:rsidR="008B310B" w:rsidRPr="003F0BB8" w:rsidRDefault="008B310B" w:rsidP="008B310B">
            <w:pPr>
              <w:contextualSpacing/>
              <w:rPr>
                <w:b/>
                <w:i/>
                <w:sz w:val="20"/>
                <w:szCs w:val="20"/>
              </w:rPr>
            </w:pPr>
          </w:p>
          <w:p w14:paraId="5363ED6C" w14:textId="77777777" w:rsidR="008B310B" w:rsidRDefault="008B310B" w:rsidP="008B310B">
            <w:pPr>
              <w:contextualSpacing/>
              <w:rPr>
                <w:b/>
                <w:i/>
                <w:sz w:val="20"/>
                <w:szCs w:val="20"/>
              </w:rPr>
            </w:pPr>
            <w:r w:rsidRPr="003F0BB8">
              <w:rPr>
                <w:b/>
                <w:i/>
                <w:sz w:val="20"/>
                <w:szCs w:val="20"/>
              </w:rPr>
              <w:t>LOOK-FORS / EXAMPLES</w:t>
            </w:r>
          </w:p>
          <w:p w14:paraId="3B983914" w14:textId="77777777" w:rsidR="008B310B" w:rsidRPr="00EB5510" w:rsidRDefault="008B310B" w:rsidP="008B310B">
            <w:pPr>
              <w:contextualSpacing/>
              <w:rPr>
                <w:bCs/>
                <w:i/>
                <w:sz w:val="20"/>
                <w:szCs w:val="20"/>
              </w:rPr>
            </w:pPr>
            <w:r w:rsidRPr="00EB5510">
              <w:rPr>
                <w:bCs/>
                <w:i/>
                <w:sz w:val="20"/>
                <w:szCs w:val="20"/>
              </w:rPr>
              <w:t xml:space="preserve">Intern initiates discussions for access to data for identifying programming and student needs. </w:t>
            </w:r>
          </w:p>
          <w:p w14:paraId="59D27CDF" w14:textId="77777777" w:rsidR="008B310B" w:rsidRDefault="008B310B" w:rsidP="008B310B">
            <w:pPr>
              <w:contextualSpacing/>
              <w:rPr>
                <w:bCs/>
                <w:i/>
                <w:sz w:val="20"/>
                <w:szCs w:val="20"/>
              </w:rPr>
            </w:pPr>
            <w:r>
              <w:rPr>
                <w:bCs/>
                <w:i/>
                <w:sz w:val="20"/>
                <w:szCs w:val="20"/>
              </w:rPr>
              <w:t>Intern</w:t>
            </w:r>
            <w:r w:rsidRPr="00EB5510">
              <w:rPr>
                <w:bCs/>
                <w:i/>
                <w:sz w:val="20"/>
                <w:szCs w:val="20"/>
              </w:rPr>
              <w:t xml:space="preserve"> is intentional in identifying potential barriers to student development.</w:t>
            </w:r>
          </w:p>
          <w:p w14:paraId="7B0D5139" w14:textId="77777777" w:rsidR="008B310B" w:rsidRPr="003F0BB8" w:rsidRDefault="008B310B" w:rsidP="008B310B">
            <w:pPr>
              <w:contextualSpacing/>
              <w:rPr>
                <w:sz w:val="20"/>
                <w:szCs w:val="20"/>
              </w:rPr>
            </w:pPr>
            <w:r>
              <w:rPr>
                <w:bCs/>
                <w:i/>
                <w:sz w:val="20"/>
                <w:szCs w:val="20"/>
              </w:rPr>
              <w:t>Intern looks to the ASCA National Model for assessment guidance.</w:t>
            </w:r>
          </w:p>
        </w:tc>
        <w:tc>
          <w:tcPr>
            <w:tcW w:w="0" w:type="auto"/>
          </w:tcPr>
          <w:p w14:paraId="48F1EC38" w14:textId="77777777" w:rsidR="008B310B" w:rsidRPr="001F1460" w:rsidRDefault="008B310B" w:rsidP="008B310B">
            <w:pPr>
              <w:contextualSpacing/>
              <w:rPr>
                <w:sz w:val="20"/>
                <w:szCs w:val="20"/>
              </w:rPr>
            </w:pPr>
            <w:r w:rsidRPr="001F1460">
              <w:rPr>
                <w:sz w:val="20"/>
                <w:szCs w:val="20"/>
              </w:rPr>
              <w:t xml:space="preserve">   </w:t>
            </w:r>
          </w:p>
          <w:p w14:paraId="04000B92" w14:textId="77777777" w:rsidR="008B310B" w:rsidRPr="001F1460" w:rsidRDefault="008B310B" w:rsidP="008B310B">
            <w:pPr>
              <w:contextualSpacing/>
              <w:rPr>
                <w:sz w:val="20"/>
                <w:szCs w:val="20"/>
              </w:rPr>
            </w:pPr>
            <w:r>
              <w:rPr>
                <w:sz w:val="20"/>
                <w:szCs w:val="20"/>
              </w:rPr>
              <w:t>Insufficient evidence that demonstrates the ability to make appropriate referrals and/or make use of assessments to effectively appraise students’ academic, career, and /or personal/social development and programming.</w:t>
            </w:r>
          </w:p>
        </w:tc>
        <w:tc>
          <w:tcPr>
            <w:tcW w:w="0" w:type="auto"/>
          </w:tcPr>
          <w:p w14:paraId="10C890BF" w14:textId="77777777" w:rsidR="008B310B" w:rsidRDefault="008B310B" w:rsidP="008B310B">
            <w:pPr>
              <w:contextualSpacing/>
              <w:jc w:val="center"/>
              <w:rPr>
                <w:sz w:val="18"/>
                <w:szCs w:val="18"/>
              </w:rPr>
            </w:pPr>
          </w:p>
          <w:p w14:paraId="7965A568" w14:textId="77777777" w:rsidR="008B310B" w:rsidRPr="001F1460" w:rsidRDefault="008B310B" w:rsidP="008B310B">
            <w:pPr>
              <w:contextualSpacing/>
              <w:jc w:val="center"/>
              <w:rPr>
                <w:sz w:val="18"/>
                <w:szCs w:val="18"/>
              </w:rPr>
            </w:pPr>
            <w:r w:rsidRPr="001F1460">
              <w:rPr>
                <w:sz w:val="18"/>
                <w:szCs w:val="18"/>
              </w:rPr>
              <w:t>No Evidence</w:t>
            </w:r>
          </w:p>
          <w:p w14:paraId="4B87858F" w14:textId="77777777" w:rsidR="008B310B" w:rsidRPr="001F1460" w:rsidRDefault="008B310B" w:rsidP="008B310B">
            <w:pPr>
              <w:contextualSpacing/>
              <w:jc w:val="center"/>
              <w:rPr>
                <w:sz w:val="18"/>
                <w:szCs w:val="18"/>
              </w:rPr>
            </w:pPr>
            <w:r w:rsidRPr="001F1460">
              <w:rPr>
                <w:i/>
                <w:sz w:val="18"/>
                <w:szCs w:val="18"/>
              </w:rPr>
              <w:t>0 points</w:t>
            </w:r>
          </w:p>
        </w:tc>
      </w:tr>
      <w:tr w:rsidR="008B310B" w:rsidRPr="001F1460" w14:paraId="3A1BD6DC" w14:textId="77777777" w:rsidTr="008B310B">
        <w:tc>
          <w:tcPr>
            <w:tcW w:w="0" w:type="auto"/>
            <w:shd w:val="clear" w:color="auto" w:fill="D9D9D9" w:themeFill="background1" w:themeFillShade="D9"/>
          </w:tcPr>
          <w:p w14:paraId="24AFB8D0" w14:textId="77777777" w:rsidR="008B310B" w:rsidRDefault="008B310B" w:rsidP="008B310B">
            <w:pPr>
              <w:contextualSpacing/>
              <w:rPr>
                <w:b/>
                <w:sz w:val="20"/>
                <w:szCs w:val="20"/>
              </w:rPr>
            </w:pPr>
            <w:r>
              <w:rPr>
                <w:b/>
                <w:sz w:val="20"/>
                <w:szCs w:val="20"/>
              </w:rPr>
              <w:t xml:space="preserve">5. RESEARCH &amp; </w:t>
            </w:r>
          </w:p>
          <w:p w14:paraId="0451CAAC" w14:textId="77777777" w:rsidR="008B310B" w:rsidRDefault="008B310B" w:rsidP="008B310B">
            <w:pPr>
              <w:contextualSpacing/>
              <w:rPr>
                <w:b/>
                <w:sz w:val="20"/>
                <w:szCs w:val="20"/>
              </w:rPr>
            </w:pPr>
            <w:r>
              <w:rPr>
                <w:b/>
                <w:sz w:val="20"/>
                <w:szCs w:val="20"/>
              </w:rPr>
              <w:t xml:space="preserve">    EVALUATION</w:t>
            </w:r>
          </w:p>
          <w:p w14:paraId="50D8EA6C" w14:textId="77777777" w:rsidR="008B310B" w:rsidRDefault="008B310B" w:rsidP="008B310B">
            <w:pPr>
              <w:contextualSpacing/>
              <w:rPr>
                <w:b/>
                <w:sz w:val="20"/>
                <w:szCs w:val="20"/>
              </w:rPr>
            </w:pPr>
          </w:p>
          <w:p w14:paraId="2CA60515" w14:textId="77777777" w:rsidR="008B310B" w:rsidRDefault="008B310B" w:rsidP="008B310B">
            <w:pPr>
              <w:contextualSpacing/>
              <w:rPr>
                <w:b/>
                <w:sz w:val="20"/>
                <w:szCs w:val="20"/>
              </w:rPr>
            </w:pPr>
            <w:r>
              <w:rPr>
                <w:b/>
                <w:sz w:val="20"/>
                <w:szCs w:val="20"/>
              </w:rPr>
              <w:t>CACREP</w:t>
            </w:r>
          </w:p>
          <w:p w14:paraId="781DB3EB" w14:textId="77777777" w:rsidR="008B310B" w:rsidRPr="007E38CA" w:rsidRDefault="008B310B" w:rsidP="008B310B">
            <w:pPr>
              <w:contextualSpacing/>
              <w:rPr>
                <w:b/>
                <w:sz w:val="20"/>
                <w:szCs w:val="20"/>
              </w:rPr>
            </w:pPr>
            <w:r w:rsidRPr="007E38CA">
              <w:rPr>
                <w:b/>
                <w:sz w:val="20"/>
                <w:szCs w:val="20"/>
              </w:rPr>
              <w:t>(F.1</w:t>
            </w:r>
            <w:r w:rsidRPr="003436B7">
              <w:rPr>
                <w:b/>
                <w:sz w:val="20"/>
                <w:szCs w:val="20"/>
              </w:rPr>
              <w:t>.k.; F.8.c</w:t>
            </w:r>
            <w:r>
              <w:rPr>
                <w:b/>
                <w:sz w:val="20"/>
                <w:szCs w:val="20"/>
              </w:rPr>
              <w:t>.; F.8.d; F.8.e.; G.3.b.)</w:t>
            </w:r>
          </w:p>
          <w:p w14:paraId="268C2E8A" w14:textId="77777777" w:rsidR="008B310B" w:rsidRDefault="008B310B" w:rsidP="008B310B">
            <w:pPr>
              <w:contextualSpacing/>
              <w:rPr>
                <w:b/>
                <w:sz w:val="20"/>
                <w:szCs w:val="20"/>
              </w:rPr>
            </w:pPr>
          </w:p>
          <w:p w14:paraId="6AE23AD3" w14:textId="77777777" w:rsidR="008B310B" w:rsidRDefault="008B310B" w:rsidP="008B310B">
            <w:pPr>
              <w:contextualSpacing/>
              <w:rPr>
                <w:b/>
                <w:color w:val="C00000"/>
                <w:sz w:val="20"/>
                <w:szCs w:val="20"/>
              </w:rPr>
            </w:pPr>
            <w:r w:rsidRPr="00EE2DF5">
              <w:rPr>
                <w:b/>
                <w:color w:val="C00000"/>
                <w:sz w:val="20"/>
                <w:szCs w:val="20"/>
              </w:rPr>
              <w:t>CAEP</w:t>
            </w:r>
          </w:p>
          <w:p w14:paraId="03F79091" w14:textId="77777777" w:rsidR="008B310B" w:rsidRDefault="008B310B" w:rsidP="008B310B">
            <w:pPr>
              <w:contextualSpacing/>
              <w:rPr>
                <w:b/>
                <w:color w:val="C00000"/>
                <w:sz w:val="20"/>
                <w:szCs w:val="20"/>
              </w:rPr>
            </w:pPr>
            <w:r>
              <w:rPr>
                <w:b/>
                <w:color w:val="C00000"/>
                <w:sz w:val="20"/>
                <w:szCs w:val="20"/>
              </w:rPr>
              <w:lastRenderedPageBreak/>
              <w:t>(A.1.1a,b,c,e)</w:t>
            </w:r>
          </w:p>
          <w:p w14:paraId="4B71AAF8" w14:textId="77777777" w:rsidR="008B310B" w:rsidRDefault="008B310B" w:rsidP="008B310B">
            <w:pPr>
              <w:contextualSpacing/>
              <w:rPr>
                <w:b/>
                <w:color w:val="C00000"/>
                <w:sz w:val="20"/>
                <w:szCs w:val="20"/>
              </w:rPr>
            </w:pPr>
          </w:p>
          <w:p w14:paraId="62B8D0F2" w14:textId="77777777" w:rsidR="008B310B" w:rsidRPr="002540E8" w:rsidRDefault="008B310B" w:rsidP="008B310B">
            <w:pPr>
              <w:contextualSpacing/>
              <w:rPr>
                <w:b/>
                <w:color w:val="C45911" w:themeColor="accent2" w:themeShade="BF"/>
                <w:sz w:val="20"/>
                <w:szCs w:val="20"/>
              </w:rPr>
            </w:pPr>
            <w:r w:rsidRPr="002540E8">
              <w:rPr>
                <w:b/>
                <w:color w:val="C45911" w:themeColor="accent2" w:themeShade="BF"/>
                <w:sz w:val="20"/>
                <w:szCs w:val="20"/>
              </w:rPr>
              <w:t>ASCA</w:t>
            </w:r>
          </w:p>
          <w:p w14:paraId="6734C07C" w14:textId="77777777" w:rsidR="008B310B" w:rsidRDefault="008B310B" w:rsidP="008B310B">
            <w:pPr>
              <w:contextualSpacing/>
              <w:rPr>
                <w:b/>
                <w:color w:val="C45911" w:themeColor="accent2" w:themeShade="BF"/>
                <w:sz w:val="20"/>
                <w:szCs w:val="20"/>
              </w:rPr>
            </w:pPr>
            <w:r w:rsidRPr="002540E8">
              <w:rPr>
                <w:b/>
                <w:color w:val="C45911" w:themeColor="accent2" w:themeShade="BF"/>
                <w:sz w:val="20"/>
                <w:szCs w:val="20"/>
              </w:rPr>
              <w:t>(</w:t>
            </w:r>
            <w:r>
              <w:rPr>
                <w:b/>
                <w:color w:val="C45911" w:themeColor="accent2" w:themeShade="BF"/>
                <w:sz w:val="20"/>
                <w:szCs w:val="20"/>
              </w:rPr>
              <w:t xml:space="preserve">M-7, B-SS 1, B-PA 3,  </w:t>
            </w:r>
          </w:p>
          <w:p w14:paraId="6DC93674" w14:textId="77777777" w:rsidR="008B310B" w:rsidRPr="00EE2DF5" w:rsidRDefault="008B310B" w:rsidP="008B310B">
            <w:pPr>
              <w:contextualSpacing/>
              <w:rPr>
                <w:b/>
                <w:color w:val="C00000"/>
                <w:sz w:val="20"/>
                <w:szCs w:val="20"/>
              </w:rPr>
            </w:pPr>
            <w:r>
              <w:rPr>
                <w:b/>
                <w:color w:val="C45911" w:themeColor="accent2" w:themeShade="BF"/>
                <w:sz w:val="20"/>
                <w:szCs w:val="20"/>
              </w:rPr>
              <w:t xml:space="preserve">B-PA 4,  B-PA 5) </w:t>
            </w:r>
          </w:p>
          <w:p w14:paraId="5B3ADF13" w14:textId="77777777" w:rsidR="008B310B" w:rsidRPr="00EE2DF5" w:rsidRDefault="008B310B" w:rsidP="008B310B">
            <w:pPr>
              <w:contextualSpacing/>
              <w:rPr>
                <w:b/>
                <w:color w:val="C00000"/>
                <w:sz w:val="20"/>
                <w:szCs w:val="20"/>
              </w:rPr>
            </w:pPr>
          </w:p>
          <w:p w14:paraId="7C8CBB22" w14:textId="77777777" w:rsidR="008B310B" w:rsidRPr="007954E2" w:rsidRDefault="008B310B" w:rsidP="008B310B">
            <w:pPr>
              <w:contextualSpacing/>
              <w:rPr>
                <w:b/>
                <w:color w:val="2E74B5" w:themeColor="accent5" w:themeShade="BF"/>
                <w:sz w:val="20"/>
                <w:szCs w:val="20"/>
              </w:rPr>
            </w:pPr>
            <w:r w:rsidRPr="007954E2">
              <w:rPr>
                <w:b/>
                <w:color w:val="2E74B5" w:themeColor="accent5" w:themeShade="BF"/>
                <w:sz w:val="20"/>
                <w:szCs w:val="20"/>
              </w:rPr>
              <w:t>VDOE</w:t>
            </w:r>
          </w:p>
          <w:p w14:paraId="3DF40262" w14:textId="77777777" w:rsidR="008B310B" w:rsidRPr="007954E2" w:rsidRDefault="008B310B" w:rsidP="008B310B">
            <w:pPr>
              <w:contextualSpacing/>
              <w:rPr>
                <w:b/>
                <w:color w:val="2E74B5" w:themeColor="accent5" w:themeShade="BF"/>
                <w:sz w:val="20"/>
                <w:szCs w:val="20"/>
              </w:rPr>
            </w:pPr>
            <w:r w:rsidRPr="007954E2">
              <w:rPr>
                <w:b/>
                <w:color w:val="2E74B5" w:themeColor="accent5" w:themeShade="BF"/>
                <w:sz w:val="20"/>
                <w:szCs w:val="20"/>
              </w:rPr>
              <w:t>(8a,b;</w:t>
            </w:r>
            <w:r>
              <w:rPr>
                <w:b/>
                <w:color w:val="2E74B5" w:themeColor="accent5" w:themeShade="BF"/>
                <w:sz w:val="20"/>
                <w:szCs w:val="20"/>
              </w:rPr>
              <w:t xml:space="preserve"> </w:t>
            </w:r>
            <w:r w:rsidRPr="007954E2">
              <w:rPr>
                <w:b/>
                <w:color w:val="2E74B5" w:themeColor="accent5" w:themeShade="BF"/>
                <w:sz w:val="20"/>
                <w:szCs w:val="20"/>
              </w:rPr>
              <w:t>10)</w:t>
            </w:r>
          </w:p>
          <w:p w14:paraId="550C4D55" w14:textId="77777777" w:rsidR="008B310B" w:rsidRPr="00EE2DF5" w:rsidRDefault="008B310B" w:rsidP="008B310B">
            <w:pPr>
              <w:contextualSpacing/>
              <w:rPr>
                <w:b/>
                <w:color w:val="C00000"/>
                <w:sz w:val="20"/>
                <w:szCs w:val="20"/>
              </w:rPr>
            </w:pPr>
          </w:p>
          <w:p w14:paraId="53FF86A7" w14:textId="77777777" w:rsidR="008B310B" w:rsidRPr="007954E2" w:rsidRDefault="008B310B" w:rsidP="008B310B">
            <w:pPr>
              <w:contextualSpacing/>
              <w:rPr>
                <w:b/>
                <w:color w:val="538135" w:themeColor="accent6" w:themeShade="BF"/>
                <w:sz w:val="20"/>
                <w:szCs w:val="20"/>
              </w:rPr>
            </w:pPr>
            <w:r w:rsidRPr="007954E2">
              <w:rPr>
                <w:b/>
                <w:color w:val="538135" w:themeColor="accent6" w:themeShade="BF"/>
                <w:sz w:val="20"/>
                <w:szCs w:val="20"/>
              </w:rPr>
              <w:t>CEFS PLO</w:t>
            </w:r>
          </w:p>
          <w:p w14:paraId="0CDD872B" w14:textId="77777777" w:rsidR="008B310B" w:rsidRPr="007954E2" w:rsidRDefault="008B310B" w:rsidP="008B310B">
            <w:pPr>
              <w:contextualSpacing/>
              <w:rPr>
                <w:b/>
                <w:color w:val="538135" w:themeColor="accent6" w:themeShade="BF"/>
                <w:sz w:val="20"/>
                <w:szCs w:val="20"/>
              </w:rPr>
            </w:pPr>
            <w:r w:rsidRPr="007954E2">
              <w:rPr>
                <w:b/>
                <w:color w:val="538135" w:themeColor="accent6" w:themeShade="BF"/>
                <w:sz w:val="20"/>
                <w:szCs w:val="20"/>
              </w:rPr>
              <w:t>(5)</w:t>
            </w:r>
          </w:p>
          <w:p w14:paraId="29972F93" w14:textId="77777777" w:rsidR="008B310B" w:rsidRDefault="008B310B" w:rsidP="008B310B">
            <w:pPr>
              <w:contextualSpacing/>
              <w:rPr>
                <w:b/>
                <w:sz w:val="20"/>
                <w:szCs w:val="20"/>
              </w:rPr>
            </w:pPr>
          </w:p>
          <w:p w14:paraId="2808E1A9" w14:textId="77777777" w:rsidR="008B310B" w:rsidRDefault="008B310B" w:rsidP="008B310B">
            <w:pPr>
              <w:contextualSpacing/>
              <w:rPr>
                <w:b/>
                <w:color w:val="7030A0"/>
                <w:sz w:val="20"/>
                <w:szCs w:val="20"/>
              </w:rPr>
            </w:pPr>
            <w:r>
              <w:rPr>
                <w:b/>
                <w:color w:val="7030A0"/>
                <w:sz w:val="20"/>
                <w:szCs w:val="20"/>
              </w:rPr>
              <w:t>MCC</w:t>
            </w:r>
            <w:r w:rsidRPr="001F6EB7">
              <w:rPr>
                <w:b/>
                <w:color w:val="7030A0"/>
                <w:sz w:val="20"/>
                <w:szCs w:val="20"/>
              </w:rPr>
              <w:t>E</w:t>
            </w:r>
          </w:p>
          <w:p w14:paraId="77C5E044" w14:textId="77777777" w:rsidR="008B310B" w:rsidRPr="001F6EB7" w:rsidRDefault="008B310B" w:rsidP="008B310B">
            <w:pPr>
              <w:contextualSpacing/>
              <w:rPr>
                <w:b/>
                <w:color w:val="7030A0"/>
                <w:sz w:val="20"/>
                <w:szCs w:val="20"/>
              </w:rPr>
            </w:pPr>
            <w:r>
              <w:rPr>
                <w:b/>
                <w:color w:val="7030A0"/>
                <w:sz w:val="20"/>
                <w:szCs w:val="20"/>
              </w:rPr>
              <w:t>(5.A-D)</w:t>
            </w:r>
          </w:p>
          <w:p w14:paraId="7D3982AA" w14:textId="77777777" w:rsidR="008B310B" w:rsidRDefault="008B310B" w:rsidP="008B310B">
            <w:pPr>
              <w:contextualSpacing/>
              <w:rPr>
                <w:b/>
                <w:sz w:val="20"/>
                <w:szCs w:val="20"/>
              </w:rPr>
            </w:pPr>
          </w:p>
          <w:p w14:paraId="2256BE9A" w14:textId="77777777" w:rsidR="008B310B" w:rsidRDefault="008B310B" w:rsidP="008B310B">
            <w:pPr>
              <w:contextualSpacing/>
              <w:rPr>
                <w:b/>
                <w:sz w:val="20"/>
                <w:szCs w:val="20"/>
              </w:rPr>
            </w:pPr>
          </w:p>
          <w:p w14:paraId="74DAE3BF" w14:textId="77777777" w:rsidR="008B310B" w:rsidRDefault="008B310B" w:rsidP="008B310B">
            <w:pPr>
              <w:contextualSpacing/>
              <w:rPr>
                <w:b/>
                <w:color w:val="833C0B" w:themeColor="accent2" w:themeShade="80"/>
                <w:sz w:val="20"/>
                <w:szCs w:val="20"/>
              </w:rPr>
            </w:pPr>
            <w:r w:rsidRPr="002F3120">
              <w:rPr>
                <w:b/>
                <w:color w:val="833C0B" w:themeColor="accent2" w:themeShade="80"/>
                <w:sz w:val="20"/>
                <w:szCs w:val="20"/>
              </w:rPr>
              <w:t>ISTE</w:t>
            </w:r>
          </w:p>
          <w:p w14:paraId="0C60135F" w14:textId="77777777" w:rsidR="008B310B" w:rsidRDefault="008B310B" w:rsidP="008B310B">
            <w:pPr>
              <w:contextualSpacing/>
              <w:rPr>
                <w:b/>
                <w:color w:val="833C0B" w:themeColor="accent2" w:themeShade="80"/>
                <w:sz w:val="20"/>
                <w:szCs w:val="20"/>
              </w:rPr>
            </w:pPr>
            <w:r>
              <w:rPr>
                <w:b/>
                <w:color w:val="833C0B" w:themeColor="accent2" w:themeShade="80"/>
                <w:sz w:val="20"/>
                <w:szCs w:val="20"/>
              </w:rPr>
              <w:t>(7a; 7b; 7c)</w:t>
            </w:r>
          </w:p>
          <w:p w14:paraId="5CD3D616" w14:textId="77777777" w:rsidR="008B310B" w:rsidRPr="001F1460" w:rsidRDefault="008B310B" w:rsidP="008B310B">
            <w:pPr>
              <w:contextualSpacing/>
              <w:rPr>
                <w:b/>
                <w:sz w:val="20"/>
                <w:szCs w:val="20"/>
              </w:rPr>
            </w:pPr>
          </w:p>
        </w:tc>
        <w:tc>
          <w:tcPr>
            <w:tcW w:w="0" w:type="auto"/>
            <w:shd w:val="clear" w:color="auto" w:fill="auto"/>
          </w:tcPr>
          <w:p w14:paraId="45C8FB22" w14:textId="77777777" w:rsidR="008B310B" w:rsidRDefault="008B310B" w:rsidP="008B310B">
            <w:pPr>
              <w:contextualSpacing/>
              <w:rPr>
                <w:sz w:val="20"/>
                <w:szCs w:val="20"/>
              </w:rPr>
            </w:pPr>
          </w:p>
          <w:p w14:paraId="4A572BD5" w14:textId="77777777" w:rsidR="008B310B" w:rsidRDefault="008B310B" w:rsidP="008B310B">
            <w:pPr>
              <w:contextualSpacing/>
              <w:rPr>
                <w:sz w:val="20"/>
                <w:szCs w:val="20"/>
              </w:rPr>
            </w:pPr>
            <w:r>
              <w:rPr>
                <w:sz w:val="20"/>
                <w:szCs w:val="20"/>
              </w:rPr>
              <w:t>Intern suggests new technologies, research, and/or data sources for analysis to improve school counseling practices/services that result in positive learning outcomes.</w:t>
            </w:r>
          </w:p>
          <w:p w14:paraId="0D39541D" w14:textId="77777777" w:rsidR="008B310B" w:rsidRDefault="008B310B" w:rsidP="008B310B">
            <w:pPr>
              <w:contextualSpacing/>
              <w:rPr>
                <w:sz w:val="20"/>
                <w:szCs w:val="20"/>
              </w:rPr>
            </w:pPr>
          </w:p>
          <w:p w14:paraId="6B5C85D1" w14:textId="77777777" w:rsidR="008B310B" w:rsidRPr="0031626E" w:rsidRDefault="008B310B" w:rsidP="008B310B">
            <w:pPr>
              <w:contextualSpacing/>
              <w:rPr>
                <w:b/>
                <w:i/>
                <w:sz w:val="20"/>
                <w:szCs w:val="20"/>
              </w:rPr>
            </w:pPr>
            <w:r w:rsidRPr="00880E09">
              <w:rPr>
                <w:bCs/>
                <w:iCs/>
                <w:sz w:val="20"/>
                <w:szCs w:val="20"/>
              </w:rPr>
              <w:t>(J.1)</w:t>
            </w:r>
            <w:r w:rsidRPr="0031626E">
              <w:rPr>
                <w:b/>
                <w:i/>
                <w:sz w:val="20"/>
                <w:szCs w:val="20"/>
              </w:rPr>
              <w:t xml:space="preserve"> </w:t>
            </w:r>
            <w:r w:rsidRPr="0031626E">
              <w:rPr>
                <w:sz w:val="20"/>
                <w:szCs w:val="20"/>
              </w:rPr>
              <w:t xml:space="preserve">Applies relevant research </w:t>
            </w:r>
            <w:r w:rsidRPr="0031626E">
              <w:rPr>
                <w:sz w:val="20"/>
                <w:szCs w:val="20"/>
              </w:rPr>
              <w:lastRenderedPageBreak/>
              <w:t>findings to inform the practice of school counseling.</w:t>
            </w:r>
          </w:p>
          <w:p w14:paraId="5786A659" w14:textId="77777777" w:rsidR="008B310B" w:rsidRPr="005501FF" w:rsidRDefault="008B310B" w:rsidP="008B310B">
            <w:pPr>
              <w:contextualSpacing/>
              <w:jc w:val="center"/>
              <w:rPr>
                <w:sz w:val="20"/>
                <w:szCs w:val="20"/>
              </w:rPr>
            </w:pPr>
            <w:r>
              <w:rPr>
                <w:sz w:val="20"/>
                <w:szCs w:val="20"/>
              </w:rPr>
              <w:t>AND</w:t>
            </w:r>
          </w:p>
          <w:p w14:paraId="63A8953F" w14:textId="77777777" w:rsidR="008B310B" w:rsidRPr="0031626E" w:rsidRDefault="008B310B" w:rsidP="008B310B">
            <w:pPr>
              <w:contextualSpacing/>
              <w:rPr>
                <w:b/>
                <w:i/>
                <w:sz w:val="20"/>
                <w:szCs w:val="20"/>
              </w:rPr>
            </w:pPr>
            <w:r w:rsidRPr="00880E09">
              <w:rPr>
                <w:bCs/>
                <w:iCs/>
                <w:sz w:val="20"/>
                <w:szCs w:val="20"/>
              </w:rPr>
              <w:t>(J.2)</w:t>
            </w:r>
            <w:r w:rsidRPr="0031626E">
              <w:rPr>
                <w:b/>
                <w:i/>
                <w:sz w:val="20"/>
                <w:szCs w:val="20"/>
              </w:rPr>
              <w:t xml:space="preserve"> </w:t>
            </w:r>
            <w:r w:rsidRPr="0031626E">
              <w:rPr>
                <w:sz w:val="20"/>
                <w:szCs w:val="20"/>
              </w:rPr>
              <w:t>Develops measurable outcomes for school counseling programs, activities, interventions, and experiences.</w:t>
            </w:r>
          </w:p>
          <w:p w14:paraId="557287D3" w14:textId="77777777" w:rsidR="008B310B" w:rsidRPr="005501FF" w:rsidRDefault="008B310B" w:rsidP="008B310B">
            <w:pPr>
              <w:contextualSpacing/>
              <w:jc w:val="center"/>
              <w:rPr>
                <w:sz w:val="20"/>
                <w:szCs w:val="20"/>
              </w:rPr>
            </w:pPr>
            <w:r>
              <w:rPr>
                <w:sz w:val="20"/>
                <w:szCs w:val="20"/>
              </w:rPr>
              <w:t>AND</w:t>
            </w:r>
          </w:p>
          <w:p w14:paraId="25D17FBF" w14:textId="77777777" w:rsidR="008B310B" w:rsidRPr="0031626E" w:rsidRDefault="008B310B" w:rsidP="008B310B">
            <w:pPr>
              <w:contextualSpacing/>
              <w:rPr>
                <w:b/>
                <w:i/>
                <w:sz w:val="20"/>
                <w:szCs w:val="20"/>
              </w:rPr>
            </w:pPr>
            <w:r w:rsidRPr="004F5013">
              <w:rPr>
                <w:bCs/>
                <w:iCs/>
                <w:sz w:val="20"/>
                <w:szCs w:val="20"/>
              </w:rPr>
              <w:t>(J.3)</w:t>
            </w:r>
            <w:r w:rsidRPr="0031626E">
              <w:rPr>
                <w:b/>
                <w:i/>
                <w:sz w:val="20"/>
                <w:szCs w:val="20"/>
              </w:rPr>
              <w:t xml:space="preserve"> </w:t>
            </w:r>
            <w:r w:rsidRPr="0031626E">
              <w:rPr>
                <w:sz w:val="20"/>
                <w:szCs w:val="20"/>
              </w:rPr>
              <w:t>Analyzes and uses data</w:t>
            </w:r>
            <w:r>
              <w:rPr>
                <w:sz w:val="20"/>
                <w:szCs w:val="20"/>
              </w:rPr>
              <w:t xml:space="preserve"> </w:t>
            </w:r>
            <w:r w:rsidRPr="00804896">
              <w:rPr>
                <w:i/>
                <w:iCs/>
                <w:sz w:val="20"/>
                <w:szCs w:val="20"/>
              </w:rPr>
              <w:t>(and relevant</w:t>
            </w:r>
            <w:r>
              <w:rPr>
                <w:sz w:val="20"/>
                <w:szCs w:val="20"/>
              </w:rPr>
              <w:t xml:space="preserve"> </w:t>
            </w:r>
            <w:r w:rsidRPr="00804896">
              <w:rPr>
                <w:i/>
                <w:iCs/>
                <w:sz w:val="20"/>
                <w:szCs w:val="20"/>
              </w:rPr>
              <w:t>technology)</w:t>
            </w:r>
            <w:r w:rsidRPr="0031626E">
              <w:rPr>
                <w:sz w:val="20"/>
                <w:szCs w:val="20"/>
              </w:rPr>
              <w:t xml:space="preserve"> to enhance school counseling programs.</w:t>
            </w:r>
          </w:p>
          <w:p w14:paraId="711E90E9" w14:textId="77777777" w:rsidR="008B310B" w:rsidRPr="0031626E" w:rsidRDefault="008B310B" w:rsidP="008B310B">
            <w:pPr>
              <w:contextualSpacing/>
              <w:rPr>
                <w:b/>
                <w:i/>
                <w:sz w:val="20"/>
                <w:szCs w:val="20"/>
              </w:rPr>
            </w:pPr>
          </w:p>
          <w:p w14:paraId="3CAA2245" w14:textId="77777777" w:rsidR="008B310B" w:rsidRDefault="008B310B" w:rsidP="008B310B">
            <w:pPr>
              <w:contextualSpacing/>
              <w:rPr>
                <w:b/>
                <w:i/>
                <w:sz w:val="20"/>
                <w:szCs w:val="20"/>
              </w:rPr>
            </w:pPr>
            <w:r>
              <w:rPr>
                <w:b/>
                <w:i/>
                <w:sz w:val="20"/>
                <w:szCs w:val="20"/>
              </w:rPr>
              <w:t xml:space="preserve">LOOK-FORS / EXAMPLES: </w:t>
            </w:r>
          </w:p>
          <w:p w14:paraId="65F192FF" w14:textId="77777777" w:rsidR="008B310B" w:rsidRPr="0061332F" w:rsidRDefault="008B310B" w:rsidP="008B310B">
            <w:pPr>
              <w:contextualSpacing/>
              <w:rPr>
                <w:i/>
                <w:iCs/>
                <w:sz w:val="20"/>
                <w:szCs w:val="20"/>
              </w:rPr>
            </w:pPr>
            <w:r w:rsidRPr="0061332F">
              <w:rPr>
                <w:i/>
                <w:iCs/>
                <w:sz w:val="20"/>
                <w:szCs w:val="20"/>
              </w:rPr>
              <w:t>Intern discusses research findings related to program outcomes.</w:t>
            </w:r>
          </w:p>
          <w:p w14:paraId="7FA129FB" w14:textId="77777777" w:rsidR="008B310B" w:rsidRPr="001F1460" w:rsidRDefault="008B310B" w:rsidP="008B310B">
            <w:pPr>
              <w:contextualSpacing/>
              <w:rPr>
                <w:sz w:val="20"/>
                <w:szCs w:val="20"/>
              </w:rPr>
            </w:pPr>
            <w:r w:rsidRPr="0061332F">
              <w:rPr>
                <w:i/>
                <w:iCs/>
                <w:sz w:val="20"/>
                <w:szCs w:val="20"/>
              </w:rPr>
              <w:t>Intern shares technology relevant to school counseling programming and student learning.</w:t>
            </w:r>
          </w:p>
        </w:tc>
        <w:tc>
          <w:tcPr>
            <w:tcW w:w="0" w:type="auto"/>
            <w:shd w:val="clear" w:color="auto" w:fill="auto"/>
          </w:tcPr>
          <w:p w14:paraId="64D49138" w14:textId="77777777" w:rsidR="008B310B" w:rsidRDefault="008B310B" w:rsidP="008B310B">
            <w:pPr>
              <w:contextualSpacing/>
              <w:rPr>
                <w:b/>
                <w:i/>
                <w:sz w:val="20"/>
                <w:szCs w:val="20"/>
              </w:rPr>
            </w:pPr>
          </w:p>
          <w:p w14:paraId="49D4081B" w14:textId="77777777" w:rsidR="008B310B" w:rsidRPr="0031626E" w:rsidRDefault="008B310B" w:rsidP="008B310B">
            <w:pPr>
              <w:contextualSpacing/>
              <w:rPr>
                <w:b/>
                <w:i/>
                <w:sz w:val="20"/>
                <w:szCs w:val="20"/>
              </w:rPr>
            </w:pPr>
            <w:r w:rsidRPr="00880E09">
              <w:rPr>
                <w:bCs/>
                <w:iCs/>
                <w:sz w:val="20"/>
                <w:szCs w:val="20"/>
              </w:rPr>
              <w:t>(J.1)</w:t>
            </w:r>
            <w:r w:rsidRPr="0031626E">
              <w:rPr>
                <w:b/>
                <w:i/>
                <w:sz w:val="20"/>
                <w:szCs w:val="20"/>
              </w:rPr>
              <w:t xml:space="preserve"> </w:t>
            </w:r>
            <w:r w:rsidRPr="0031626E">
              <w:rPr>
                <w:sz w:val="20"/>
                <w:szCs w:val="20"/>
              </w:rPr>
              <w:t>Applies relevant research findings to inform the practice of school counseling.</w:t>
            </w:r>
          </w:p>
          <w:p w14:paraId="6647C9D3" w14:textId="77777777" w:rsidR="008B310B" w:rsidRPr="005501FF" w:rsidRDefault="008B310B" w:rsidP="008B310B">
            <w:pPr>
              <w:contextualSpacing/>
              <w:jc w:val="center"/>
              <w:rPr>
                <w:sz w:val="20"/>
                <w:szCs w:val="20"/>
              </w:rPr>
            </w:pPr>
            <w:r>
              <w:rPr>
                <w:sz w:val="20"/>
                <w:szCs w:val="20"/>
              </w:rPr>
              <w:t>AND</w:t>
            </w:r>
          </w:p>
          <w:p w14:paraId="6B169192" w14:textId="77777777" w:rsidR="008B310B" w:rsidRPr="0031626E" w:rsidRDefault="008B310B" w:rsidP="008B310B">
            <w:pPr>
              <w:contextualSpacing/>
              <w:rPr>
                <w:b/>
                <w:i/>
                <w:sz w:val="20"/>
                <w:szCs w:val="20"/>
              </w:rPr>
            </w:pPr>
            <w:r w:rsidRPr="00880E09">
              <w:rPr>
                <w:bCs/>
                <w:iCs/>
                <w:sz w:val="20"/>
                <w:szCs w:val="20"/>
              </w:rPr>
              <w:t>(J.2)</w:t>
            </w:r>
            <w:r w:rsidRPr="0031626E">
              <w:rPr>
                <w:b/>
                <w:i/>
                <w:sz w:val="20"/>
                <w:szCs w:val="20"/>
              </w:rPr>
              <w:t xml:space="preserve"> </w:t>
            </w:r>
            <w:r w:rsidRPr="0031626E">
              <w:rPr>
                <w:sz w:val="20"/>
                <w:szCs w:val="20"/>
              </w:rPr>
              <w:t xml:space="preserve">Develops measurable outcomes for </w:t>
            </w:r>
            <w:r w:rsidRPr="0031626E">
              <w:rPr>
                <w:sz w:val="20"/>
                <w:szCs w:val="20"/>
              </w:rPr>
              <w:lastRenderedPageBreak/>
              <w:t>school counseling programs, activities, interventions, and experiences.</w:t>
            </w:r>
          </w:p>
          <w:p w14:paraId="5BDB79C9" w14:textId="77777777" w:rsidR="008B310B" w:rsidRPr="005501FF" w:rsidRDefault="008B310B" w:rsidP="008B310B">
            <w:pPr>
              <w:contextualSpacing/>
              <w:jc w:val="center"/>
              <w:rPr>
                <w:sz w:val="20"/>
                <w:szCs w:val="20"/>
              </w:rPr>
            </w:pPr>
            <w:r>
              <w:rPr>
                <w:sz w:val="20"/>
                <w:szCs w:val="20"/>
              </w:rPr>
              <w:t>AND</w:t>
            </w:r>
          </w:p>
          <w:p w14:paraId="0DDBF5A8" w14:textId="77777777" w:rsidR="008B310B" w:rsidRPr="0031626E" w:rsidRDefault="008B310B" w:rsidP="008B310B">
            <w:pPr>
              <w:contextualSpacing/>
              <w:rPr>
                <w:b/>
                <w:i/>
                <w:sz w:val="20"/>
                <w:szCs w:val="20"/>
              </w:rPr>
            </w:pPr>
            <w:r w:rsidRPr="004F5013">
              <w:rPr>
                <w:bCs/>
                <w:iCs/>
                <w:sz w:val="20"/>
                <w:szCs w:val="20"/>
              </w:rPr>
              <w:t>(J.3)</w:t>
            </w:r>
            <w:r w:rsidRPr="0031626E">
              <w:rPr>
                <w:b/>
                <w:i/>
                <w:sz w:val="20"/>
                <w:szCs w:val="20"/>
              </w:rPr>
              <w:t xml:space="preserve"> </w:t>
            </w:r>
            <w:r w:rsidRPr="0031626E">
              <w:rPr>
                <w:sz w:val="20"/>
                <w:szCs w:val="20"/>
              </w:rPr>
              <w:t>Analyzes and uses data</w:t>
            </w:r>
            <w:r>
              <w:rPr>
                <w:sz w:val="20"/>
                <w:szCs w:val="20"/>
              </w:rPr>
              <w:t xml:space="preserve"> </w:t>
            </w:r>
            <w:r w:rsidRPr="00804896">
              <w:rPr>
                <w:i/>
                <w:iCs/>
                <w:sz w:val="20"/>
                <w:szCs w:val="20"/>
              </w:rPr>
              <w:t>(and relevant</w:t>
            </w:r>
            <w:r>
              <w:rPr>
                <w:sz w:val="20"/>
                <w:szCs w:val="20"/>
              </w:rPr>
              <w:t xml:space="preserve"> </w:t>
            </w:r>
            <w:r w:rsidRPr="00804896">
              <w:rPr>
                <w:i/>
                <w:iCs/>
                <w:sz w:val="20"/>
                <w:szCs w:val="20"/>
              </w:rPr>
              <w:t>technology)</w:t>
            </w:r>
            <w:r w:rsidRPr="0031626E">
              <w:rPr>
                <w:sz w:val="20"/>
                <w:szCs w:val="20"/>
              </w:rPr>
              <w:t xml:space="preserve"> to enhance school counseling programs.</w:t>
            </w:r>
          </w:p>
          <w:p w14:paraId="4A6BD525" w14:textId="77777777" w:rsidR="008B310B" w:rsidRPr="0031626E" w:rsidRDefault="008B310B" w:rsidP="008B310B">
            <w:pPr>
              <w:contextualSpacing/>
              <w:rPr>
                <w:b/>
                <w:i/>
                <w:sz w:val="20"/>
                <w:szCs w:val="20"/>
              </w:rPr>
            </w:pPr>
          </w:p>
          <w:p w14:paraId="25DCBF3D" w14:textId="77777777" w:rsidR="008B310B" w:rsidRDefault="008B310B" w:rsidP="008B310B">
            <w:pPr>
              <w:contextualSpacing/>
              <w:rPr>
                <w:b/>
                <w:i/>
                <w:sz w:val="20"/>
                <w:szCs w:val="20"/>
              </w:rPr>
            </w:pPr>
            <w:r>
              <w:rPr>
                <w:b/>
                <w:i/>
                <w:sz w:val="20"/>
                <w:szCs w:val="20"/>
              </w:rPr>
              <w:t xml:space="preserve">LOOK-FORS / EXAMPLES: </w:t>
            </w:r>
          </w:p>
          <w:p w14:paraId="20A155FD" w14:textId="77777777" w:rsidR="008B310B" w:rsidRPr="0061332F" w:rsidRDefault="008B310B" w:rsidP="008B310B">
            <w:pPr>
              <w:contextualSpacing/>
              <w:rPr>
                <w:i/>
                <w:iCs/>
                <w:sz w:val="20"/>
                <w:szCs w:val="20"/>
              </w:rPr>
            </w:pPr>
            <w:r w:rsidRPr="0061332F">
              <w:rPr>
                <w:i/>
                <w:iCs/>
                <w:sz w:val="20"/>
                <w:szCs w:val="20"/>
              </w:rPr>
              <w:t>Intern discusses research findings related to program outcomes.</w:t>
            </w:r>
          </w:p>
          <w:p w14:paraId="686C81AE" w14:textId="77777777" w:rsidR="008B310B" w:rsidRPr="001F1460" w:rsidRDefault="008B310B" w:rsidP="008B310B">
            <w:pPr>
              <w:contextualSpacing/>
              <w:rPr>
                <w:sz w:val="20"/>
                <w:szCs w:val="20"/>
              </w:rPr>
            </w:pPr>
            <w:r w:rsidRPr="0061332F">
              <w:rPr>
                <w:i/>
                <w:iCs/>
                <w:sz w:val="20"/>
                <w:szCs w:val="20"/>
              </w:rPr>
              <w:t>Intern shares technology relevant to school counseling programming and student learning.</w:t>
            </w:r>
          </w:p>
        </w:tc>
        <w:tc>
          <w:tcPr>
            <w:tcW w:w="0" w:type="auto"/>
            <w:shd w:val="clear" w:color="auto" w:fill="auto"/>
          </w:tcPr>
          <w:p w14:paraId="25B7E7F3" w14:textId="77777777" w:rsidR="008B310B" w:rsidRDefault="008B310B" w:rsidP="008B310B">
            <w:pPr>
              <w:contextualSpacing/>
              <w:rPr>
                <w:sz w:val="20"/>
                <w:szCs w:val="20"/>
              </w:rPr>
            </w:pPr>
            <w:r w:rsidRPr="001F1460">
              <w:rPr>
                <w:sz w:val="20"/>
                <w:szCs w:val="20"/>
              </w:rPr>
              <w:lastRenderedPageBreak/>
              <w:t xml:space="preserve"> </w:t>
            </w:r>
          </w:p>
          <w:p w14:paraId="1B4A12CC" w14:textId="77777777" w:rsidR="008B310B" w:rsidRPr="001F1460" w:rsidRDefault="008B310B" w:rsidP="008B310B">
            <w:pPr>
              <w:contextualSpacing/>
              <w:rPr>
                <w:sz w:val="20"/>
                <w:szCs w:val="20"/>
              </w:rPr>
            </w:pPr>
            <w:r>
              <w:rPr>
                <w:sz w:val="20"/>
                <w:szCs w:val="20"/>
              </w:rPr>
              <w:t>Insufficient evidence of ability to apply research, engage in data analysis, and/or make use of technology for positive measurable programming outcomes.</w:t>
            </w:r>
          </w:p>
        </w:tc>
        <w:tc>
          <w:tcPr>
            <w:tcW w:w="0" w:type="auto"/>
            <w:shd w:val="clear" w:color="auto" w:fill="auto"/>
          </w:tcPr>
          <w:p w14:paraId="03BFD476" w14:textId="77777777" w:rsidR="008B310B" w:rsidRDefault="008B310B" w:rsidP="008B310B">
            <w:pPr>
              <w:contextualSpacing/>
              <w:jc w:val="center"/>
              <w:rPr>
                <w:sz w:val="18"/>
                <w:szCs w:val="18"/>
              </w:rPr>
            </w:pPr>
          </w:p>
          <w:p w14:paraId="714656C1" w14:textId="77777777" w:rsidR="008B310B" w:rsidRPr="001F1460" w:rsidRDefault="008B310B" w:rsidP="008B310B">
            <w:pPr>
              <w:contextualSpacing/>
              <w:jc w:val="center"/>
              <w:rPr>
                <w:sz w:val="18"/>
                <w:szCs w:val="18"/>
              </w:rPr>
            </w:pPr>
            <w:r w:rsidRPr="001F1460">
              <w:rPr>
                <w:sz w:val="18"/>
                <w:szCs w:val="18"/>
              </w:rPr>
              <w:t>No Evidence</w:t>
            </w:r>
          </w:p>
          <w:p w14:paraId="327B2A8B" w14:textId="77777777" w:rsidR="008B310B" w:rsidRPr="001F1460" w:rsidRDefault="008B310B" w:rsidP="008B310B">
            <w:pPr>
              <w:contextualSpacing/>
              <w:jc w:val="center"/>
              <w:rPr>
                <w:sz w:val="18"/>
                <w:szCs w:val="18"/>
              </w:rPr>
            </w:pPr>
            <w:r w:rsidRPr="001F1460">
              <w:rPr>
                <w:i/>
                <w:sz w:val="18"/>
                <w:szCs w:val="18"/>
              </w:rPr>
              <w:t>0 points</w:t>
            </w:r>
          </w:p>
        </w:tc>
      </w:tr>
      <w:tr w:rsidR="008B310B" w:rsidRPr="001F1460" w14:paraId="6B929AF5" w14:textId="77777777" w:rsidTr="008B310B">
        <w:tc>
          <w:tcPr>
            <w:tcW w:w="0" w:type="auto"/>
            <w:shd w:val="clear" w:color="auto" w:fill="D9D9D9" w:themeFill="background1" w:themeFillShade="D9"/>
          </w:tcPr>
          <w:p w14:paraId="590E90E2" w14:textId="77777777" w:rsidR="008B310B" w:rsidRDefault="008B310B" w:rsidP="008B310B">
            <w:pPr>
              <w:contextualSpacing/>
              <w:rPr>
                <w:b/>
                <w:sz w:val="20"/>
                <w:szCs w:val="20"/>
              </w:rPr>
            </w:pPr>
            <w:r>
              <w:rPr>
                <w:b/>
                <w:sz w:val="20"/>
                <w:szCs w:val="20"/>
              </w:rPr>
              <w:t xml:space="preserve">6. ACADEMIC </w:t>
            </w:r>
          </w:p>
          <w:p w14:paraId="1ED91B93" w14:textId="77777777" w:rsidR="008B310B" w:rsidRDefault="008B310B" w:rsidP="008B310B">
            <w:pPr>
              <w:contextualSpacing/>
              <w:rPr>
                <w:b/>
                <w:sz w:val="20"/>
                <w:szCs w:val="20"/>
              </w:rPr>
            </w:pPr>
            <w:r>
              <w:rPr>
                <w:b/>
                <w:sz w:val="20"/>
                <w:szCs w:val="20"/>
              </w:rPr>
              <w:t xml:space="preserve">    DEVELOPMENT</w:t>
            </w:r>
          </w:p>
          <w:p w14:paraId="0A039858" w14:textId="77777777" w:rsidR="008B310B" w:rsidRDefault="008B310B" w:rsidP="008B310B">
            <w:pPr>
              <w:contextualSpacing/>
              <w:rPr>
                <w:b/>
                <w:sz w:val="20"/>
                <w:szCs w:val="20"/>
              </w:rPr>
            </w:pPr>
          </w:p>
          <w:p w14:paraId="46F81573" w14:textId="77777777" w:rsidR="008B310B" w:rsidRDefault="008B310B" w:rsidP="008B310B">
            <w:pPr>
              <w:contextualSpacing/>
              <w:rPr>
                <w:b/>
                <w:sz w:val="20"/>
                <w:szCs w:val="20"/>
              </w:rPr>
            </w:pPr>
            <w:r>
              <w:rPr>
                <w:b/>
                <w:sz w:val="20"/>
                <w:szCs w:val="20"/>
              </w:rPr>
              <w:t>CACREP</w:t>
            </w:r>
          </w:p>
          <w:p w14:paraId="365BC06F" w14:textId="77777777" w:rsidR="008B310B" w:rsidRPr="00665034" w:rsidRDefault="008B310B" w:rsidP="008B310B">
            <w:pPr>
              <w:contextualSpacing/>
              <w:rPr>
                <w:b/>
                <w:sz w:val="20"/>
                <w:szCs w:val="20"/>
              </w:rPr>
            </w:pPr>
            <w:r w:rsidRPr="00665034">
              <w:rPr>
                <w:b/>
                <w:sz w:val="20"/>
                <w:szCs w:val="20"/>
              </w:rPr>
              <w:t>(F.3.h.;</w:t>
            </w:r>
            <w:r>
              <w:rPr>
                <w:b/>
                <w:sz w:val="20"/>
                <w:szCs w:val="20"/>
              </w:rPr>
              <w:t xml:space="preserve"> G.2.c.; G.3.d.; G.3.h.)</w:t>
            </w:r>
          </w:p>
          <w:p w14:paraId="78F22C20" w14:textId="77777777" w:rsidR="008B310B" w:rsidRDefault="008B310B" w:rsidP="008B310B">
            <w:pPr>
              <w:contextualSpacing/>
              <w:jc w:val="center"/>
              <w:rPr>
                <w:b/>
                <w:sz w:val="20"/>
                <w:szCs w:val="20"/>
              </w:rPr>
            </w:pPr>
          </w:p>
          <w:p w14:paraId="7D93C49A" w14:textId="77777777" w:rsidR="008B310B" w:rsidRDefault="008B310B" w:rsidP="008B310B">
            <w:pPr>
              <w:contextualSpacing/>
              <w:jc w:val="center"/>
              <w:rPr>
                <w:b/>
                <w:sz w:val="20"/>
                <w:szCs w:val="20"/>
              </w:rPr>
            </w:pPr>
          </w:p>
          <w:p w14:paraId="28EA4740" w14:textId="77777777" w:rsidR="008B310B" w:rsidRDefault="008B310B" w:rsidP="008B310B">
            <w:pPr>
              <w:contextualSpacing/>
              <w:rPr>
                <w:b/>
                <w:color w:val="C00000"/>
                <w:sz w:val="20"/>
                <w:szCs w:val="20"/>
              </w:rPr>
            </w:pPr>
            <w:r w:rsidRPr="00EE2DF5">
              <w:rPr>
                <w:b/>
                <w:color w:val="C00000"/>
                <w:sz w:val="20"/>
                <w:szCs w:val="20"/>
              </w:rPr>
              <w:t>CAEP</w:t>
            </w:r>
          </w:p>
          <w:p w14:paraId="3EBC2D1B" w14:textId="77777777" w:rsidR="008B310B" w:rsidRDefault="008B310B" w:rsidP="008B310B">
            <w:pPr>
              <w:contextualSpacing/>
              <w:rPr>
                <w:b/>
                <w:color w:val="C00000"/>
                <w:sz w:val="20"/>
                <w:szCs w:val="20"/>
              </w:rPr>
            </w:pPr>
            <w:r>
              <w:rPr>
                <w:b/>
                <w:color w:val="C00000"/>
                <w:sz w:val="20"/>
                <w:szCs w:val="20"/>
              </w:rPr>
              <w:t>(A1.1.d,e,f)</w:t>
            </w:r>
          </w:p>
          <w:p w14:paraId="541B29E4" w14:textId="77777777" w:rsidR="008B310B" w:rsidRDefault="008B310B" w:rsidP="008B310B">
            <w:pPr>
              <w:contextualSpacing/>
              <w:rPr>
                <w:b/>
                <w:color w:val="C00000"/>
                <w:sz w:val="20"/>
                <w:szCs w:val="20"/>
              </w:rPr>
            </w:pPr>
          </w:p>
          <w:p w14:paraId="3122FBCD" w14:textId="77777777" w:rsidR="008B310B" w:rsidRPr="002540E8" w:rsidRDefault="008B310B" w:rsidP="008B310B">
            <w:pPr>
              <w:contextualSpacing/>
              <w:rPr>
                <w:b/>
                <w:color w:val="C45911" w:themeColor="accent2" w:themeShade="BF"/>
                <w:sz w:val="20"/>
                <w:szCs w:val="20"/>
              </w:rPr>
            </w:pPr>
            <w:r w:rsidRPr="002540E8">
              <w:rPr>
                <w:b/>
                <w:color w:val="C45911" w:themeColor="accent2" w:themeShade="BF"/>
                <w:sz w:val="20"/>
                <w:szCs w:val="20"/>
              </w:rPr>
              <w:t>ASCA</w:t>
            </w:r>
          </w:p>
          <w:p w14:paraId="2622B77F" w14:textId="77777777" w:rsidR="008B310B" w:rsidRDefault="008B310B" w:rsidP="008B310B">
            <w:pPr>
              <w:contextualSpacing/>
              <w:rPr>
                <w:b/>
                <w:color w:val="C45911" w:themeColor="accent2" w:themeShade="BF"/>
                <w:sz w:val="20"/>
                <w:szCs w:val="20"/>
              </w:rPr>
            </w:pPr>
            <w:r w:rsidRPr="002540E8">
              <w:rPr>
                <w:b/>
                <w:color w:val="C45911" w:themeColor="accent2" w:themeShade="BF"/>
                <w:sz w:val="20"/>
                <w:szCs w:val="20"/>
              </w:rPr>
              <w:t>(</w:t>
            </w:r>
            <w:r>
              <w:rPr>
                <w:b/>
                <w:color w:val="C45911" w:themeColor="accent2" w:themeShade="BF"/>
                <w:sz w:val="20"/>
                <w:szCs w:val="20"/>
              </w:rPr>
              <w:t xml:space="preserve">M-1, M-2, M-3, M-4, </w:t>
            </w:r>
          </w:p>
          <w:p w14:paraId="1CE65CAE" w14:textId="77777777" w:rsidR="008B310B" w:rsidRPr="00EE2DF5" w:rsidRDefault="008B310B" w:rsidP="008B310B">
            <w:pPr>
              <w:contextualSpacing/>
              <w:rPr>
                <w:b/>
                <w:color w:val="C00000"/>
                <w:sz w:val="20"/>
                <w:szCs w:val="20"/>
              </w:rPr>
            </w:pPr>
            <w:r>
              <w:rPr>
                <w:b/>
                <w:color w:val="C45911" w:themeColor="accent2" w:themeShade="BF"/>
                <w:sz w:val="20"/>
                <w:szCs w:val="20"/>
              </w:rPr>
              <w:t xml:space="preserve">M-7, B-PA 3, B-PA 4) </w:t>
            </w:r>
          </w:p>
          <w:p w14:paraId="4C7E3502" w14:textId="77777777" w:rsidR="008B310B" w:rsidRPr="00EE2DF5" w:rsidRDefault="008B310B" w:rsidP="008B310B">
            <w:pPr>
              <w:contextualSpacing/>
              <w:rPr>
                <w:b/>
                <w:color w:val="C00000"/>
                <w:sz w:val="20"/>
                <w:szCs w:val="20"/>
              </w:rPr>
            </w:pPr>
          </w:p>
          <w:p w14:paraId="20C4779A" w14:textId="77777777" w:rsidR="008B310B" w:rsidRPr="007954E2" w:rsidRDefault="008B310B" w:rsidP="008B310B">
            <w:pPr>
              <w:contextualSpacing/>
              <w:rPr>
                <w:b/>
                <w:color w:val="2E74B5" w:themeColor="accent5" w:themeShade="BF"/>
                <w:sz w:val="20"/>
                <w:szCs w:val="20"/>
              </w:rPr>
            </w:pPr>
            <w:r w:rsidRPr="007954E2">
              <w:rPr>
                <w:b/>
                <w:color w:val="2E74B5" w:themeColor="accent5" w:themeShade="BF"/>
                <w:sz w:val="20"/>
                <w:szCs w:val="20"/>
              </w:rPr>
              <w:t>VDOE</w:t>
            </w:r>
          </w:p>
          <w:p w14:paraId="2C2D1BAC" w14:textId="77777777" w:rsidR="008B310B" w:rsidRPr="007954E2" w:rsidRDefault="008B310B" w:rsidP="008B310B">
            <w:pPr>
              <w:contextualSpacing/>
              <w:rPr>
                <w:b/>
                <w:color w:val="2E74B5" w:themeColor="accent5" w:themeShade="BF"/>
                <w:sz w:val="20"/>
                <w:szCs w:val="20"/>
              </w:rPr>
            </w:pPr>
            <w:r w:rsidRPr="007954E2">
              <w:rPr>
                <w:b/>
                <w:color w:val="2E74B5" w:themeColor="accent5" w:themeShade="BF"/>
                <w:sz w:val="20"/>
                <w:szCs w:val="20"/>
              </w:rPr>
              <w:t>(5a-c; 6a-c; 7a-d;</w:t>
            </w:r>
            <w:r>
              <w:rPr>
                <w:b/>
                <w:color w:val="2E74B5" w:themeColor="accent5" w:themeShade="BF"/>
                <w:sz w:val="20"/>
                <w:szCs w:val="20"/>
              </w:rPr>
              <w:t xml:space="preserve"> </w:t>
            </w:r>
            <w:r w:rsidRPr="007954E2">
              <w:rPr>
                <w:b/>
                <w:color w:val="2E74B5" w:themeColor="accent5" w:themeShade="BF"/>
                <w:sz w:val="20"/>
                <w:szCs w:val="20"/>
              </w:rPr>
              <w:t>8a,b;</w:t>
            </w:r>
            <w:r>
              <w:rPr>
                <w:b/>
                <w:color w:val="2E74B5" w:themeColor="accent5" w:themeShade="BF"/>
                <w:sz w:val="20"/>
                <w:szCs w:val="20"/>
              </w:rPr>
              <w:t xml:space="preserve"> </w:t>
            </w:r>
            <w:r w:rsidRPr="007954E2">
              <w:rPr>
                <w:b/>
                <w:color w:val="2E74B5" w:themeColor="accent5" w:themeShade="BF"/>
                <w:sz w:val="20"/>
                <w:szCs w:val="20"/>
              </w:rPr>
              <w:t>11)</w:t>
            </w:r>
          </w:p>
          <w:p w14:paraId="598B6F52" w14:textId="77777777" w:rsidR="008B310B" w:rsidRPr="007954E2" w:rsidRDefault="008B310B" w:rsidP="008B310B">
            <w:pPr>
              <w:contextualSpacing/>
              <w:rPr>
                <w:b/>
                <w:color w:val="2E74B5" w:themeColor="accent5" w:themeShade="BF"/>
                <w:sz w:val="20"/>
                <w:szCs w:val="20"/>
              </w:rPr>
            </w:pPr>
          </w:p>
          <w:p w14:paraId="553A94D3" w14:textId="77777777" w:rsidR="008B310B" w:rsidRPr="007954E2" w:rsidRDefault="008B310B" w:rsidP="008B310B">
            <w:pPr>
              <w:contextualSpacing/>
              <w:rPr>
                <w:b/>
                <w:color w:val="538135" w:themeColor="accent6" w:themeShade="BF"/>
                <w:sz w:val="20"/>
                <w:szCs w:val="20"/>
              </w:rPr>
            </w:pPr>
            <w:r w:rsidRPr="007954E2">
              <w:rPr>
                <w:b/>
                <w:color w:val="538135" w:themeColor="accent6" w:themeShade="BF"/>
                <w:sz w:val="20"/>
                <w:szCs w:val="20"/>
              </w:rPr>
              <w:t>CEFS PLO</w:t>
            </w:r>
          </w:p>
          <w:p w14:paraId="436C3C0B" w14:textId="77777777" w:rsidR="008B310B" w:rsidRPr="007954E2" w:rsidRDefault="008B310B" w:rsidP="008B310B">
            <w:pPr>
              <w:contextualSpacing/>
              <w:rPr>
                <w:b/>
                <w:color w:val="538135" w:themeColor="accent6" w:themeShade="BF"/>
                <w:sz w:val="20"/>
                <w:szCs w:val="20"/>
              </w:rPr>
            </w:pPr>
            <w:r w:rsidRPr="007954E2">
              <w:rPr>
                <w:b/>
                <w:color w:val="538135" w:themeColor="accent6" w:themeShade="BF"/>
                <w:sz w:val="20"/>
                <w:szCs w:val="20"/>
              </w:rPr>
              <w:t>(7)</w:t>
            </w:r>
          </w:p>
          <w:p w14:paraId="2A484039" w14:textId="77777777" w:rsidR="008B310B" w:rsidRDefault="008B310B" w:rsidP="008B310B">
            <w:pPr>
              <w:contextualSpacing/>
              <w:rPr>
                <w:b/>
                <w:sz w:val="20"/>
                <w:szCs w:val="20"/>
              </w:rPr>
            </w:pPr>
          </w:p>
          <w:p w14:paraId="30D49676" w14:textId="77777777" w:rsidR="008B310B" w:rsidRDefault="008B310B" w:rsidP="008B310B">
            <w:pPr>
              <w:contextualSpacing/>
              <w:rPr>
                <w:b/>
                <w:color w:val="7030A0"/>
                <w:sz w:val="20"/>
                <w:szCs w:val="20"/>
              </w:rPr>
            </w:pPr>
            <w:r>
              <w:rPr>
                <w:b/>
                <w:color w:val="7030A0"/>
                <w:sz w:val="20"/>
                <w:szCs w:val="20"/>
              </w:rPr>
              <w:t>MCC</w:t>
            </w:r>
            <w:r w:rsidRPr="001F6EB7">
              <w:rPr>
                <w:b/>
                <w:color w:val="7030A0"/>
                <w:sz w:val="20"/>
                <w:szCs w:val="20"/>
              </w:rPr>
              <w:t>E</w:t>
            </w:r>
          </w:p>
          <w:p w14:paraId="669CF8D8" w14:textId="77777777" w:rsidR="008B310B" w:rsidRPr="001F6EB7" w:rsidRDefault="008B310B" w:rsidP="008B310B">
            <w:pPr>
              <w:contextualSpacing/>
              <w:rPr>
                <w:b/>
                <w:color w:val="7030A0"/>
                <w:sz w:val="20"/>
                <w:szCs w:val="20"/>
              </w:rPr>
            </w:pPr>
            <w:r>
              <w:rPr>
                <w:b/>
                <w:color w:val="7030A0"/>
                <w:sz w:val="20"/>
                <w:szCs w:val="20"/>
              </w:rPr>
              <w:t>(2.B; 2.C)</w:t>
            </w:r>
          </w:p>
          <w:p w14:paraId="2F03575A" w14:textId="77777777" w:rsidR="008B310B" w:rsidRDefault="008B310B" w:rsidP="008B310B">
            <w:pPr>
              <w:contextualSpacing/>
              <w:rPr>
                <w:b/>
                <w:sz w:val="20"/>
                <w:szCs w:val="20"/>
              </w:rPr>
            </w:pPr>
          </w:p>
          <w:p w14:paraId="2E3AEC37" w14:textId="77777777" w:rsidR="008B310B" w:rsidRDefault="008B310B" w:rsidP="008B310B">
            <w:pPr>
              <w:contextualSpacing/>
              <w:rPr>
                <w:b/>
                <w:color w:val="833C0B" w:themeColor="accent2" w:themeShade="80"/>
                <w:sz w:val="20"/>
                <w:szCs w:val="20"/>
              </w:rPr>
            </w:pPr>
            <w:r w:rsidRPr="002F3120">
              <w:rPr>
                <w:b/>
                <w:color w:val="833C0B" w:themeColor="accent2" w:themeShade="80"/>
                <w:sz w:val="20"/>
                <w:szCs w:val="20"/>
              </w:rPr>
              <w:t>ISTE</w:t>
            </w:r>
          </w:p>
          <w:p w14:paraId="2584CFA0" w14:textId="77777777" w:rsidR="008B310B" w:rsidRDefault="008B310B" w:rsidP="008B310B">
            <w:pPr>
              <w:contextualSpacing/>
              <w:rPr>
                <w:b/>
                <w:color w:val="833C0B" w:themeColor="accent2" w:themeShade="80"/>
                <w:sz w:val="20"/>
                <w:szCs w:val="20"/>
              </w:rPr>
            </w:pPr>
            <w:r>
              <w:rPr>
                <w:b/>
                <w:color w:val="833C0B" w:themeColor="accent2" w:themeShade="80"/>
                <w:sz w:val="20"/>
                <w:szCs w:val="20"/>
              </w:rPr>
              <w:t>(1c; 3a; 3b; 5a; 5b; 5c; 6d)</w:t>
            </w:r>
          </w:p>
          <w:p w14:paraId="731DF833" w14:textId="77777777" w:rsidR="008B310B" w:rsidRPr="001F1460" w:rsidRDefault="008B310B" w:rsidP="008B310B">
            <w:pPr>
              <w:contextualSpacing/>
              <w:rPr>
                <w:b/>
                <w:sz w:val="20"/>
                <w:szCs w:val="20"/>
              </w:rPr>
            </w:pPr>
          </w:p>
        </w:tc>
        <w:tc>
          <w:tcPr>
            <w:tcW w:w="0" w:type="auto"/>
          </w:tcPr>
          <w:p w14:paraId="5FC7BCE1" w14:textId="77777777" w:rsidR="008B310B" w:rsidRPr="00593FB3" w:rsidRDefault="008B310B" w:rsidP="008B310B">
            <w:pPr>
              <w:contextualSpacing/>
              <w:rPr>
                <w:b/>
                <w:sz w:val="20"/>
                <w:szCs w:val="20"/>
              </w:rPr>
            </w:pPr>
          </w:p>
          <w:p w14:paraId="0CA5E36D" w14:textId="77777777" w:rsidR="008B310B" w:rsidRDefault="008B310B" w:rsidP="008B310B">
            <w:pPr>
              <w:contextualSpacing/>
              <w:rPr>
                <w:sz w:val="20"/>
                <w:szCs w:val="20"/>
              </w:rPr>
            </w:pPr>
            <w:r>
              <w:rPr>
                <w:sz w:val="20"/>
                <w:szCs w:val="20"/>
              </w:rPr>
              <w:t>Intern evaluates existing programs/services/strategies making suggestions that result in improved differential instruction, student achievement, and/or postsecondary opportunities/options.</w:t>
            </w:r>
          </w:p>
          <w:p w14:paraId="53127E59" w14:textId="77777777" w:rsidR="008B310B" w:rsidRDefault="008B310B" w:rsidP="008B310B">
            <w:pPr>
              <w:contextualSpacing/>
              <w:rPr>
                <w:sz w:val="20"/>
                <w:szCs w:val="20"/>
              </w:rPr>
            </w:pPr>
          </w:p>
          <w:p w14:paraId="07860D8D" w14:textId="77777777" w:rsidR="008B310B" w:rsidRPr="00AC635B" w:rsidRDefault="008B310B" w:rsidP="008B310B">
            <w:pPr>
              <w:contextualSpacing/>
              <w:rPr>
                <w:sz w:val="20"/>
                <w:szCs w:val="20"/>
              </w:rPr>
            </w:pPr>
            <w:r w:rsidRPr="00AC635B">
              <w:rPr>
                <w:bCs/>
                <w:iCs/>
                <w:sz w:val="20"/>
                <w:szCs w:val="20"/>
              </w:rPr>
              <w:t>(L.1)</w:t>
            </w:r>
            <w:r w:rsidRPr="00AC635B">
              <w:rPr>
                <w:sz w:val="20"/>
                <w:szCs w:val="20"/>
              </w:rPr>
              <w:t xml:space="preserve"> Conducts programs designed to enhance student academic development.</w:t>
            </w:r>
          </w:p>
          <w:p w14:paraId="3CC29F4F" w14:textId="77777777" w:rsidR="008B310B" w:rsidRPr="00AC635B" w:rsidRDefault="008B310B" w:rsidP="008B310B">
            <w:pPr>
              <w:contextualSpacing/>
              <w:jc w:val="center"/>
              <w:rPr>
                <w:sz w:val="20"/>
                <w:szCs w:val="20"/>
              </w:rPr>
            </w:pPr>
            <w:r w:rsidRPr="00AC635B">
              <w:rPr>
                <w:sz w:val="20"/>
                <w:szCs w:val="20"/>
              </w:rPr>
              <w:t>AND</w:t>
            </w:r>
          </w:p>
          <w:p w14:paraId="11665F50" w14:textId="77777777" w:rsidR="008B310B" w:rsidRPr="00AC635B" w:rsidRDefault="008B310B" w:rsidP="008B310B">
            <w:pPr>
              <w:contextualSpacing/>
              <w:rPr>
                <w:sz w:val="20"/>
                <w:szCs w:val="20"/>
              </w:rPr>
            </w:pPr>
            <w:r w:rsidRPr="00AC635B">
              <w:rPr>
                <w:bCs/>
                <w:iCs/>
                <w:sz w:val="20"/>
                <w:szCs w:val="20"/>
              </w:rPr>
              <w:t>(L.2)</w:t>
            </w:r>
            <w:r w:rsidRPr="00AC635B">
              <w:rPr>
                <w:sz w:val="20"/>
                <w:szCs w:val="20"/>
              </w:rPr>
              <w:t xml:space="preserve"> Implements strategies and activities to prepare students for a full range of postsecondary options and opportunities.</w:t>
            </w:r>
          </w:p>
          <w:p w14:paraId="1F6329BA" w14:textId="77777777" w:rsidR="008B310B" w:rsidRPr="00AC635B" w:rsidRDefault="008B310B" w:rsidP="008B310B">
            <w:pPr>
              <w:contextualSpacing/>
              <w:jc w:val="center"/>
              <w:rPr>
                <w:sz w:val="20"/>
                <w:szCs w:val="20"/>
              </w:rPr>
            </w:pPr>
            <w:r w:rsidRPr="00AC635B">
              <w:rPr>
                <w:sz w:val="20"/>
                <w:szCs w:val="20"/>
              </w:rPr>
              <w:t>AND</w:t>
            </w:r>
          </w:p>
          <w:p w14:paraId="3A4477BF" w14:textId="77777777" w:rsidR="008B310B" w:rsidRPr="00461B44" w:rsidRDefault="008B310B" w:rsidP="008B310B">
            <w:pPr>
              <w:contextualSpacing/>
              <w:rPr>
                <w:b/>
                <w:iCs/>
                <w:sz w:val="20"/>
                <w:szCs w:val="20"/>
              </w:rPr>
            </w:pPr>
            <w:r w:rsidRPr="00AC635B">
              <w:rPr>
                <w:bCs/>
                <w:iCs/>
                <w:sz w:val="20"/>
                <w:szCs w:val="20"/>
              </w:rPr>
              <w:t>(L.3)</w:t>
            </w:r>
            <w:r w:rsidRPr="00AC635B">
              <w:rPr>
                <w:sz w:val="20"/>
                <w:szCs w:val="20"/>
              </w:rPr>
              <w:t xml:space="preserve"> Implements differentiated instructional strategies that draw on subject matter and pedagogical content knowledge and skills to promote student achievement</w:t>
            </w:r>
            <w:r>
              <w:rPr>
                <w:sz w:val="20"/>
                <w:szCs w:val="20"/>
              </w:rPr>
              <w:t xml:space="preserve">, (e.g., </w:t>
            </w:r>
            <w:r w:rsidRPr="00461B44">
              <w:rPr>
                <w:iCs/>
                <w:sz w:val="20"/>
                <w:szCs w:val="20"/>
              </w:rPr>
              <w:t>making use of supportive technologies).</w:t>
            </w:r>
          </w:p>
          <w:p w14:paraId="6FB2B68C" w14:textId="77777777" w:rsidR="008B310B" w:rsidRDefault="008B310B" w:rsidP="008B310B">
            <w:pPr>
              <w:contextualSpacing/>
              <w:rPr>
                <w:b/>
                <w:i/>
                <w:sz w:val="20"/>
                <w:szCs w:val="20"/>
              </w:rPr>
            </w:pPr>
          </w:p>
          <w:p w14:paraId="361202BC" w14:textId="77777777" w:rsidR="008B310B" w:rsidRDefault="008B310B" w:rsidP="008B310B">
            <w:pPr>
              <w:contextualSpacing/>
              <w:rPr>
                <w:b/>
                <w:i/>
                <w:sz w:val="20"/>
                <w:szCs w:val="20"/>
              </w:rPr>
            </w:pPr>
            <w:r>
              <w:rPr>
                <w:b/>
                <w:i/>
                <w:sz w:val="20"/>
                <w:szCs w:val="20"/>
              </w:rPr>
              <w:t xml:space="preserve">LOOK-FORS / EXAMPLES: </w:t>
            </w:r>
          </w:p>
          <w:p w14:paraId="6BFFB319" w14:textId="77777777" w:rsidR="008B310B" w:rsidRPr="0013045E" w:rsidRDefault="008B310B" w:rsidP="008B310B">
            <w:pPr>
              <w:contextualSpacing/>
              <w:rPr>
                <w:bCs/>
                <w:i/>
                <w:sz w:val="20"/>
                <w:szCs w:val="20"/>
              </w:rPr>
            </w:pPr>
            <w:r w:rsidRPr="0013045E">
              <w:rPr>
                <w:bCs/>
                <w:i/>
                <w:sz w:val="20"/>
                <w:szCs w:val="20"/>
              </w:rPr>
              <w:t>Intern initiates discussions about cross</w:t>
            </w:r>
            <w:r>
              <w:rPr>
                <w:bCs/>
                <w:i/>
                <w:sz w:val="20"/>
                <w:szCs w:val="20"/>
              </w:rPr>
              <w:t>-</w:t>
            </w:r>
            <w:r w:rsidRPr="0013045E">
              <w:rPr>
                <w:bCs/>
                <w:i/>
                <w:sz w:val="20"/>
                <w:szCs w:val="20"/>
              </w:rPr>
              <w:t>walking strategies that enhance academic achievement.</w:t>
            </w:r>
          </w:p>
          <w:p w14:paraId="4B86A6E4" w14:textId="77777777" w:rsidR="008B310B" w:rsidRPr="0013045E" w:rsidRDefault="008B310B" w:rsidP="008B310B">
            <w:pPr>
              <w:contextualSpacing/>
              <w:rPr>
                <w:bCs/>
                <w:i/>
                <w:sz w:val="20"/>
                <w:szCs w:val="20"/>
              </w:rPr>
            </w:pPr>
            <w:r w:rsidRPr="0013045E">
              <w:rPr>
                <w:bCs/>
                <w:i/>
                <w:sz w:val="20"/>
                <w:szCs w:val="20"/>
              </w:rPr>
              <w:t>Intern is intentional in identifying achievement gaps and populations.</w:t>
            </w:r>
          </w:p>
          <w:p w14:paraId="07BD4662" w14:textId="77777777" w:rsidR="008B310B" w:rsidRPr="001F1460" w:rsidRDefault="008B310B" w:rsidP="008B310B">
            <w:pPr>
              <w:contextualSpacing/>
              <w:rPr>
                <w:sz w:val="20"/>
                <w:szCs w:val="20"/>
              </w:rPr>
            </w:pPr>
            <w:r w:rsidRPr="0013045E">
              <w:rPr>
                <w:bCs/>
                <w:i/>
                <w:sz w:val="20"/>
                <w:szCs w:val="20"/>
              </w:rPr>
              <w:t>Intern considers differentia</w:t>
            </w:r>
            <w:r>
              <w:rPr>
                <w:bCs/>
                <w:i/>
                <w:sz w:val="20"/>
                <w:szCs w:val="20"/>
              </w:rPr>
              <w:t>ted</w:t>
            </w:r>
            <w:r w:rsidRPr="0013045E">
              <w:rPr>
                <w:bCs/>
                <w:i/>
                <w:sz w:val="20"/>
                <w:szCs w:val="20"/>
              </w:rPr>
              <w:t xml:space="preserve"> instructional strategies during program planning.</w:t>
            </w:r>
          </w:p>
        </w:tc>
        <w:tc>
          <w:tcPr>
            <w:tcW w:w="0" w:type="auto"/>
          </w:tcPr>
          <w:p w14:paraId="0341D102" w14:textId="77777777" w:rsidR="008B310B" w:rsidRDefault="008B310B" w:rsidP="008B310B">
            <w:pPr>
              <w:contextualSpacing/>
              <w:rPr>
                <w:b/>
                <w:i/>
                <w:sz w:val="20"/>
                <w:szCs w:val="20"/>
              </w:rPr>
            </w:pPr>
          </w:p>
          <w:p w14:paraId="0EFBDE12" w14:textId="77777777" w:rsidR="008B310B" w:rsidRPr="00AC635B" w:rsidRDefault="008B310B" w:rsidP="008B310B">
            <w:pPr>
              <w:contextualSpacing/>
              <w:rPr>
                <w:sz w:val="20"/>
                <w:szCs w:val="20"/>
              </w:rPr>
            </w:pPr>
            <w:r w:rsidRPr="00AC635B">
              <w:rPr>
                <w:bCs/>
                <w:iCs/>
                <w:sz w:val="20"/>
                <w:szCs w:val="20"/>
              </w:rPr>
              <w:t>(L.1)</w:t>
            </w:r>
            <w:r w:rsidRPr="00AC635B">
              <w:rPr>
                <w:sz w:val="20"/>
                <w:szCs w:val="20"/>
              </w:rPr>
              <w:t xml:space="preserve"> Conducts programs designed to enhance student academic development.</w:t>
            </w:r>
          </w:p>
          <w:p w14:paraId="6F830FB0" w14:textId="77777777" w:rsidR="008B310B" w:rsidRPr="00AC635B" w:rsidRDefault="008B310B" w:rsidP="008B310B">
            <w:pPr>
              <w:contextualSpacing/>
              <w:jc w:val="center"/>
              <w:rPr>
                <w:sz w:val="20"/>
                <w:szCs w:val="20"/>
              </w:rPr>
            </w:pPr>
            <w:r w:rsidRPr="00AC635B">
              <w:rPr>
                <w:sz w:val="20"/>
                <w:szCs w:val="20"/>
              </w:rPr>
              <w:t>AND</w:t>
            </w:r>
          </w:p>
          <w:p w14:paraId="11FDB7CB" w14:textId="77777777" w:rsidR="008B310B" w:rsidRPr="00AC635B" w:rsidRDefault="008B310B" w:rsidP="008B310B">
            <w:pPr>
              <w:contextualSpacing/>
              <w:rPr>
                <w:sz w:val="20"/>
                <w:szCs w:val="20"/>
              </w:rPr>
            </w:pPr>
            <w:r w:rsidRPr="00AC635B">
              <w:rPr>
                <w:bCs/>
                <w:iCs/>
                <w:sz w:val="20"/>
                <w:szCs w:val="20"/>
              </w:rPr>
              <w:t>(L.2)</w:t>
            </w:r>
            <w:r w:rsidRPr="00AC635B">
              <w:rPr>
                <w:sz w:val="20"/>
                <w:szCs w:val="20"/>
              </w:rPr>
              <w:t xml:space="preserve"> Implements strategies and activities to prepare students for a full range of postsecondary options and opportunities.</w:t>
            </w:r>
          </w:p>
          <w:p w14:paraId="4D80AD1A" w14:textId="77777777" w:rsidR="008B310B" w:rsidRPr="00AC635B" w:rsidRDefault="008B310B" w:rsidP="008B310B">
            <w:pPr>
              <w:contextualSpacing/>
              <w:jc w:val="center"/>
              <w:rPr>
                <w:sz w:val="20"/>
                <w:szCs w:val="20"/>
              </w:rPr>
            </w:pPr>
            <w:r w:rsidRPr="00AC635B">
              <w:rPr>
                <w:sz w:val="20"/>
                <w:szCs w:val="20"/>
              </w:rPr>
              <w:t>AND</w:t>
            </w:r>
          </w:p>
          <w:p w14:paraId="5C7DADCA" w14:textId="77777777" w:rsidR="008B310B" w:rsidRPr="00461B44" w:rsidRDefault="008B310B" w:rsidP="008B310B">
            <w:pPr>
              <w:contextualSpacing/>
              <w:rPr>
                <w:b/>
                <w:iCs/>
                <w:sz w:val="20"/>
                <w:szCs w:val="20"/>
              </w:rPr>
            </w:pPr>
            <w:r w:rsidRPr="00AC635B">
              <w:rPr>
                <w:bCs/>
                <w:iCs/>
                <w:sz w:val="20"/>
                <w:szCs w:val="20"/>
              </w:rPr>
              <w:t>(L.3)</w:t>
            </w:r>
            <w:r w:rsidRPr="00AC635B">
              <w:rPr>
                <w:sz w:val="20"/>
                <w:szCs w:val="20"/>
              </w:rPr>
              <w:t xml:space="preserve"> Implements differentiated instructional strategies that draw on subject matter and pedagogical content knowledge and skills to promote student achievement</w:t>
            </w:r>
            <w:r>
              <w:rPr>
                <w:sz w:val="20"/>
                <w:szCs w:val="20"/>
              </w:rPr>
              <w:t xml:space="preserve">, (e.g., </w:t>
            </w:r>
            <w:r w:rsidRPr="00461B44">
              <w:rPr>
                <w:iCs/>
                <w:sz w:val="20"/>
                <w:szCs w:val="20"/>
              </w:rPr>
              <w:t>making use of supportive technologies).</w:t>
            </w:r>
          </w:p>
          <w:p w14:paraId="5C80F513" w14:textId="77777777" w:rsidR="008B310B" w:rsidRDefault="008B310B" w:rsidP="008B310B">
            <w:pPr>
              <w:contextualSpacing/>
              <w:rPr>
                <w:b/>
                <w:i/>
                <w:sz w:val="20"/>
                <w:szCs w:val="20"/>
              </w:rPr>
            </w:pPr>
          </w:p>
          <w:p w14:paraId="5A46B9CF" w14:textId="77777777" w:rsidR="008B310B" w:rsidRDefault="008B310B" w:rsidP="008B310B">
            <w:pPr>
              <w:contextualSpacing/>
              <w:rPr>
                <w:b/>
                <w:i/>
                <w:sz w:val="20"/>
                <w:szCs w:val="20"/>
              </w:rPr>
            </w:pPr>
            <w:r>
              <w:rPr>
                <w:b/>
                <w:i/>
                <w:sz w:val="20"/>
                <w:szCs w:val="20"/>
              </w:rPr>
              <w:t xml:space="preserve">LOOK-FORS / EXAMPLES: </w:t>
            </w:r>
          </w:p>
          <w:p w14:paraId="66532738" w14:textId="77777777" w:rsidR="008B310B" w:rsidRPr="0013045E" w:rsidRDefault="008B310B" w:rsidP="008B310B">
            <w:pPr>
              <w:contextualSpacing/>
              <w:rPr>
                <w:bCs/>
                <w:i/>
                <w:sz w:val="20"/>
                <w:szCs w:val="20"/>
              </w:rPr>
            </w:pPr>
            <w:r w:rsidRPr="0013045E">
              <w:rPr>
                <w:bCs/>
                <w:i/>
                <w:sz w:val="20"/>
                <w:szCs w:val="20"/>
              </w:rPr>
              <w:t>Intern initiates discussions about cross</w:t>
            </w:r>
            <w:r>
              <w:rPr>
                <w:bCs/>
                <w:i/>
                <w:sz w:val="20"/>
                <w:szCs w:val="20"/>
              </w:rPr>
              <w:t>-</w:t>
            </w:r>
            <w:r w:rsidRPr="0013045E">
              <w:rPr>
                <w:bCs/>
                <w:i/>
                <w:sz w:val="20"/>
                <w:szCs w:val="20"/>
              </w:rPr>
              <w:t>walking strategies that enhance academic achievement.</w:t>
            </w:r>
          </w:p>
          <w:p w14:paraId="1F147433" w14:textId="77777777" w:rsidR="008B310B" w:rsidRPr="0013045E" w:rsidRDefault="008B310B" w:rsidP="008B310B">
            <w:pPr>
              <w:contextualSpacing/>
              <w:rPr>
                <w:bCs/>
                <w:i/>
                <w:sz w:val="20"/>
                <w:szCs w:val="20"/>
              </w:rPr>
            </w:pPr>
            <w:r w:rsidRPr="0013045E">
              <w:rPr>
                <w:bCs/>
                <w:i/>
                <w:sz w:val="20"/>
                <w:szCs w:val="20"/>
              </w:rPr>
              <w:t>Intern is intentional in identifying achievement gaps and populations.</w:t>
            </w:r>
          </w:p>
          <w:p w14:paraId="6EBA8EBC" w14:textId="77777777" w:rsidR="008B310B" w:rsidRPr="001F1460" w:rsidRDefault="008B310B" w:rsidP="008B310B">
            <w:pPr>
              <w:contextualSpacing/>
              <w:rPr>
                <w:sz w:val="20"/>
                <w:szCs w:val="20"/>
              </w:rPr>
            </w:pPr>
            <w:r w:rsidRPr="0013045E">
              <w:rPr>
                <w:bCs/>
                <w:i/>
                <w:sz w:val="20"/>
                <w:szCs w:val="20"/>
              </w:rPr>
              <w:t>Intern considers differentia</w:t>
            </w:r>
            <w:r>
              <w:rPr>
                <w:bCs/>
                <w:i/>
                <w:sz w:val="20"/>
                <w:szCs w:val="20"/>
              </w:rPr>
              <w:t>ted</w:t>
            </w:r>
            <w:r w:rsidRPr="0013045E">
              <w:rPr>
                <w:bCs/>
                <w:i/>
                <w:sz w:val="20"/>
                <w:szCs w:val="20"/>
              </w:rPr>
              <w:t xml:space="preserve"> instructional strategies during program planning.</w:t>
            </w:r>
          </w:p>
        </w:tc>
        <w:tc>
          <w:tcPr>
            <w:tcW w:w="0" w:type="auto"/>
          </w:tcPr>
          <w:p w14:paraId="0602A3B5" w14:textId="77777777" w:rsidR="008B310B" w:rsidRDefault="008B310B" w:rsidP="008B310B">
            <w:pPr>
              <w:contextualSpacing/>
              <w:rPr>
                <w:sz w:val="20"/>
                <w:szCs w:val="20"/>
              </w:rPr>
            </w:pPr>
          </w:p>
          <w:p w14:paraId="2E4F0F54" w14:textId="77777777" w:rsidR="008B310B" w:rsidRPr="001F1460" w:rsidRDefault="008B310B" w:rsidP="008B310B">
            <w:pPr>
              <w:contextualSpacing/>
              <w:rPr>
                <w:sz w:val="20"/>
                <w:szCs w:val="20"/>
              </w:rPr>
            </w:pPr>
            <w:r>
              <w:rPr>
                <w:sz w:val="20"/>
                <w:szCs w:val="20"/>
              </w:rPr>
              <w:t>Insufficient evidence of ability to make use of supportive technologies to deliver programming using differential instructional strategies that result in student achievement and/or a sufficient range of postsecondary options/opportunities.</w:t>
            </w:r>
          </w:p>
        </w:tc>
        <w:tc>
          <w:tcPr>
            <w:tcW w:w="0" w:type="auto"/>
          </w:tcPr>
          <w:p w14:paraId="2A0BC250" w14:textId="77777777" w:rsidR="008B310B" w:rsidRDefault="008B310B" w:rsidP="008B310B">
            <w:pPr>
              <w:contextualSpacing/>
              <w:jc w:val="center"/>
              <w:rPr>
                <w:sz w:val="18"/>
                <w:szCs w:val="18"/>
              </w:rPr>
            </w:pPr>
          </w:p>
          <w:p w14:paraId="202A44C4" w14:textId="77777777" w:rsidR="008B310B" w:rsidRPr="001F1460" w:rsidRDefault="008B310B" w:rsidP="008B310B">
            <w:pPr>
              <w:contextualSpacing/>
              <w:jc w:val="center"/>
              <w:rPr>
                <w:sz w:val="18"/>
                <w:szCs w:val="18"/>
              </w:rPr>
            </w:pPr>
            <w:r w:rsidRPr="001F1460">
              <w:rPr>
                <w:sz w:val="18"/>
                <w:szCs w:val="18"/>
              </w:rPr>
              <w:t>No Evidence</w:t>
            </w:r>
          </w:p>
          <w:p w14:paraId="109CD48B" w14:textId="77777777" w:rsidR="008B310B" w:rsidRPr="001F1460" w:rsidRDefault="008B310B" w:rsidP="008B310B">
            <w:pPr>
              <w:contextualSpacing/>
              <w:jc w:val="center"/>
              <w:rPr>
                <w:sz w:val="18"/>
                <w:szCs w:val="18"/>
              </w:rPr>
            </w:pPr>
            <w:r w:rsidRPr="001F1460">
              <w:rPr>
                <w:i/>
                <w:sz w:val="18"/>
                <w:szCs w:val="18"/>
              </w:rPr>
              <w:t>0 points</w:t>
            </w:r>
          </w:p>
        </w:tc>
      </w:tr>
      <w:tr w:rsidR="008B310B" w:rsidRPr="001F1460" w14:paraId="72DFD6B8" w14:textId="77777777" w:rsidTr="008B310B">
        <w:tc>
          <w:tcPr>
            <w:tcW w:w="0" w:type="auto"/>
            <w:shd w:val="clear" w:color="auto" w:fill="D9D9D9" w:themeFill="background1" w:themeFillShade="D9"/>
          </w:tcPr>
          <w:p w14:paraId="724F8743" w14:textId="77777777" w:rsidR="008B310B" w:rsidRDefault="008B310B" w:rsidP="008B310B">
            <w:pPr>
              <w:contextualSpacing/>
              <w:rPr>
                <w:b/>
                <w:sz w:val="20"/>
                <w:szCs w:val="20"/>
              </w:rPr>
            </w:pPr>
            <w:r>
              <w:rPr>
                <w:b/>
                <w:sz w:val="20"/>
                <w:szCs w:val="20"/>
              </w:rPr>
              <w:t xml:space="preserve">7. COLLABORATION </w:t>
            </w:r>
          </w:p>
          <w:p w14:paraId="700502A8" w14:textId="77777777" w:rsidR="008B310B" w:rsidRDefault="008B310B" w:rsidP="008B310B">
            <w:pPr>
              <w:contextualSpacing/>
              <w:rPr>
                <w:b/>
                <w:sz w:val="20"/>
                <w:szCs w:val="20"/>
              </w:rPr>
            </w:pPr>
            <w:r>
              <w:rPr>
                <w:b/>
                <w:sz w:val="20"/>
                <w:szCs w:val="20"/>
              </w:rPr>
              <w:t xml:space="preserve">    &amp; CONSULTATION</w:t>
            </w:r>
          </w:p>
          <w:p w14:paraId="0B43E7D6" w14:textId="77777777" w:rsidR="008B310B" w:rsidRDefault="008B310B" w:rsidP="008B310B">
            <w:pPr>
              <w:contextualSpacing/>
              <w:rPr>
                <w:b/>
                <w:sz w:val="20"/>
                <w:szCs w:val="20"/>
              </w:rPr>
            </w:pPr>
          </w:p>
          <w:p w14:paraId="4721B982" w14:textId="77777777" w:rsidR="008B310B" w:rsidRPr="007E38CA" w:rsidRDefault="008B310B" w:rsidP="008B310B">
            <w:pPr>
              <w:contextualSpacing/>
              <w:rPr>
                <w:b/>
                <w:sz w:val="20"/>
                <w:szCs w:val="20"/>
              </w:rPr>
            </w:pPr>
            <w:r w:rsidRPr="007E38CA">
              <w:rPr>
                <w:b/>
                <w:sz w:val="20"/>
                <w:szCs w:val="20"/>
              </w:rPr>
              <w:lastRenderedPageBreak/>
              <w:t>CACREP</w:t>
            </w:r>
          </w:p>
          <w:p w14:paraId="73D695FA" w14:textId="77777777" w:rsidR="008B310B" w:rsidRPr="007E38CA" w:rsidRDefault="008B310B" w:rsidP="008B310B">
            <w:pPr>
              <w:contextualSpacing/>
              <w:rPr>
                <w:b/>
                <w:sz w:val="20"/>
                <w:szCs w:val="20"/>
              </w:rPr>
            </w:pPr>
            <w:r w:rsidRPr="007E38CA">
              <w:rPr>
                <w:b/>
                <w:sz w:val="20"/>
                <w:szCs w:val="20"/>
              </w:rPr>
              <w:t>( F.1.b.; F.1.c</w:t>
            </w:r>
            <w:r w:rsidRPr="008E6D5B">
              <w:rPr>
                <w:b/>
                <w:sz w:val="20"/>
                <w:szCs w:val="20"/>
              </w:rPr>
              <w:t>.; F.1.m.</w:t>
            </w:r>
            <w:r>
              <w:rPr>
                <w:b/>
                <w:sz w:val="20"/>
                <w:szCs w:val="20"/>
              </w:rPr>
              <w:t>; G.1.d.; G.2.b.; G.2.k.; G.3.l.</w:t>
            </w:r>
            <w:r w:rsidRPr="008E6D5B">
              <w:rPr>
                <w:b/>
                <w:sz w:val="20"/>
                <w:szCs w:val="20"/>
              </w:rPr>
              <w:t>)</w:t>
            </w:r>
          </w:p>
          <w:p w14:paraId="0A448B4A" w14:textId="77777777" w:rsidR="008B310B" w:rsidRDefault="008B310B" w:rsidP="008B310B">
            <w:pPr>
              <w:contextualSpacing/>
              <w:rPr>
                <w:b/>
                <w:sz w:val="20"/>
                <w:szCs w:val="20"/>
              </w:rPr>
            </w:pPr>
          </w:p>
          <w:p w14:paraId="02A045EA" w14:textId="77777777" w:rsidR="008B310B" w:rsidRPr="007954E2" w:rsidRDefault="008B310B" w:rsidP="008B310B">
            <w:pPr>
              <w:contextualSpacing/>
              <w:rPr>
                <w:b/>
                <w:color w:val="C00000"/>
                <w:sz w:val="20"/>
                <w:szCs w:val="20"/>
              </w:rPr>
            </w:pPr>
            <w:r w:rsidRPr="007954E2">
              <w:rPr>
                <w:b/>
                <w:color w:val="C00000"/>
                <w:sz w:val="20"/>
                <w:szCs w:val="20"/>
              </w:rPr>
              <w:t>CAEP</w:t>
            </w:r>
          </w:p>
          <w:p w14:paraId="59A6E60B" w14:textId="77777777" w:rsidR="008B310B" w:rsidRDefault="008B310B" w:rsidP="008B310B">
            <w:pPr>
              <w:contextualSpacing/>
              <w:rPr>
                <w:b/>
                <w:color w:val="C00000"/>
                <w:sz w:val="20"/>
                <w:szCs w:val="20"/>
              </w:rPr>
            </w:pPr>
            <w:r w:rsidRPr="007954E2">
              <w:rPr>
                <w:b/>
                <w:color w:val="C00000"/>
                <w:sz w:val="20"/>
                <w:szCs w:val="20"/>
              </w:rPr>
              <w:t>(A.1.1d,f)</w:t>
            </w:r>
          </w:p>
          <w:p w14:paraId="72D40B23" w14:textId="77777777" w:rsidR="008B310B" w:rsidRDefault="008B310B" w:rsidP="008B310B">
            <w:pPr>
              <w:contextualSpacing/>
              <w:rPr>
                <w:b/>
                <w:color w:val="C00000"/>
                <w:sz w:val="20"/>
                <w:szCs w:val="20"/>
              </w:rPr>
            </w:pPr>
          </w:p>
          <w:p w14:paraId="4BBC3813" w14:textId="77777777" w:rsidR="008B310B" w:rsidRPr="002540E8" w:rsidRDefault="008B310B" w:rsidP="008B310B">
            <w:pPr>
              <w:contextualSpacing/>
              <w:rPr>
                <w:b/>
                <w:color w:val="C45911" w:themeColor="accent2" w:themeShade="BF"/>
                <w:sz w:val="20"/>
                <w:szCs w:val="20"/>
              </w:rPr>
            </w:pPr>
            <w:r w:rsidRPr="002540E8">
              <w:rPr>
                <w:b/>
                <w:color w:val="C45911" w:themeColor="accent2" w:themeShade="BF"/>
                <w:sz w:val="20"/>
                <w:szCs w:val="20"/>
              </w:rPr>
              <w:t>ASCA</w:t>
            </w:r>
          </w:p>
          <w:p w14:paraId="0EBFFC35" w14:textId="77777777" w:rsidR="008B310B" w:rsidRDefault="008B310B" w:rsidP="008B310B">
            <w:pPr>
              <w:contextualSpacing/>
              <w:rPr>
                <w:b/>
                <w:color w:val="C45911" w:themeColor="accent2" w:themeShade="BF"/>
                <w:sz w:val="20"/>
                <w:szCs w:val="20"/>
              </w:rPr>
            </w:pPr>
            <w:r w:rsidRPr="002540E8">
              <w:rPr>
                <w:b/>
                <w:color w:val="C45911" w:themeColor="accent2" w:themeShade="BF"/>
                <w:sz w:val="20"/>
                <w:szCs w:val="20"/>
              </w:rPr>
              <w:t>(</w:t>
            </w:r>
            <w:r>
              <w:rPr>
                <w:b/>
                <w:color w:val="C45911" w:themeColor="accent2" w:themeShade="BF"/>
                <w:sz w:val="20"/>
                <w:szCs w:val="20"/>
              </w:rPr>
              <w:t xml:space="preserve">M-5, M-6, B-SS 4, </w:t>
            </w:r>
          </w:p>
          <w:p w14:paraId="763B45C8" w14:textId="77777777" w:rsidR="008B310B" w:rsidRPr="007954E2" w:rsidRDefault="008B310B" w:rsidP="008B310B">
            <w:pPr>
              <w:contextualSpacing/>
              <w:rPr>
                <w:b/>
                <w:color w:val="C00000"/>
                <w:sz w:val="20"/>
                <w:szCs w:val="20"/>
              </w:rPr>
            </w:pPr>
            <w:r>
              <w:rPr>
                <w:b/>
                <w:color w:val="C45911" w:themeColor="accent2" w:themeShade="BF"/>
                <w:sz w:val="20"/>
                <w:szCs w:val="20"/>
              </w:rPr>
              <w:t>B-SS 5, B-SS 6, B-PA 1, B-PA 5, B-PA 8)</w:t>
            </w:r>
          </w:p>
          <w:p w14:paraId="5AF10343" w14:textId="77777777" w:rsidR="008B310B" w:rsidRPr="007954E2" w:rsidRDefault="008B310B" w:rsidP="008B310B">
            <w:pPr>
              <w:contextualSpacing/>
              <w:rPr>
                <w:b/>
                <w:color w:val="C00000"/>
                <w:sz w:val="20"/>
                <w:szCs w:val="20"/>
              </w:rPr>
            </w:pPr>
          </w:p>
          <w:p w14:paraId="6B171A0C" w14:textId="77777777" w:rsidR="008B310B" w:rsidRPr="007954E2" w:rsidRDefault="008B310B" w:rsidP="008B310B">
            <w:pPr>
              <w:contextualSpacing/>
              <w:rPr>
                <w:b/>
                <w:color w:val="2E74B5" w:themeColor="accent5" w:themeShade="BF"/>
                <w:sz w:val="20"/>
                <w:szCs w:val="20"/>
              </w:rPr>
            </w:pPr>
            <w:r w:rsidRPr="007954E2">
              <w:rPr>
                <w:b/>
                <w:color w:val="2E74B5" w:themeColor="accent5" w:themeShade="BF"/>
                <w:sz w:val="20"/>
                <w:szCs w:val="20"/>
              </w:rPr>
              <w:t>VDOE</w:t>
            </w:r>
          </w:p>
          <w:p w14:paraId="704F3019" w14:textId="77777777" w:rsidR="008B310B" w:rsidRPr="007954E2" w:rsidRDefault="008B310B" w:rsidP="008B310B">
            <w:pPr>
              <w:contextualSpacing/>
              <w:rPr>
                <w:b/>
                <w:color w:val="2E74B5" w:themeColor="accent5" w:themeShade="BF"/>
                <w:sz w:val="20"/>
                <w:szCs w:val="20"/>
              </w:rPr>
            </w:pPr>
            <w:r w:rsidRPr="007954E2">
              <w:rPr>
                <w:b/>
                <w:color w:val="2E74B5" w:themeColor="accent5" w:themeShade="BF"/>
                <w:sz w:val="20"/>
                <w:szCs w:val="20"/>
              </w:rPr>
              <w:t>(1;</w:t>
            </w:r>
            <w:r>
              <w:rPr>
                <w:b/>
                <w:color w:val="2E74B5" w:themeColor="accent5" w:themeShade="BF"/>
                <w:sz w:val="20"/>
                <w:szCs w:val="20"/>
              </w:rPr>
              <w:t xml:space="preserve"> </w:t>
            </w:r>
            <w:r w:rsidRPr="007954E2">
              <w:rPr>
                <w:b/>
                <w:color w:val="2E74B5" w:themeColor="accent5" w:themeShade="BF"/>
                <w:sz w:val="20"/>
                <w:szCs w:val="20"/>
              </w:rPr>
              <w:t>7b,c)</w:t>
            </w:r>
          </w:p>
          <w:p w14:paraId="28F52519" w14:textId="77777777" w:rsidR="008B310B" w:rsidRPr="007954E2" w:rsidRDefault="008B310B" w:rsidP="008B310B">
            <w:pPr>
              <w:contextualSpacing/>
              <w:rPr>
                <w:b/>
                <w:color w:val="2E74B5" w:themeColor="accent5" w:themeShade="BF"/>
                <w:sz w:val="20"/>
                <w:szCs w:val="20"/>
              </w:rPr>
            </w:pPr>
          </w:p>
          <w:p w14:paraId="5F9CE6DA" w14:textId="77777777" w:rsidR="008B310B" w:rsidRPr="007954E2" w:rsidRDefault="008B310B" w:rsidP="008B310B">
            <w:pPr>
              <w:contextualSpacing/>
              <w:rPr>
                <w:b/>
                <w:color w:val="538135" w:themeColor="accent6" w:themeShade="BF"/>
                <w:sz w:val="20"/>
                <w:szCs w:val="20"/>
              </w:rPr>
            </w:pPr>
            <w:r w:rsidRPr="007954E2">
              <w:rPr>
                <w:b/>
                <w:color w:val="538135" w:themeColor="accent6" w:themeShade="BF"/>
                <w:sz w:val="20"/>
                <w:szCs w:val="20"/>
              </w:rPr>
              <w:t>CEFS PLO</w:t>
            </w:r>
          </w:p>
          <w:p w14:paraId="215130EF" w14:textId="77777777" w:rsidR="008B310B" w:rsidRPr="007954E2" w:rsidRDefault="008B310B" w:rsidP="008B310B">
            <w:pPr>
              <w:contextualSpacing/>
              <w:rPr>
                <w:b/>
                <w:color w:val="538135" w:themeColor="accent6" w:themeShade="BF"/>
                <w:sz w:val="20"/>
                <w:szCs w:val="20"/>
              </w:rPr>
            </w:pPr>
            <w:r w:rsidRPr="007954E2">
              <w:rPr>
                <w:b/>
                <w:color w:val="538135" w:themeColor="accent6" w:themeShade="BF"/>
                <w:sz w:val="20"/>
                <w:szCs w:val="20"/>
              </w:rPr>
              <w:t>(</w:t>
            </w:r>
            <w:r>
              <w:rPr>
                <w:b/>
                <w:color w:val="538135" w:themeColor="accent6" w:themeShade="BF"/>
                <w:sz w:val="20"/>
                <w:szCs w:val="20"/>
              </w:rPr>
              <w:t xml:space="preserve">1; </w:t>
            </w:r>
            <w:r w:rsidRPr="007954E2">
              <w:rPr>
                <w:b/>
                <w:color w:val="538135" w:themeColor="accent6" w:themeShade="BF"/>
                <w:sz w:val="20"/>
                <w:szCs w:val="20"/>
              </w:rPr>
              <w:t>3)</w:t>
            </w:r>
          </w:p>
          <w:p w14:paraId="42CEFE57" w14:textId="77777777" w:rsidR="008B310B" w:rsidRDefault="008B310B" w:rsidP="008B310B">
            <w:pPr>
              <w:contextualSpacing/>
              <w:rPr>
                <w:b/>
                <w:sz w:val="20"/>
                <w:szCs w:val="20"/>
              </w:rPr>
            </w:pPr>
          </w:p>
          <w:p w14:paraId="1A002E51" w14:textId="77777777" w:rsidR="008B310B" w:rsidRDefault="008B310B" w:rsidP="008B310B">
            <w:pPr>
              <w:contextualSpacing/>
              <w:rPr>
                <w:b/>
                <w:color w:val="7030A0"/>
                <w:sz w:val="20"/>
                <w:szCs w:val="20"/>
              </w:rPr>
            </w:pPr>
            <w:r>
              <w:rPr>
                <w:b/>
                <w:color w:val="7030A0"/>
                <w:sz w:val="20"/>
                <w:szCs w:val="20"/>
              </w:rPr>
              <w:t>MCC</w:t>
            </w:r>
            <w:r w:rsidRPr="001F6EB7">
              <w:rPr>
                <w:b/>
                <w:color w:val="7030A0"/>
                <w:sz w:val="20"/>
                <w:szCs w:val="20"/>
              </w:rPr>
              <w:t>E</w:t>
            </w:r>
          </w:p>
          <w:p w14:paraId="13FDA3AF" w14:textId="77777777" w:rsidR="008B310B" w:rsidRPr="001F6EB7" w:rsidRDefault="008B310B" w:rsidP="008B310B">
            <w:pPr>
              <w:contextualSpacing/>
              <w:rPr>
                <w:b/>
                <w:color w:val="7030A0"/>
                <w:sz w:val="20"/>
                <w:szCs w:val="20"/>
              </w:rPr>
            </w:pPr>
            <w:r>
              <w:rPr>
                <w:b/>
                <w:color w:val="7030A0"/>
                <w:sz w:val="20"/>
                <w:szCs w:val="20"/>
              </w:rPr>
              <w:t>(4.A-E)</w:t>
            </w:r>
          </w:p>
          <w:p w14:paraId="047D2447" w14:textId="77777777" w:rsidR="008B310B" w:rsidRDefault="008B310B" w:rsidP="008B310B">
            <w:pPr>
              <w:contextualSpacing/>
              <w:rPr>
                <w:b/>
                <w:sz w:val="20"/>
                <w:szCs w:val="20"/>
              </w:rPr>
            </w:pPr>
          </w:p>
          <w:p w14:paraId="4FE57802" w14:textId="77777777" w:rsidR="008B310B" w:rsidRDefault="008B310B" w:rsidP="008B310B">
            <w:pPr>
              <w:contextualSpacing/>
              <w:rPr>
                <w:b/>
                <w:color w:val="833C0B" w:themeColor="accent2" w:themeShade="80"/>
                <w:sz w:val="20"/>
                <w:szCs w:val="20"/>
              </w:rPr>
            </w:pPr>
            <w:r w:rsidRPr="002F3120">
              <w:rPr>
                <w:b/>
                <w:color w:val="833C0B" w:themeColor="accent2" w:themeShade="80"/>
                <w:sz w:val="20"/>
                <w:szCs w:val="20"/>
              </w:rPr>
              <w:t>ISTE</w:t>
            </w:r>
          </w:p>
          <w:p w14:paraId="3139B1C1" w14:textId="77777777" w:rsidR="008B310B" w:rsidRDefault="008B310B" w:rsidP="008B310B">
            <w:pPr>
              <w:contextualSpacing/>
              <w:rPr>
                <w:b/>
                <w:color w:val="833C0B" w:themeColor="accent2" w:themeShade="80"/>
                <w:sz w:val="20"/>
                <w:szCs w:val="20"/>
              </w:rPr>
            </w:pPr>
            <w:r>
              <w:rPr>
                <w:b/>
                <w:color w:val="833C0B" w:themeColor="accent2" w:themeShade="80"/>
                <w:sz w:val="20"/>
                <w:szCs w:val="20"/>
              </w:rPr>
              <w:t>(2c; 4a-d)</w:t>
            </w:r>
          </w:p>
          <w:p w14:paraId="0D650877" w14:textId="77777777" w:rsidR="008B310B" w:rsidRPr="001F1460" w:rsidRDefault="008B310B" w:rsidP="008B310B">
            <w:pPr>
              <w:contextualSpacing/>
              <w:rPr>
                <w:b/>
                <w:sz w:val="20"/>
                <w:szCs w:val="20"/>
              </w:rPr>
            </w:pPr>
          </w:p>
        </w:tc>
        <w:tc>
          <w:tcPr>
            <w:tcW w:w="0" w:type="auto"/>
          </w:tcPr>
          <w:p w14:paraId="78027E6A" w14:textId="77777777" w:rsidR="008B310B" w:rsidRDefault="008B310B" w:rsidP="008B310B">
            <w:pPr>
              <w:contextualSpacing/>
              <w:rPr>
                <w:sz w:val="20"/>
                <w:szCs w:val="20"/>
              </w:rPr>
            </w:pPr>
          </w:p>
          <w:p w14:paraId="12B8A9C3" w14:textId="77777777" w:rsidR="008B310B" w:rsidRDefault="008B310B" w:rsidP="008B310B">
            <w:pPr>
              <w:contextualSpacing/>
              <w:rPr>
                <w:sz w:val="20"/>
                <w:szCs w:val="20"/>
              </w:rPr>
            </w:pPr>
            <w:r>
              <w:rPr>
                <w:sz w:val="20"/>
                <w:szCs w:val="20"/>
              </w:rPr>
              <w:t xml:space="preserve">Intern collaborates and consults in a professional manner with stakeholders within and outside of the school community to improve </w:t>
            </w:r>
            <w:r>
              <w:rPr>
                <w:sz w:val="20"/>
                <w:szCs w:val="20"/>
              </w:rPr>
              <w:lastRenderedPageBreak/>
              <w:t>policy/practices that promote student success and holistic development.</w:t>
            </w:r>
          </w:p>
          <w:p w14:paraId="51555E0D" w14:textId="77777777" w:rsidR="008B310B" w:rsidRDefault="008B310B" w:rsidP="008B310B">
            <w:pPr>
              <w:contextualSpacing/>
              <w:jc w:val="center"/>
              <w:rPr>
                <w:sz w:val="20"/>
                <w:szCs w:val="20"/>
              </w:rPr>
            </w:pPr>
            <w:r>
              <w:rPr>
                <w:sz w:val="20"/>
                <w:szCs w:val="20"/>
              </w:rPr>
              <w:t>AND/OR</w:t>
            </w:r>
          </w:p>
          <w:p w14:paraId="53060C1D" w14:textId="77777777" w:rsidR="008B310B" w:rsidRDefault="008B310B" w:rsidP="008B310B">
            <w:pPr>
              <w:contextualSpacing/>
              <w:rPr>
                <w:sz w:val="20"/>
                <w:szCs w:val="20"/>
              </w:rPr>
            </w:pPr>
            <w:r>
              <w:rPr>
                <w:sz w:val="20"/>
                <w:szCs w:val="20"/>
              </w:rPr>
              <w:t xml:space="preserve">Intern creates/implements peer helping program aimed at improving student development/well-being. </w:t>
            </w:r>
          </w:p>
          <w:p w14:paraId="2A0B83E3" w14:textId="77777777" w:rsidR="008B310B" w:rsidRDefault="008B310B" w:rsidP="008B310B">
            <w:pPr>
              <w:contextualSpacing/>
              <w:jc w:val="center"/>
              <w:rPr>
                <w:sz w:val="20"/>
                <w:szCs w:val="20"/>
              </w:rPr>
            </w:pPr>
            <w:r>
              <w:rPr>
                <w:sz w:val="20"/>
                <w:szCs w:val="20"/>
              </w:rPr>
              <w:t>AND/OR</w:t>
            </w:r>
          </w:p>
          <w:p w14:paraId="16CF5CA8" w14:textId="77777777" w:rsidR="008B310B" w:rsidRDefault="008B310B" w:rsidP="008B310B">
            <w:pPr>
              <w:contextualSpacing/>
              <w:rPr>
                <w:sz w:val="20"/>
                <w:szCs w:val="20"/>
              </w:rPr>
            </w:pPr>
            <w:r>
              <w:rPr>
                <w:sz w:val="20"/>
                <w:szCs w:val="20"/>
              </w:rPr>
              <w:t>Intern is aware of and adheres to ethical standards regarding parent/guardian rights and confidentiality.</w:t>
            </w:r>
          </w:p>
          <w:p w14:paraId="2C224D8F" w14:textId="77777777" w:rsidR="008B310B" w:rsidRDefault="008B310B" w:rsidP="008B310B">
            <w:pPr>
              <w:contextualSpacing/>
              <w:jc w:val="center"/>
              <w:rPr>
                <w:sz w:val="20"/>
                <w:szCs w:val="20"/>
              </w:rPr>
            </w:pPr>
            <w:r>
              <w:rPr>
                <w:sz w:val="20"/>
                <w:szCs w:val="20"/>
              </w:rPr>
              <w:t>AND/OR</w:t>
            </w:r>
          </w:p>
          <w:p w14:paraId="3B062717" w14:textId="77777777" w:rsidR="008B310B" w:rsidRDefault="008B310B" w:rsidP="008B310B">
            <w:pPr>
              <w:contextualSpacing/>
              <w:rPr>
                <w:sz w:val="20"/>
                <w:szCs w:val="20"/>
              </w:rPr>
            </w:pPr>
            <w:r>
              <w:rPr>
                <w:sz w:val="20"/>
                <w:szCs w:val="20"/>
              </w:rPr>
              <w:t xml:space="preserve">Intern is aware of and adheres to ethical standards when collaborating, consulting, and making referrals. </w:t>
            </w:r>
          </w:p>
          <w:p w14:paraId="76166369" w14:textId="77777777" w:rsidR="008B310B" w:rsidRDefault="008B310B" w:rsidP="008B310B">
            <w:pPr>
              <w:contextualSpacing/>
              <w:rPr>
                <w:sz w:val="20"/>
                <w:szCs w:val="20"/>
              </w:rPr>
            </w:pPr>
          </w:p>
          <w:p w14:paraId="53F0ACFA" w14:textId="77777777" w:rsidR="008B310B" w:rsidRPr="00AC635B" w:rsidRDefault="008B310B" w:rsidP="008B310B">
            <w:pPr>
              <w:contextualSpacing/>
              <w:rPr>
                <w:b/>
                <w:i/>
                <w:sz w:val="20"/>
                <w:szCs w:val="20"/>
              </w:rPr>
            </w:pPr>
            <w:r w:rsidRPr="00AC635B">
              <w:rPr>
                <w:bCs/>
                <w:iCs/>
                <w:sz w:val="20"/>
                <w:szCs w:val="20"/>
              </w:rPr>
              <w:t>(N.1)</w:t>
            </w:r>
            <w:r w:rsidRPr="00AC635B">
              <w:rPr>
                <w:sz w:val="20"/>
                <w:szCs w:val="20"/>
              </w:rPr>
              <w:t xml:space="preserve"> Works with parents, guardians, and families to act on behalf of their children to address problems that affect student success in school.</w:t>
            </w:r>
          </w:p>
          <w:p w14:paraId="5328DA25" w14:textId="77777777" w:rsidR="008B310B" w:rsidRPr="00AC635B" w:rsidRDefault="008B310B" w:rsidP="008B310B">
            <w:pPr>
              <w:contextualSpacing/>
              <w:jc w:val="center"/>
              <w:rPr>
                <w:sz w:val="20"/>
                <w:szCs w:val="20"/>
              </w:rPr>
            </w:pPr>
            <w:r w:rsidRPr="00AC635B">
              <w:rPr>
                <w:sz w:val="20"/>
                <w:szCs w:val="20"/>
              </w:rPr>
              <w:t>AND</w:t>
            </w:r>
          </w:p>
          <w:p w14:paraId="6145A9C9" w14:textId="77777777" w:rsidR="008B310B" w:rsidRPr="00AC635B" w:rsidRDefault="008B310B" w:rsidP="008B310B">
            <w:pPr>
              <w:contextualSpacing/>
              <w:rPr>
                <w:sz w:val="20"/>
                <w:szCs w:val="20"/>
              </w:rPr>
            </w:pPr>
            <w:r w:rsidRPr="00AC635B">
              <w:rPr>
                <w:bCs/>
                <w:iCs/>
                <w:sz w:val="20"/>
                <w:szCs w:val="20"/>
              </w:rPr>
              <w:t>(N.2)</w:t>
            </w:r>
            <w:r w:rsidRPr="00AC635B">
              <w:rPr>
                <w:sz w:val="20"/>
                <w:szCs w:val="20"/>
              </w:rPr>
              <w:t xml:space="preserve"> Locates resources in the </w:t>
            </w:r>
            <w:r>
              <w:rPr>
                <w:sz w:val="20"/>
                <w:szCs w:val="20"/>
              </w:rPr>
              <w:t xml:space="preserve">1, </w:t>
            </w:r>
            <w:r w:rsidRPr="00AC635B">
              <w:rPr>
                <w:sz w:val="20"/>
                <w:szCs w:val="20"/>
              </w:rPr>
              <w:t>community that can be used in the school to improve student achievement and success.</w:t>
            </w:r>
          </w:p>
          <w:p w14:paraId="488F76E2" w14:textId="77777777" w:rsidR="008B310B" w:rsidRPr="00AC635B" w:rsidRDefault="008B310B" w:rsidP="008B310B">
            <w:pPr>
              <w:contextualSpacing/>
              <w:jc w:val="center"/>
              <w:rPr>
                <w:sz w:val="20"/>
                <w:szCs w:val="20"/>
              </w:rPr>
            </w:pPr>
            <w:r w:rsidRPr="00AC635B">
              <w:rPr>
                <w:sz w:val="20"/>
                <w:szCs w:val="20"/>
              </w:rPr>
              <w:t>AND</w:t>
            </w:r>
          </w:p>
          <w:p w14:paraId="42D0A766" w14:textId="77777777" w:rsidR="008B310B" w:rsidRPr="00AC635B" w:rsidRDefault="008B310B" w:rsidP="008B310B">
            <w:pPr>
              <w:contextualSpacing/>
              <w:rPr>
                <w:sz w:val="20"/>
                <w:szCs w:val="20"/>
              </w:rPr>
            </w:pPr>
            <w:r w:rsidRPr="00AC635B">
              <w:rPr>
                <w:bCs/>
                <w:iCs/>
                <w:sz w:val="20"/>
                <w:szCs w:val="20"/>
              </w:rPr>
              <w:t>(N.3)</w:t>
            </w:r>
            <w:r w:rsidRPr="00AC635B">
              <w:rPr>
                <w:sz w:val="20"/>
                <w:szCs w:val="20"/>
              </w:rPr>
              <w:t xml:space="preserve"> Consults with teachers, staff, and community-based organizations to promote student academic, career, and personal/social development.</w:t>
            </w:r>
          </w:p>
          <w:p w14:paraId="59B2D217" w14:textId="77777777" w:rsidR="008B310B" w:rsidRPr="00AC635B" w:rsidRDefault="008B310B" w:rsidP="008B310B">
            <w:pPr>
              <w:contextualSpacing/>
              <w:jc w:val="center"/>
              <w:rPr>
                <w:sz w:val="20"/>
                <w:szCs w:val="20"/>
              </w:rPr>
            </w:pPr>
            <w:r w:rsidRPr="00AC635B">
              <w:rPr>
                <w:sz w:val="20"/>
                <w:szCs w:val="20"/>
              </w:rPr>
              <w:t>AND</w:t>
            </w:r>
          </w:p>
          <w:p w14:paraId="3C32949F" w14:textId="77777777" w:rsidR="008B310B" w:rsidRPr="00AC635B" w:rsidRDefault="008B310B" w:rsidP="008B310B">
            <w:pPr>
              <w:contextualSpacing/>
              <w:rPr>
                <w:sz w:val="20"/>
                <w:szCs w:val="20"/>
              </w:rPr>
            </w:pPr>
            <w:r w:rsidRPr="00AC635B">
              <w:rPr>
                <w:bCs/>
                <w:iCs/>
                <w:sz w:val="20"/>
                <w:szCs w:val="20"/>
              </w:rPr>
              <w:t>(N.4)</w:t>
            </w:r>
            <w:r w:rsidRPr="00AC635B">
              <w:rPr>
                <w:sz w:val="20"/>
                <w:szCs w:val="20"/>
              </w:rPr>
              <w:t xml:space="preserve"> Uses peer helping strategies in the school counseling program.</w:t>
            </w:r>
          </w:p>
          <w:p w14:paraId="7B7C708C" w14:textId="77777777" w:rsidR="008B310B" w:rsidRPr="00AC635B" w:rsidRDefault="008B310B" w:rsidP="008B310B">
            <w:pPr>
              <w:contextualSpacing/>
              <w:jc w:val="center"/>
              <w:rPr>
                <w:sz w:val="20"/>
                <w:szCs w:val="20"/>
              </w:rPr>
            </w:pPr>
            <w:r w:rsidRPr="00AC635B">
              <w:rPr>
                <w:sz w:val="20"/>
                <w:szCs w:val="20"/>
              </w:rPr>
              <w:t>AND</w:t>
            </w:r>
          </w:p>
          <w:p w14:paraId="6FF6B46D" w14:textId="77777777" w:rsidR="008B310B" w:rsidRPr="00AC635B" w:rsidRDefault="008B310B" w:rsidP="008B310B">
            <w:pPr>
              <w:contextualSpacing/>
              <w:rPr>
                <w:sz w:val="20"/>
                <w:szCs w:val="20"/>
              </w:rPr>
            </w:pPr>
            <w:r w:rsidRPr="00AC635B">
              <w:rPr>
                <w:sz w:val="20"/>
                <w:szCs w:val="20"/>
              </w:rPr>
              <w:t>(N.5) Uses referral procedures with helping agents in the community (e.g., mental health centers, businesses, service groups) to secure assistance for students and their families.</w:t>
            </w:r>
          </w:p>
          <w:p w14:paraId="6674A651" w14:textId="77777777" w:rsidR="008B310B" w:rsidRDefault="008B310B" w:rsidP="008B310B">
            <w:pPr>
              <w:contextualSpacing/>
              <w:rPr>
                <w:b/>
                <w:i/>
                <w:sz w:val="20"/>
                <w:szCs w:val="20"/>
              </w:rPr>
            </w:pPr>
          </w:p>
          <w:p w14:paraId="241D60D9" w14:textId="77777777" w:rsidR="008B310B" w:rsidRDefault="008B310B" w:rsidP="008B310B">
            <w:pPr>
              <w:contextualSpacing/>
              <w:rPr>
                <w:b/>
                <w:i/>
                <w:sz w:val="20"/>
                <w:szCs w:val="20"/>
              </w:rPr>
            </w:pPr>
            <w:r>
              <w:rPr>
                <w:b/>
                <w:i/>
                <w:sz w:val="20"/>
                <w:szCs w:val="20"/>
              </w:rPr>
              <w:t xml:space="preserve">LOOK-FORS / EXAMPLES: </w:t>
            </w:r>
          </w:p>
          <w:p w14:paraId="16191C22" w14:textId="77777777" w:rsidR="008B310B" w:rsidRPr="002F08D8" w:rsidRDefault="008B310B" w:rsidP="008B310B">
            <w:pPr>
              <w:contextualSpacing/>
              <w:rPr>
                <w:bCs/>
                <w:i/>
                <w:sz w:val="20"/>
                <w:szCs w:val="20"/>
              </w:rPr>
            </w:pPr>
            <w:r w:rsidRPr="002F08D8">
              <w:rPr>
                <w:bCs/>
                <w:i/>
                <w:sz w:val="20"/>
                <w:szCs w:val="20"/>
              </w:rPr>
              <w:t>Intern intentionally includes others within and outside of the school community for program planning and implementation.</w:t>
            </w:r>
          </w:p>
          <w:p w14:paraId="5C58F9C6" w14:textId="77777777" w:rsidR="008B310B" w:rsidRPr="002F08D8" w:rsidRDefault="008B310B" w:rsidP="008B310B">
            <w:pPr>
              <w:contextualSpacing/>
              <w:rPr>
                <w:bCs/>
                <w:i/>
                <w:sz w:val="20"/>
                <w:szCs w:val="20"/>
              </w:rPr>
            </w:pPr>
            <w:r w:rsidRPr="002F08D8">
              <w:rPr>
                <w:bCs/>
                <w:i/>
                <w:sz w:val="20"/>
                <w:szCs w:val="20"/>
              </w:rPr>
              <w:t>Intern seeks out supervision and consultation.</w:t>
            </w:r>
          </w:p>
          <w:p w14:paraId="5C730E53" w14:textId="77777777" w:rsidR="008B310B" w:rsidRPr="001F1460" w:rsidRDefault="008B310B" w:rsidP="008B310B">
            <w:pPr>
              <w:contextualSpacing/>
              <w:rPr>
                <w:sz w:val="20"/>
                <w:szCs w:val="20"/>
              </w:rPr>
            </w:pPr>
            <w:r w:rsidRPr="002F08D8">
              <w:rPr>
                <w:bCs/>
                <w:i/>
                <w:sz w:val="20"/>
                <w:szCs w:val="20"/>
              </w:rPr>
              <w:t>Interns asks about accessing existing peer programming.</w:t>
            </w:r>
          </w:p>
        </w:tc>
        <w:tc>
          <w:tcPr>
            <w:tcW w:w="0" w:type="auto"/>
          </w:tcPr>
          <w:p w14:paraId="44F9677C" w14:textId="77777777" w:rsidR="008B310B" w:rsidRDefault="008B310B" w:rsidP="008B310B">
            <w:pPr>
              <w:contextualSpacing/>
              <w:rPr>
                <w:b/>
                <w:i/>
                <w:sz w:val="20"/>
                <w:szCs w:val="20"/>
              </w:rPr>
            </w:pPr>
          </w:p>
          <w:p w14:paraId="2F03D804" w14:textId="77777777" w:rsidR="008B310B" w:rsidRPr="00AC635B" w:rsidRDefault="008B310B" w:rsidP="008B310B">
            <w:pPr>
              <w:contextualSpacing/>
              <w:rPr>
                <w:b/>
                <w:i/>
                <w:sz w:val="20"/>
                <w:szCs w:val="20"/>
              </w:rPr>
            </w:pPr>
            <w:r w:rsidRPr="00AC635B">
              <w:rPr>
                <w:bCs/>
                <w:iCs/>
                <w:sz w:val="20"/>
                <w:szCs w:val="20"/>
              </w:rPr>
              <w:t>(N.1)</w:t>
            </w:r>
            <w:r w:rsidRPr="00AC635B">
              <w:rPr>
                <w:sz w:val="20"/>
                <w:szCs w:val="20"/>
              </w:rPr>
              <w:t xml:space="preserve"> Works with parents, guardians, and families to act on behalf of their children to </w:t>
            </w:r>
            <w:r w:rsidRPr="00AC635B">
              <w:rPr>
                <w:sz w:val="20"/>
                <w:szCs w:val="20"/>
              </w:rPr>
              <w:lastRenderedPageBreak/>
              <w:t>address problems that affect student success in school.</w:t>
            </w:r>
          </w:p>
          <w:p w14:paraId="4182CE5F" w14:textId="77777777" w:rsidR="008B310B" w:rsidRPr="00AC635B" w:rsidRDefault="008B310B" w:rsidP="008B310B">
            <w:pPr>
              <w:contextualSpacing/>
              <w:jc w:val="center"/>
              <w:rPr>
                <w:sz w:val="20"/>
                <w:szCs w:val="20"/>
              </w:rPr>
            </w:pPr>
            <w:r w:rsidRPr="00AC635B">
              <w:rPr>
                <w:sz w:val="20"/>
                <w:szCs w:val="20"/>
              </w:rPr>
              <w:t>AND</w:t>
            </w:r>
          </w:p>
          <w:p w14:paraId="5233DFD6" w14:textId="77777777" w:rsidR="008B310B" w:rsidRPr="00AC635B" w:rsidRDefault="008B310B" w:rsidP="008B310B">
            <w:pPr>
              <w:contextualSpacing/>
              <w:rPr>
                <w:sz w:val="20"/>
                <w:szCs w:val="20"/>
              </w:rPr>
            </w:pPr>
            <w:r w:rsidRPr="00AC635B">
              <w:rPr>
                <w:bCs/>
                <w:iCs/>
                <w:sz w:val="20"/>
                <w:szCs w:val="20"/>
              </w:rPr>
              <w:t>(N.2)</w:t>
            </w:r>
            <w:r w:rsidRPr="00AC635B">
              <w:rPr>
                <w:sz w:val="20"/>
                <w:szCs w:val="20"/>
              </w:rPr>
              <w:t xml:space="preserve"> Locates resources in the community that can be used in the school to improve student achievement and success.</w:t>
            </w:r>
          </w:p>
          <w:p w14:paraId="2B1EFFF7" w14:textId="77777777" w:rsidR="008B310B" w:rsidRPr="00AC635B" w:rsidRDefault="008B310B" w:rsidP="008B310B">
            <w:pPr>
              <w:contextualSpacing/>
              <w:jc w:val="center"/>
              <w:rPr>
                <w:sz w:val="20"/>
                <w:szCs w:val="20"/>
              </w:rPr>
            </w:pPr>
            <w:r w:rsidRPr="00AC635B">
              <w:rPr>
                <w:sz w:val="20"/>
                <w:szCs w:val="20"/>
              </w:rPr>
              <w:t>AND</w:t>
            </w:r>
          </w:p>
          <w:p w14:paraId="5F4E7DCC" w14:textId="77777777" w:rsidR="008B310B" w:rsidRPr="00AC635B" w:rsidRDefault="008B310B" w:rsidP="008B310B">
            <w:pPr>
              <w:contextualSpacing/>
              <w:rPr>
                <w:sz w:val="20"/>
                <w:szCs w:val="20"/>
              </w:rPr>
            </w:pPr>
            <w:r w:rsidRPr="00AC635B">
              <w:rPr>
                <w:bCs/>
                <w:iCs/>
                <w:sz w:val="20"/>
                <w:szCs w:val="20"/>
              </w:rPr>
              <w:t>(N.3)</w:t>
            </w:r>
            <w:r w:rsidRPr="00AC635B">
              <w:rPr>
                <w:sz w:val="20"/>
                <w:szCs w:val="20"/>
              </w:rPr>
              <w:t xml:space="preserve"> Consults with teachers, staff, and community-based organizations to promote student academic, career, and personal/social development.</w:t>
            </w:r>
          </w:p>
          <w:p w14:paraId="613CD77F" w14:textId="77777777" w:rsidR="008B310B" w:rsidRPr="00AC635B" w:rsidRDefault="008B310B" w:rsidP="008B310B">
            <w:pPr>
              <w:contextualSpacing/>
              <w:jc w:val="center"/>
              <w:rPr>
                <w:sz w:val="20"/>
                <w:szCs w:val="20"/>
              </w:rPr>
            </w:pPr>
            <w:r w:rsidRPr="00AC635B">
              <w:rPr>
                <w:sz w:val="20"/>
                <w:szCs w:val="20"/>
              </w:rPr>
              <w:t>AND</w:t>
            </w:r>
          </w:p>
          <w:p w14:paraId="7623FB8D" w14:textId="77777777" w:rsidR="008B310B" w:rsidRPr="00AC635B" w:rsidRDefault="008B310B" w:rsidP="008B310B">
            <w:pPr>
              <w:contextualSpacing/>
              <w:rPr>
                <w:sz w:val="20"/>
                <w:szCs w:val="20"/>
              </w:rPr>
            </w:pPr>
            <w:r w:rsidRPr="00AC635B">
              <w:rPr>
                <w:bCs/>
                <w:iCs/>
                <w:sz w:val="20"/>
                <w:szCs w:val="20"/>
              </w:rPr>
              <w:t>(N.4)</w:t>
            </w:r>
            <w:r w:rsidRPr="00AC635B">
              <w:rPr>
                <w:sz w:val="20"/>
                <w:szCs w:val="20"/>
              </w:rPr>
              <w:t xml:space="preserve"> Uses peer helping strategies in the school counseling program.</w:t>
            </w:r>
          </w:p>
          <w:p w14:paraId="5D7636F3" w14:textId="77777777" w:rsidR="008B310B" w:rsidRPr="00AC635B" w:rsidRDefault="008B310B" w:rsidP="008B310B">
            <w:pPr>
              <w:contextualSpacing/>
              <w:jc w:val="center"/>
              <w:rPr>
                <w:sz w:val="20"/>
                <w:szCs w:val="20"/>
              </w:rPr>
            </w:pPr>
            <w:r w:rsidRPr="00AC635B">
              <w:rPr>
                <w:sz w:val="20"/>
                <w:szCs w:val="20"/>
              </w:rPr>
              <w:t>AND</w:t>
            </w:r>
          </w:p>
          <w:p w14:paraId="1B26E351" w14:textId="77777777" w:rsidR="008B310B" w:rsidRPr="00AC635B" w:rsidRDefault="008B310B" w:rsidP="008B310B">
            <w:pPr>
              <w:contextualSpacing/>
              <w:rPr>
                <w:sz w:val="20"/>
                <w:szCs w:val="20"/>
              </w:rPr>
            </w:pPr>
            <w:r w:rsidRPr="00AC635B">
              <w:rPr>
                <w:sz w:val="20"/>
                <w:szCs w:val="20"/>
              </w:rPr>
              <w:t>(N.5) Uses referral procedures with helping agents in the community (e.g., mental health centers, businesses, service groups) to secure assistance for students and their families.</w:t>
            </w:r>
          </w:p>
          <w:p w14:paraId="3DEB6880" w14:textId="77777777" w:rsidR="008B310B" w:rsidRDefault="008B310B" w:rsidP="008B310B">
            <w:pPr>
              <w:contextualSpacing/>
              <w:rPr>
                <w:b/>
                <w:i/>
                <w:sz w:val="20"/>
                <w:szCs w:val="20"/>
              </w:rPr>
            </w:pPr>
          </w:p>
          <w:p w14:paraId="0B14DAAF" w14:textId="77777777" w:rsidR="008B310B" w:rsidRDefault="008B310B" w:rsidP="008B310B">
            <w:pPr>
              <w:contextualSpacing/>
              <w:rPr>
                <w:b/>
                <w:i/>
                <w:sz w:val="20"/>
                <w:szCs w:val="20"/>
              </w:rPr>
            </w:pPr>
            <w:r>
              <w:rPr>
                <w:b/>
                <w:i/>
                <w:sz w:val="20"/>
                <w:szCs w:val="20"/>
              </w:rPr>
              <w:t xml:space="preserve">LOOK-FORS / EXAMPLES: </w:t>
            </w:r>
          </w:p>
          <w:p w14:paraId="3A16196E" w14:textId="77777777" w:rsidR="008B310B" w:rsidRPr="002F08D8" w:rsidRDefault="008B310B" w:rsidP="008B310B">
            <w:pPr>
              <w:contextualSpacing/>
              <w:rPr>
                <w:bCs/>
                <w:i/>
                <w:sz w:val="20"/>
                <w:szCs w:val="20"/>
              </w:rPr>
            </w:pPr>
            <w:r w:rsidRPr="002F08D8">
              <w:rPr>
                <w:bCs/>
                <w:i/>
                <w:sz w:val="20"/>
                <w:szCs w:val="20"/>
              </w:rPr>
              <w:t>Intern intentionally includes others within and outside of the school community for program planning and implementation.</w:t>
            </w:r>
          </w:p>
          <w:p w14:paraId="7CDA7117" w14:textId="77777777" w:rsidR="008B310B" w:rsidRPr="002F08D8" w:rsidRDefault="008B310B" w:rsidP="008B310B">
            <w:pPr>
              <w:contextualSpacing/>
              <w:rPr>
                <w:bCs/>
                <w:i/>
                <w:sz w:val="20"/>
                <w:szCs w:val="20"/>
              </w:rPr>
            </w:pPr>
            <w:r w:rsidRPr="002F08D8">
              <w:rPr>
                <w:bCs/>
                <w:i/>
                <w:sz w:val="20"/>
                <w:szCs w:val="20"/>
              </w:rPr>
              <w:t>Intern seeks out supervision and consultation.</w:t>
            </w:r>
          </w:p>
          <w:p w14:paraId="63318148" w14:textId="77777777" w:rsidR="008B310B" w:rsidRPr="001F1460" w:rsidRDefault="008B310B" w:rsidP="008B310B">
            <w:pPr>
              <w:contextualSpacing/>
              <w:rPr>
                <w:sz w:val="20"/>
                <w:szCs w:val="20"/>
              </w:rPr>
            </w:pPr>
            <w:r w:rsidRPr="002F08D8">
              <w:rPr>
                <w:bCs/>
                <w:i/>
                <w:sz w:val="20"/>
                <w:szCs w:val="20"/>
              </w:rPr>
              <w:t>Interns asks about accessing existing peer programming.</w:t>
            </w:r>
            <w:r>
              <w:rPr>
                <w:b/>
                <w:i/>
                <w:sz w:val="20"/>
                <w:szCs w:val="20"/>
              </w:rPr>
              <w:t xml:space="preserve"> </w:t>
            </w:r>
          </w:p>
        </w:tc>
        <w:tc>
          <w:tcPr>
            <w:tcW w:w="0" w:type="auto"/>
          </w:tcPr>
          <w:p w14:paraId="7D397FCB" w14:textId="77777777" w:rsidR="008B310B" w:rsidRDefault="008B310B" w:rsidP="008B310B">
            <w:pPr>
              <w:contextualSpacing/>
              <w:rPr>
                <w:sz w:val="20"/>
                <w:szCs w:val="20"/>
              </w:rPr>
            </w:pPr>
          </w:p>
          <w:p w14:paraId="21E88A61" w14:textId="77777777" w:rsidR="008B310B" w:rsidRPr="001F1460" w:rsidRDefault="008B310B" w:rsidP="008B310B">
            <w:pPr>
              <w:contextualSpacing/>
              <w:rPr>
                <w:sz w:val="20"/>
                <w:szCs w:val="20"/>
              </w:rPr>
            </w:pPr>
            <w:r>
              <w:rPr>
                <w:sz w:val="20"/>
                <w:szCs w:val="20"/>
              </w:rPr>
              <w:t xml:space="preserve">Insufficient evidence of ability to effectively collaborate and/or consult on behalf of students and </w:t>
            </w:r>
            <w:r>
              <w:rPr>
                <w:sz w:val="20"/>
                <w:szCs w:val="20"/>
              </w:rPr>
              <w:lastRenderedPageBreak/>
              <w:t>families and/or make use of referral procedures and peer helping strategies.</w:t>
            </w:r>
          </w:p>
        </w:tc>
        <w:tc>
          <w:tcPr>
            <w:tcW w:w="0" w:type="auto"/>
          </w:tcPr>
          <w:p w14:paraId="711179FC" w14:textId="77777777" w:rsidR="008B310B" w:rsidRDefault="008B310B" w:rsidP="008B310B">
            <w:pPr>
              <w:contextualSpacing/>
              <w:jc w:val="center"/>
              <w:rPr>
                <w:sz w:val="18"/>
                <w:szCs w:val="18"/>
              </w:rPr>
            </w:pPr>
          </w:p>
          <w:p w14:paraId="4681B514" w14:textId="77777777" w:rsidR="008B310B" w:rsidRPr="001F1460" w:rsidRDefault="008B310B" w:rsidP="008B310B">
            <w:pPr>
              <w:contextualSpacing/>
              <w:jc w:val="center"/>
              <w:rPr>
                <w:sz w:val="18"/>
                <w:szCs w:val="18"/>
              </w:rPr>
            </w:pPr>
            <w:r w:rsidRPr="001F1460">
              <w:rPr>
                <w:sz w:val="18"/>
                <w:szCs w:val="18"/>
              </w:rPr>
              <w:t>No Evidence</w:t>
            </w:r>
          </w:p>
          <w:p w14:paraId="790C95E8" w14:textId="77777777" w:rsidR="008B310B" w:rsidRPr="001F1460" w:rsidRDefault="008B310B" w:rsidP="008B310B">
            <w:pPr>
              <w:contextualSpacing/>
              <w:jc w:val="center"/>
              <w:rPr>
                <w:sz w:val="18"/>
                <w:szCs w:val="18"/>
              </w:rPr>
            </w:pPr>
            <w:r w:rsidRPr="001F1460">
              <w:rPr>
                <w:i/>
                <w:sz w:val="18"/>
                <w:szCs w:val="18"/>
              </w:rPr>
              <w:t>0 points</w:t>
            </w:r>
          </w:p>
        </w:tc>
      </w:tr>
      <w:tr w:rsidR="008B310B" w:rsidRPr="001F1460" w14:paraId="46305905" w14:textId="77777777" w:rsidTr="008B310B">
        <w:trPr>
          <w:trHeight w:val="3500"/>
        </w:trPr>
        <w:tc>
          <w:tcPr>
            <w:tcW w:w="0" w:type="auto"/>
            <w:shd w:val="clear" w:color="auto" w:fill="D9D9D9" w:themeFill="background1" w:themeFillShade="D9"/>
          </w:tcPr>
          <w:p w14:paraId="103D5159" w14:textId="77777777" w:rsidR="008B310B" w:rsidRDefault="008B310B" w:rsidP="008B310B">
            <w:pPr>
              <w:contextualSpacing/>
              <w:rPr>
                <w:b/>
                <w:sz w:val="20"/>
                <w:szCs w:val="20"/>
              </w:rPr>
            </w:pPr>
            <w:r>
              <w:rPr>
                <w:b/>
                <w:sz w:val="20"/>
                <w:szCs w:val="20"/>
              </w:rPr>
              <w:lastRenderedPageBreak/>
              <w:t>8. LEADERSHIP</w:t>
            </w:r>
          </w:p>
          <w:p w14:paraId="1B668A97" w14:textId="77777777" w:rsidR="008B310B" w:rsidRDefault="008B310B" w:rsidP="008B310B">
            <w:pPr>
              <w:contextualSpacing/>
              <w:rPr>
                <w:b/>
                <w:sz w:val="20"/>
                <w:szCs w:val="20"/>
              </w:rPr>
            </w:pPr>
          </w:p>
          <w:p w14:paraId="47DF92BB" w14:textId="77777777" w:rsidR="008B310B" w:rsidRDefault="008B310B" w:rsidP="008B310B">
            <w:pPr>
              <w:contextualSpacing/>
              <w:rPr>
                <w:b/>
                <w:sz w:val="20"/>
                <w:szCs w:val="20"/>
              </w:rPr>
            </w:pPr>
            <w:r>
              <w:rPr>
                <w:b/>
                <w:sz w:val="20"/>
                <w:szCs w:val="20"/>
              </w:rPr>
              <w:t>CACREP</w:t>
            </w:r>
          </w:p>
          <w:p w14:paraId="670CDB89" w14:textId="77777777" w:rsidR="008B310B" w:rsidRPr="007E38CA" w:rsidRDefault="008B310B" w:rsidP="008B310B">
            <w:pPr>
              <w:contextualSpacing/>
              <w:rPr>
                <w:b/>
                <w:sz w:val="20"/>
                <w:szCs w:val="20"/>
              </w:rPr>
            </w:pPr>
            <w:r w:rsidRPr="007E38CA">
              <w:rPr>
                <w:b/>
                <w:sz w:val="20"/>
                <w:szCs w:val="20"/>
              </w:rPr>
              <w:t>(F.1.k.;</w:t>
            </w:r>
            <w:r>
              <w:rPr>
                <w:b/>
                <w:sz w:val="20"/>
                <w:szCs w:val="20"/>
              </w:rPr>
              <w:t xml:space="preserve"> G.2.d.; G.2.f.; G.2.j.; G.2.l.)</w:t>
            </w:r>
          </w:p>
          <w:p w14:paraId="734EFB2C" w14:textId="77777777" w:rsidR="008B310B" w:rsidRDefault="008B310B" w:rsidP="008B310B">
            <w:pPr>
              <w:contextualSpacing/>
              <w:rPr>
                <w:b/>
                <w:sz w:val="20"/>
                <w:szCs w:val="20"/>
              </w:rPr>
            </w:pPr>
          </w:p>
          <w:p w14:paraId="3806B01C" w14:textId="77777777" w:rsidR="008B310B" w:rsidRDefault="008B310B" w:rsidP="008B310B">
            <w:pPr>
              <w:contextualSpacing/>
              <w:rPr>
                <w:b/>
                <w:color w:val="C00000"/>
                <w:sz w:val="20"/>
                <w:szCs w:val="20"/>
              </w:rPr>
            </w:pPr>
            <w:r w:rsidRPr="00EE2DF5">
              <w:rPr>
                <w:b/>
                <w:color w:val="C00000"/>
                <w:sz w:val="20"/>
                <w:szCs w:val="20"/>
              </w:rPr>
              <w:t>CAEP</w:t>
            </w:r>
          </w:p>
          <w:p w14:paraId="739EF604" w14:textId="77777777" w:rsidR="008B310B" w:rsidRDefault="008B310B" w:rsidP="008B310B">
            <w:pPr>
              <w:contextualSpacing/>
              <w:rPr>
                <w:b/>
                <w:color w:val="C00000"/>
                <w:sz w:val="20"/>
                <w:szCs w:val="20"/>
              </w:rPr>
            </w:pPr>
            <w:r>
              <w:rPr>
                <w:b/>
                <w:color w:val="C00000"/>
                <w:sz w:val="20"/>
                <w:szCs w:val="20"/>
              </w:rPr>
              <w:t>(A.1.1a,b,c,d,e,f)</w:t>
            </w:r>
          </w:p>
          <w:p w14:paraId="3450DB1C" w14:textId="77777777" w:rsidR="008B310B" w:rsidRDefault="008B310B" w:rsidP="008B310B">
            <w:pPr>
              <w:contextualSpacing/>
              <w:rPr>
                <w:b/>
                <w:color w:val="C00000"/>
                <w:sz w:val="20"/>
                <w:szCs w:val="20"/>
              </w:rPr>
            </w:pPr>
          </w:p>
          <w:p w14:paraId="1CF28B21" w14:textId="77777777" w:rsidR="008B310B" w:rsidRPr="002540E8" w:rsidRDefault="008B310B" w:rsidP="008B310B">
            <w:pPr>
              <w:contextualSpacing/>
              <w:rPr>
                <w:b/>
                <w:color w:val="C45911" w:themeColor="accent2" w:themeShade="BF"/>
                <w:sz w:val="20"/>
                <w:szCs w:val="20"/>
              </w:rPr>
            </w:pPr>
            <w:r w:rsidRPr="002540E8">
              <w:rPr>
                <w:b/>
                <w:color w:val="C45911" w:themeColor="accent2" w:themeShade="BF"/>
                <w:sz w:val="20"/>
                <w:szCs w:val="20"/>
              </w:rPr>
              <w:t>ASCA</w:t>
            </w:r>
          </w:p>
          <w:p w14:paraId="1FD02F2E" w14:textId="77777777" w:rsidR="008B310B" w:rsidRDefault="008B310B" w:rsidP="008B310B">
            <w:pPr>
              <w:contextualSpacing/>
              <w:rPr>
                <w:b/>
                <w:color w:val="C45911" w:themeColor="accent2" w:themeShade="BF"/>
                <w:sz w:val="20"/>
                <w:szCs w:val="20"/>
              </w:rPr>
            </w:pPr>
            <w:r w:rsidRPr="002540E8">
              <w:rPr>
                <w:b/>
                <w:color w:val="C45911" w:themeColor="accent2" w:themeShade="BF"/>
                <w:sz w:val="20"/>
                <w:szCs w:val="20"/>
              </w:rPr>
              <w:t>(</w:t>
            </w:r>
            <w:r>
              <w:rPr>
                <w:b/>
                <w:color w:val="C45911" w:themeColor="accent2" w:themeShade="BF"/>
                <w:sz w:val="20"/>
                <w:szCs w:val="20"/>
              </w:rPr>
              <w:t xml:space="preserve">M-5, M-6, B-PF 2, </w:t>
            </w:r>
          </w:p>
          <w:p w14:paraId="10AEC869" w14:textId="77777777" w:rsidR="008B310B" w:rsidRPr="00EE2DF5" w:rsidRDefault="008B310B" w:rsidP="008B310B">
            <w:pPr>
              <w:contextualSpacing/>
              <w:rPr>
                <w:b/>
                <w:color w:val="C00000"/>
                <w:sz w:val="20"/>
                <w:szCs w:val="20"/>
              </w:rPr>
            </w:pPr>
            <w:r>
              <w:rPr>
                <w:b/>
                <w:color w:val="C45911" w:themeColor="accent2" w:themeShade="BF"/>
                <w:sz w:val="20"/>
                <w:szCs w:val="20"/>
              </w:rPr>
              <w:t>B-PF 7, B-SS 6)</w:t>
            </w:r>
          </w:p>
          <w:p w14:paraId="1C4B2FAD" w14:textId="77777777" w:rsidR="008B310B" w:rsidRPr="00EE2DF5" w:rsidRDefault="008B310B" w:rsidP="008B310B">
            <w:pPr>
              <w:contextualSpacing/>
              <w:rPr>
                <w:b/>
                <w:color w:val="C00000"/>
                <w:sz w:val="20"/>
                <w:szCs w:val="20"/>
              </w:rPr>
            </w:pPr>
          </w:p>
          <w:p w14:paraId="0B70B6EC" w14:textId="77777777" w:rsidR="008B310B" w:rsidRPr="007954E2" w:rsidRDefault="008B310B" w:rsidP="008B310B">
            <w:pPr>
              <w:contextualSpacing/>
              <w:rPr>
                <w:b/>
                <w:color w:val="2E74B5" w:themeColor="accent5" w:themeShade="BF"/>
                <w:sz w:val="20"/>
                <w:szCs w:val="20"/>
              </w:rPr>
            </w:pPr>
            <w:r w:rsidRPr="007954E2">
              <w:rPr>
                <w:b/>
                <w:color w:val="2E74B5" w:themeColor="accent5" w:themeShade="BF"/>
                <w:sz w:val="20"/>
                <w:szCs w:val="20"/>
              </w:rPr>
              <w:t>VDOE</w:t>
            </w:r>
          </w:p>
          <w:p w14:paraId="7E26429D" w14:textId="77777777" w:rsidR="008B310B" w:rsidRPr="007954E2" w:rsidRDefault="008B310B" w:rsidP="008B310B">
            <w:pPr>
              <w:contextualSpacing/>
              <w:rPr>
                <w:b/>
                <w:color w:val="2E74B5" w:themeColor="accent5" w:themeShade="BF"/>
                <w:sz w:val="20"/>
                <w:szCs w:val="20"/>
              </w:rPr>
            </w:pPr>
            <w:r w:rsidRPr="007954E2">
              <w:rPr>
                <w:b/>
                <w:color w:val="2E74B5" w:themeColor="accent5" w:themeShade="BF"/>
                <w:sz w:val="20"/>
                <w:szCs w:val="20"/>
              </w:rPr>
              <w:t>(1;</w:t>
            </w:r>
            <w:r>
              <w:rPr>
                <w:b/>
                <w:color w:val="2E74B5" w:themeColor="accent5" w:themeShade="BF"/>
                <w:sz w:val="20"/>
                <w:szCs w:val="20"/>
              </w:rPr>
              <w:t xml:space="preserve"> </w:t>
            </w:r>
            <w:r w:rsidRPr="007954E2">
              <w:rPr>
                <w:b/>
                <w:color w:val="2E74B5" w:themeColor="accent5" w:themeShade="BF"/>
                <w:sz w:val="20"/>
                <w:szCs w:val="20"/>
              </w:rPr>
              <w:t>7a-d;</w:t>
            </w:r>
            <w:r>
              <w:rPr>
                <w:b/>
                <w:color w:val="2E74B5" w:themeColor="accent5" w:themeShade="BF"/>
                <w:sz w:val="20"/>
                <w:szCs w:val="20"/>
              </w:rPr>
              <w:t xml:space="preserve"> </w:t>
            </w:r>
            <w:r w:rsidRPr="007954E2">
              <w:rPr>
                <w:b/>
                <w:color w:val="2E74B5" w:themeColor="accent5" w:themeShade="BF"/>
                <w:sz w:val="20"/>
                <w:szCs w:val="20"/>
              </w:rPr>
              <w:t>9a-c;</w:t>
            </w:r>
            <w:r>
              <w:rPr>
                <w:b/>
                <w:color w:val="2E74B5" w:themeColor="accent5" w:themeShade="BF"/>
                <w:sz w:val="20"/>
                <w:szCs w:val="20"/>
              </w:rPr>
              <w:t xml:space="preserve"> </w:t>
            </w:r>
            <w:r w:rsidRPr="007954E2">
              <w:rPr>
                <w:b/>
                <w:color w:val="2E74B5" w:themeColor="accent5" w:themeShade="BF"/>
                <w:sz w:val="20"/>
                <w:szCs w:val="20"/>
              </w:rPr>
              <w:t>10)</w:t>
            </w:r>
          </w:p>
          <w:p w14:paraId="1CD67ACC" w14:textId="77777777" w:rsidR="008B310B" w:rsidRPr="00EE2DF5" w:rsidRDefault="008B310B" w:rsidP="008B310B">
            <w:pPr>
              <w:contextualSpacing/>
              <w:rPr>
                <w:b/>
                <w:color w:val="C00000"/>
                <w:sz w:val="20"/>
                <w:szCs w:val="20"/>
              </w:rPr>
            </w:pPr>
          </w:p>
          <w:p w14:paraId="6B319E07" w14:textId="77777777" w:rsidR="008B310B" w:rsidRDefault="008B310B" w:rsidP="008B310B">
            <w:pPr>
              <w:contextualSpacing/>
              <w:rPr>
                <w:b/>
                <w:color w:val="538135" w:themeColor="accent6" w:themeShade="BF"/>
                <w:sz w:val="20"/>
                <w:szCs w:val="20"/>
              </w:rPr>
            </w:pPr>
            <w:r w:rsidRPr="007954E2">
              <w:rPr>
                <w:b/>
                <w:color w:val="538135" w:themeColor="accent6" w:themeShade="BF"/>
                <w:sz w:val="20"/>
                <w:szCs w:val="20"/>
              </w:rPr>
              <w:t>CEFS PLO</w:t>
            </w:r>
          </w:p>
          <w:p w14:paraId="69885C0A" w14:textId="77777777" w:rsidR="008B310B" w:rsidRPr="007954E2" w:rsidRDefault="008B310B" w:rsidP="008B310B">
            <w:pPr>
              <w:contextualSpacing/>
              <w:rPr>
                <w:b/>
                <w:color w:val="538135" w:themeColor="accent6" w:themeShade="BF"/>
                <w:sz w:val="20"/>
                <w:szCs w:val="20"/>
              </w:rPr>
            </w:pPr>
            <w:r>
              <w:rPr>
                <w:b/>
                <w:color w:val="538135" w:themeColor="accent6" w:themeShade="BF"/>
                <w:sz w:val="20"/>
                <w:szCs w:val="20"/>
              </w:rPr>
              <w:t>(5; 7)</w:t>
            </w:r>
          </w:p>
          <w:p w14:paraId="2F3FE23F" w14:textId="77777777" w:rsidR="008B310B" w:rsidRDefault="008B310B" w:rsidP="008B310B">
            <w:pPr>
              <w:contextualSpacing/>
              <w:rPr>
                <w:b/>
                <w:sz w:val="20"/>
                <w:szCs w:val="20"/>
              </w:rPr>
            </w:pPr>
          </w:p>
          <w:p w14:paraId="40D752F8" w14:textId="77777777" w:rsidR="008B310B" w:rsidRDefault="008B310B" w:rsidP="008B310B">
            <w:pPr>
              <w:contextualSpacing/>
              <w:rPr>
                <w:b/>
                <w:color w:val="7030A0"/>
                <w:sz w:val="20"/>
                <w:szCs w:val="20"/>
              </w:rPr>
            </w:pPr>
            <w:r w:rsidRPr="001F6EB7">
              <w:rPr>
                <w:b/>
                <w:color w:val="7030A0"/>
                <w:sz w:val="20"/>
                <w:szCs w:val="20"/>
              </w:rPr>
              <w:t>MCEE</w:t>
            </w:r>
          </w:p>
          <w:p w14:paraId="1F96C3E5" w14:textId="77777777" w:rsidR="008B310B" w:rsidRPr="001F6EB7" w:rsidRDefault="008B310B" w:rsidP="008B310B">
            <w:pPr>
              <w:contextualSpacing/>
              <w:rPr>
                <w:b/>
                <w:color w:val="7030A0"/>
                <w:sz w:val="20"/>
                <w:szCs w:val="20"/>
              </w:rPr>
            </w:pPr>
            <w:r>
              <w:rPr>
                <w:b/>
                <w:color w:val="7030A0"/>
                <w:sz w:val="20"/>
                <w:szCs w:val="20"/>
              </w:rPr>
              <w:t>(1.C; 4.A-E)</w:t>
            </w:r>
          </w:p>
          <w:p w14:paraId="75E5ECD3" w14:textId="77777777" w:rsidR="008B310B" w:rsidRDefault="008B310B" w:rsidP="008B310B">
            <w:pPr>
              <w:contextualSpacing/>
              <w:rPr>
                <w:b/>
                <w:sz w:val="20"/>
                <w:szCs w:val="20"/>
              </w:rPr>
            </w:pPr>
          </w:p>
          <w:p w14:paraId="10BB432E" w14:textId="77777777" w:rsidR="008B310B" w:rsidRDefault="008B310B" w:rsidP="008B310B">
            <w:pPr>
              <w:contextualSpacing/>
              <w:rPr>
                <w:b/>
                <w:color w:val="833C0B" w:themeColor="accent2" w:themeShade="80"/>
                <w:sz w:val="20"/>
                <w:szCs w:val="20"/>
              </w:rPr>
            </w:pPr>
            <w:r w:rsidRPr="002F3120">
              <w:rPr>
                <w:b/>
                <w:color w:val="833C0B" w:themeColor="accent2" w:themeShade="80"/>
                <w:sz w:val="20"/>
                <w:szCs w:val="20"/>
              </w:rPr>
              <w:t>ISTE</w:t>
            </w:r>
          </w:p>
          <w:p w14:paraId="7B0CFE2B" w14:textId="77777777" w:rsidR="008B310B" w:rsidRDefault="008B310B" w:rsidP="008B310B">
            <w:pPr>
              <w:contextualSpacing/>
              <w:rPr>
                <w:b/>
                <w:color w:val="833C0B" w:themeColor="accent2" w:themeShade="80"/>
                <w:sz w:val="20"/>
                <w:szCs w:val="20"/>
              </w:rPr>
            </w:pPr>
            <w:r>
              <w:rPr>
                <w:b/>
                <w:color w:val="833C0B" w:themeColor="accent2" w:themeShade="80"/>
                <w:sz w:val="20"/>
                <w:szCs w:val="20"/>
              </w:rPr>
              <w:t>(2a-c)</w:t>
            </w:r>
          </w:p>
          <w:p w14:paraId="3C7FBC3F" w14:textId="77777777" w:rsidR="008B310B" w:rsidRDefault="008B310B" w:rsidP="008B310B">
            <w:pPr>
              <w:contextualSpacing/>
              <w:rPr>
                <w:b/>
                <w:sz w:val="20"/>
                <w:szCs w:val="20"/>
              </w:rPr>
            </w:pPr>
          </w:p>
        </w:tc>
        <w:tc>
          <w:tcPr>
            <w:tcW w:w="0" w:type="auto"/>
          </w:tcPr>
          <w:p w14:paraId="0B6583D9" w14:textId="77777777" w:rsidR="008B310B" w:rsidRDefault="008B310B" w:rsidP="008B310B">
            <w:pPr>
              <w:contextualSpacing/>
              <w:rPr>
                <w:sz w:val="20"/>
                <w:szCs w:val="20"/>
              </w:rPr>
            </w:pPr>
          </w:p>
          <w:p w14:paraId="507FCFD5" w14:textId="77777777" w:rsidR="008B310B" w:rsidRDefault="008B310B" w:rsidP="008B310B">
            <w:pPr>
              <w:contextualSpacing/>
              <w:rPr>
                <w:sz w:val="20"/>
                <w:szCs w:val="20"/>
              </w:rPr>
            </w:pPr>
            <w:r>
              <w:rPr>
                <w:sz w:val="20"/>
                <w:szCs w:val="20"/>
              </w:rPr>
              <w:t xml:space="preserve">Intern works with others within and outside of the school community to influence policy, enhance services, and promote a developmentally appropriate, comprehensive school counseling program.  </w:t>
            </w:r>
          </w:p>
          <w:p w14:paraId="5254FA77" w14:textId="77777777" w:rsidR="008B310B" w:rsidRDefault="008B310B" w:rsidP="008B310B">
            <w:pPr>
              <w:contextualSpacing/>
              <w:rPr>
                <w:sz w:val="20"/>
                <w:szCs w:val="20"/>
              </w:rPr>
            </w:pPr>
          </w:p>
          <w:p w14:paraId="21198A23" w14:textId="77777777" w:rsidR="008B310B" w:rsidRPr="00710F24" w:rsidRDefault="008B310B" w:rsidP="008B310B">
            <w:pPr>
              <w:contextualSpacing/>
              <w:rPr>
                <w:bCs/>
                <w:iCs/>
                <w:sz w:val="20"/>
                <w:szCs w:val="20"/>
              </w:rPr>
            </w:pPr>
            <w:r w:rsidRPr="00710F24">
              <w:rPr>
                <w:bCs/>
                <w:iCs/>
                <w:sz w:val="20"/>
                <w:szCs w:val="20"/>
              </w:rPr>
              <w:t>(P.1)</w:t>
            </w:r>
            <w:r w:rsidRPr="00710F24">
              <w:rPr>
                <w:sz w:val="20"/>
                <w:szCs w:val="20"/>
              </w:rPr>
              <w:t xml:space="preserve"> Participates in the design, implementation, management, and evaluation of a comprehensive developmental school counseling program.</w:t>
            </w:r>
          </w:p>
          <w:p w14:paraId="6BD5318F" w14:textId="77777777" w:rsidR="008B310B" w:rsidRPr="005501FF" w:rsidRDefault="008B310B" w:rsidP="008B310B">
            <w:pPr>
              <w:contextualSpacing/>
              <w:jc w:val="center"/>
              <w:rPr>
                <w:sz w:val="20"/>
                <w:szCs w:val="20"/>
              </w:rPr>
            </w:pPr>
            <w:r>
              <w:rPr>
                <w:sz w:val="20"/>
                <w:szCs w:val="20"/>
              </w:rPr>
              <w:t>AND</w:t>
            </w:r>
          </w:p>
          <w:p w14:paraId="6CDB3AC6" w14:textId="77777777" w:rsidR="008B310B" w:rsidRDefault="008B310B" w:rsidP="008B310B">
            <w:pPr>
              <w:contextualSpacing/>
              <w:rPr>
                <w:b/>
                <w:i/>
                <w:sz w:val="20"/>
                <w:szCs w:val="20"/>
              </w:rPr>
            </w:pPr>
            <w:r w:rsidRPr="00710F24">
              <w:rPr>
                <w:bCs/>
                <w:iCs/>
                <w:sz w:val="20"/>
                <w:szCs w:val="20"/>
              </w:rPr>
              <w:t>(P.2)</w:t>
            </w:r>
            <w:r w:rsidRPr="00710F24">
              <w:rPr>
                <w:sz w:val="20"/>
                <w:szCs w:val="20"/>
              </w:rPr>
              <w:t xml:space="preserve"> Plans and presents school-counseling-related educational programs for use with parents and teachers (e.g., parent education programs, materials used in classroom guidance and advisor/advisee programs for teachers).</w:t>
            </w:r>
            <w:r>
              <w:rPr>
                <w:sz w:val="20"/>
                <w:szCs w:val="20"/>
              </w:rPr>
              <w:t xml:space="preserve"> </w:t>
            </w:r>
          </w:p>
          <w:p w14:paraId="316AB9A3" w14:textId="77777777" w:rsidR="008B310B" w:rsidRDefault="008B310B" w:rsidP="008B310B">
            <w:pPr>
              <w:contextualSpacing/>
              <w:rPr>
                <w:b/>
                <w:i/>
                <w:sz w:val="20"/>
                <w:szCs w:val="20"/>
              </w:rPr>
            </w:pPr>
          </w:p>
          <w:p w14:paraId="666077DB" w14:textId="77777777" w:rsidR="008B310B" w:rsidRDefault="008B310B" w:rsidP="008B310B">
            <w:pPr>
              <w:contextualSpacing/>
              <w:rPr>
                <w:b/>
                <w:i/>
                <w:sz w:val="20"/>
                <w:szCs w:val="20"/>
              </w:rPr>
            </w:pPr>
            <w:r>
              <w:rPr>
                <w:b/>
                <w:i/>
                <w:sz w:val="20"/>
                <w:szCs w:val="20"/>
              </w:rPr>
              <w:t>LOOK-FORS / EXAMPLES:</w:t>
            </w:r>
          </w:p>
          <w:p w14:paraId="1DE2FE01" w14:textId="77777777" w:rsidR="008B310B" w:rsidRPr="00E74EE4" w:rsidRDefault="008B310B" w:rsidP="008B310B">
            <w:pPr>
              <w:contextualSpacing/>
              <w:rPr>
                <w:bCs/>
                <w:i/>
                <w:sz w:val="20"/>
                <w:szCs w:val="20"/>
              </w:rPr>
            </w:pPr>
            <w:r w:rsidRPr="00E74EE4">
              <w:rPr>
                <w:bCs/>
                <w:i/>
                <w:sz w:val="20"/>
                <w:szCs w:val="20"/>
              </w:rPr>
              <w:t>Intern considers and inquires about Recognized ASCA Model Program (RAMP).</w:t>
            </w:r>
          </w:p>
          <w:p w14:paraId="28371FFE" w14:textId="77777777" w:rsidR="008B310B" w:rsidRPr="00E74EE4" w:rsidRDefault="008B310B" w:rsidP="008B310B">
            <w:pPr>
              <w:contextualSpacing/>
              <w:rPr>
                <w:bCs/>
                <w:i/>
                <w:sz w:val="20"/>
                <w:szCs w:val="20"/>
              </w:rPr>
            </w:pPr>
            <w:r w:rsidRPr="00E74EE4">
              <w:rPr>
                <w:bCs/>
                <w:i/>
                <w:sz w:val="20"/>
                <w:szCs w:val="20"/>
              </w:rPr>
              <w:t>Intern explores avenues for presenting educational program to teachers/parents.</w:t>
            </w:r>
          </w:p>
          <w:p w14:paraId="65D30C84" w14:textId="77777777" w:rsidR="008B310B" w:rsidRPr="001F1460" w:rsidRDefault="008B310B" w:rsidP="008B310B">
            <w:pPr>
              <w:contextualSpacing/>
              <w:rPr>
                <w:sz w:val="20"/>
                <w:szCs w:val="20"/>
              </w:rPr>
            </w:pPr>
            <w:r w:rsidRPr="00E74EE4">
              <w:rPr>
                <w:bCs/>
                <w:i/>
                <w:sz w:val="20"/>
                <w:szCs w:val="20"/>
              </w:rPr>
              <w:t>Intern inquires about needs assessments for parent/teacher education.</w:t>
            </w:r>
          </w:p>
        </w:tc>
        <w:tc>
          <w:tcPr>
            <w:tcW w:w="0" w:type="auto"/>
          </w:tcPr>
          <w:p w14:paraId="6C941B76" w14:textId="77777777" w:rsidR="008B310B" w:rsidRDefault="008B310B" w:rsidP="008B310B">
            <w:pPr>
              <w:contextualSpacing/>
              <w:rPr>
                <w:b/>
                <w:i/>
                <w:sz w:val="20"/>
                <w:szCs w:val="20"/>
              </w:rPr>
            </w:pPr>
          </w:p>
          <w:p w14:paraId="08EE7335" w14:textId="77777777" w:rsidR="008B310B" w:rsidRPr="00710F24" w:rsidRDefault="008B310B" w:rsidP="008B310B">
            <w:pPr>
              <w:contextualSpacing/>
              <w:rPr>
                <w:bCs/>
                <w:iCs/>
                <w:sz w:val="20"/>
                <w:szCs w:val="20"/>
              </w:rPr>
            </w:pPr>
            <w:r w:rsidRPr="00710F24">
              <w:rPr>
                <w:bCs/>
                <w:iCs/>
                <w:sz w:val="20"/>
                <w:szCs w:val="20"/>
              </w:rPr>
              <w:t>(P.1)</w:t>
            </w:r>
            <w:r w:rsidRPr="00710F24">
              <w:rPr>
                <w:sz w:val="20"/>
                <w:szCs w:val="20"/>
              </w:rPr>
              <w:t xml:space="preserve"> Participates in the design, implementation, management, and evaluation of a comprehensive developmental school counseling program.</w:t>
            </w:r>
          </w:p>
          <w:p w14:paraId="3EC67D1D" w14:textId="77777777" w:rsidR="008B310B" w:rsidRPr="005501FF" w:rsidRDefault="008B310B" w:rsidP="008B310B">
            <w:pPr>
              <w:contextualSpacing/>
              <w:jc w:val="center"/>
              <w:rPr>
                <w:sz w:val="20"/>
                <w:szCs w:val="20"/>
              </w:rPr>
            </w:pPr>
            <w:r>
              <w:rPr>
                <w:sz w:val="20"/>
                <w:szCs w:val="20"/>
              </w:rPr>
              <w:t>AND</w:t>
            </w:r>
          </w:p>
          <w:p w14:paraId="5FBA989A" w14:textId="77777777" w:rsidR="008B310B" w:rsidRDefault="008B310B" w:rsidP="008B310B">
            <w:pPr>
              <w:contextualSpacing/>
              <w:rPr>
                <w:b/>
                <w:i/>
                <w:sz w:val="20"/>
                <w:szCs w:val="20"/>
              </w:rPr>
            </w:pPr>
            <w:r w:rsidRPr="00710F24">
              <w:rPr>
                <w:bCs/>
                <w:iCs/>
                <w:sz w:val="20"/>
                <w:szCs w:val="20"/>
              </w:rPr>
              <w:t>(P.2)</w:t>
            </w:r>
            <w:r w:rsidRPr="00710F24">
              <w:rPr>
                <w:sz w:val="20"/>
                <w:szCs w:val="20"/>
              </w:rPr>
              <w:t xml:space="preserve"> Plans and presents school-counseling-related educational programs for use with parents and teachers (e.g., parent education programs, materials used in classroom guidance and advisor/advisee programs for teachers).</w:t>
            </w:r>
            <w:r>
              <w:rPr>
                <w:sz w:val="20"/>
                <w:szCs w:val="20"/>
              </w:rPr>
              <w:t xml:space="preserve"> </w:t>
            </w:r>
          </w:p>
          <w:p w14:paraId="147D2856" w14:textId="77777777" w:rsidR="008B310B" w:rsidRDefault="008B310B" w:rsidP="008B310B">
            <w:pPr>
              <w:contextualSpacing/>
              <w:rPr>
                <w:b/>
                <w:i/>
                <w:sz w:val="20"/>
                <w:szCs w:val="20"/>
              </w:rPr>
            </w:pPr>
          </w:p>
          <w:p w14:paraId="20811D4C" w14:textId="77777777" w:rsidR="008B310B" w:rsidRDefault="008B310B" w:rsidP="008B310B">
            <w:pPr>
              <w:contextualSpacing/>
              <w:rPr>
                <w:b/>
                <w:i/>
                <w:sz w:val="20"/>
                <w:szCs w:val="20"/>
              </w:rPr>
            </w:pPr>
            <w:r>
              <w:rPr>
                <w:b/>
                <w:i/>
                <w:sz w:val="20"/>
                <w:szCs w:val="20"/>
              </w:rPr>
              <w:t>LOOK-FORS / EXAMPLES:</w:t>
            </w:r>
          </w:p>
          <w:p w14:paraId="144DACFA" w14:textId="77777777" w:rsidR="008B310B" w:rsidRPr="00E74EE4" w:rsidRDefault="008B310B" w:rsidP="008B310B">
            <w:pPr>
              <w:contextualSpacing/>
              <w:rPr>
                <w:bCs/>
                <w:i/>
                <w:sz w:val="20"/>
                <w:szCs w:val="20"/>
              </w:rPr>
            </w:pPr>
            <w:r w:rsidRPr="00E74EE4">
              <w:rPr>
                <w:bCs/>
                <w:i/>
                <w:sz w:val="20"/>
                <w:szCs w:val="20"/>
              </w:rPr>
              <w:t>Intern considers and inquires about Recognized ASCA Model Program (RAMP).</w:t>
            </w:r>
          </w:p>
          <w:p w14:paraId="02F1A76D" w14:textId="77777777" w:rsidR="008B310B" w:rsidRPr="00E74EE4" w:rsidRDefault="008B310B" w:rsidP="008B310B">
            <w:pPr>
              <w:contextualSpacing/>
              <w:rPr>
                <w:bCs/>
                <w:i/>
                <w:sz w:val="20"/>
                <w:szCs w:val="20"/>
              </w:rPr>
            </w:pPr>
            <w:r w:rsidRPr="00E74EE4">
              <w:rPr>
                <w:bCs/>
                <w:i/>
                <w:sz w:val="20"/>
                <w:szCs w:val="20"/>
              </w:rPr>
              <w:t>Intern explores avenues for presenting educational program to teachers/parents.</w:t>
            </w:r>
          </w:p>
          <w:p w14:paraId="0BB0A158" w14:textId="77777777" w:rsidR="008B310B" w:rsidRPr="001F1460" w:rsidRDefault="008B310B" w:rsidP="008B310B">
            <w:pPr>
              <w:contextualSpacing/>
              <w:rPr>
                <w:sz w:val="20"/>
                <w:szCs w:val="20"/>
              </w:rPr>
            </w:pPr>
            <w:r w:rsidRPr="00E74EE4">
              <w:rPr>
                <w:bCs/>
                <w:i/>
                <w:sz w:val="20"/>
                <w:szCs w:val="20"/>
              </w:rPr>
              <w:t>Intern inquires about needs assessments for parent/teacher education.</w:t>
            </w:r>
          </w:p>
        </w:tc>
        <w:tc>
          <w:tcPr>
            <w:tcW w:w="0" w:type="auto"/>
          </w:tcPr>
          <w:p w14:paraId="122A6EE9" w14:textId="77777777" w:rsidR="008B310B" w:rsidRDefault="008B310B" w:rsidP="008B310B">
            <w:pPr>
              <w:contextualSpacing/>
              <w:rPr>
                <w:sz w:val="20"/>
                <w:szCs w:val="20"/>
              </w:rPr>
            </w:pPr>
          </w:p>
          <w:p w14:paraId="00EDA520" w14:textId="77777777" w:rsidR="008B310B" w:rsidRPr="001F1460" w:rsidRDefault="008B310B" w:rsidP="008B310B">
            <w:pPr>
              <w:contextualSpacing/>
              <w:rPr>
                <w:sz w:val="20"/>
                <w:szCs w:val="20"/>
              </w:rPr>
            </w:pPr>
            <w:r>
              <w:rPr>
                <w:sz w:val="20"/>
                <w:szCs w:val="20"/>
              </w:rPr>
              <w:t>Insufficient evidence of ability to provide leadership for the planning, implementation, and evaluation of a comprehensive developmental school counseling program and/or plan and present parent/teacher educational programs.</w:t>
            </w:r>
          </w:p>
        </w:tc>
        <w:tc>
          <w:tcPr>
            <w:tcW w:w="0" w:type="auto"/>
          </w:tcPr>
          <w:p w14:paraId="37E4619A" w14:textId="77777777" w:rsidR="008B310B" w:rsidRDefault="008B310B" w:rsidP="008B310B">
            <w:pPr>
              <w:contextualSpacing/>
              <w:jc w:val="center"/>
              <w:rPr>
                <w:sz w:val="18"/>
                <w:szCs w:val="18"/>
              </w:rPr>
            </w:pPr>
          </w:p>
          <w:p w14:paraId="4F813024" w14:textId="77777777" w:rsidR="008B310B" w:rsidRPr="001F1460" w:rsidRDefault="008B310B" w:rsidP="008B310B">
            <w:pPr>
              <w:contextualSpacing/>
              <w:jc w:val="center"/>
              <w:rPr>
                <w:sz w:val="18"/>
                <w:szCs w:val="18"/>
              </w:rPr>
            </w:pPr>
            <w:r w:rsidRPr="001F1460">
              <w:rPr>
                <w:sz w:val="18"/>
                <w:szCs w:val="18"/>
              </w:rPr>
              <w:t>No Evidence</w:t>
            </w:r>
          </w:p>
          <w:p w14:paraId="2A20C4F3" w14:textId="77777777" w:rsidR="008B310B" w:rsidRPr="001F1460" w:rsidRDefault="008B310B" w:rsidP="008B310B">
            <w:pPr>
              <w:contextualSpacing/>
              <w:jc w:val="center"/>
              <w:rPr>
                <w:sz w:val="18"/>
                <w:szCs w:val="18"/>
              </w:rPr>
            </w:pPr>
            <w:r w:rsidRPr="001F1460">
              <w:rPr>
                <w:i/>
                <w:sz w:val="18"/>
                <w:szCs w:val="18"/>
              </w:rPr>
              <w:t>0 points</w:t>
            </w:r>
          </w:p>
        </w:tc>
      </w:tr>
      <w:bookmarkEnd w:id="15"/>
    </w:tbl>
    <w:p w14:paraId="47D3FE3E" w14:textId="77777777" w:rsidR="008B310B" w:rsidRPr="00D763E6" w:rsidRDefault="008B310B" w:rsidP="008B310B"/>
    <w:p w14:paraId="26FEF6F3" w14:textId="77777777" w:rsidR="008B310B" w:rsidRDefault="008B310B" w:rsidP="000703D6">
      <w:pPr>
        <w:spacing w:line="276" w:lineRule="auto"/>
      </w:pPr>
    </w:p>
    <w:p w14:paraId="744C5EFA" w14:textId="77777777" w:rsidR="008142B4" w:rsidRPr="00F17037" w:rsidRDefault="008142B4" w:rsidP="008142B4">
      <w:pPr>
        <w:spacing w:line="276" w:lineRule="auto"/>
        <w:jc w:val="center"/>
        <w:sectPr w:rsidR="008142B4" w:rsidRPr="00F17037">
          <w:headerReference w:type="default" r:id="rId56"/>
          <w:pgSz w:w="12240" w:h="15840"/>
          <w:pgMar w:top="680" w:right="500" w:bottom="280" w:left="600" w:header="0" w:footer="0" w:gutter="0"/>
          <w:cols w:space="720"/>
        </w:sectPr>
      </w:pPr>
    </w:p>
    <w:p w14:paraId="30E483FF" w14:textId="77777777" w:rsidR="008142B4" w:rsidRPr="00F17037" w:rsidRDefault="008142B4" w:rsidP="008142B4">
      <w:pPr>
        <w:pStyle w:val="Heading4"/>
        <w:ind w:left="959" w:right="974"/>
        <w:jc w:val="center"/>
      </w:pPr>
      <w:bookmarkStart w:id="16" w:name="_TOC_250003"/>
    </w:p>
    <w:p w14:paraId="49A8AC1F" w14:textId="77777777" w:rsidR="008142B4" w:rsidRDefault="008142B4" w:rsidP="008142B4">
      <w:pPr>
        <w:pStyle w:val="Heading4"/>
        <w:ind w:left="959" w:right="974"/>
        <w:jc w:val="center"/>
      </w:pPr>
      <w:r w:rsidRPr="00F17037">
        <w:t>Appendix B</w:t>
      </w:r>
      <w:bookmarkStart w:id="17" w:name="_Hlk510602802"/>
      <w:bookmarkEnd w:id="16"/>
    </w:p>
    <w:p w14:paraId="66DFFCF9" w14:textId="77777777" w:rsidR="008142B4" w:rsidRDefault="008142B4" w:rsidP="008142B4">
      <w:pPr>
        <w:pStyle w:val="Heading4"/>
        <w:ind w:left="959" w:right="974"/>
        <w:jc w:val="center"/>
      </w:pPr>
    </w:p>
    <w:p w14:paraId="39F8C2E2" w14:textId="0A896936" w:rsidR="008142B4" w:rsidRDefault="008142B4" w:rsidP="008142B4">
      <w:pPr>
        <w:pStyle w:val="Heading4"/>
        <w:ind w:left="959" w:right="974"/>
        <w:jc w:val="center"/>
      </w:pPr>
      <w:r>
        <w:t xml:space="preserve">Confidentiality Agreement </w:t>
      </w:r>
      <w:r w:rsidR="00447F59">
        <w:t>Internship</w:t>
      </w:r>
    </w:p>
    <w:p w14:paraId="67DF716B" w14:textId="77777777" w:rsidR="008B0A41" w:rsidRPr="00664987" w:rsidRDefault="008B0A41" w:rsidP="008B0A41">
      <w:pPr>
        <w:jc w:val="center"/>
        <w:rPr>
          <w:b/>
          <w:bCs/>
        </w:rPr>
      </w:pPr>
      <w:r w:rsidRPr="00664987">
        <w:rPr>
          <w:noProof/>
        </w:rPr>
        <w:drawing>
          <wp:inline distT="0" distB="0" distL="0" distR="0" wp14:anchorId="6A6C8FDB" wp14:editId="61D7A8A9">
            <wp:extent cx="1803400" cy="1094740"/>
            <wp:effectExtent l="0" t="0" r="6350" b="0"/>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7" cstate="print"/>
                    <a:stretch>
                      <a:fillRect/>
                    </a:stretch>
                  </pic:blipFill>
                  <pic:spPr>
                    <a:xfrm>
                      <a:off x="0" y="0"/>
                      <a:ext cx="1833614" cy="1113081"/>
                    </a:xfrm>
                    <a:prstGeom prst="rect">
                      <a:avLst/>
                    </a:prstGeom>
                  </pic:spPr>
                </pic:pic>
              </a:graphicData>
            </a:graphic>
          </wp:inline>
        </w:drawing>
      </w:r>
    </w:p>
    <w:p w14:paraId="020F03CC" w14:textId="77777777" w:rsidR="008B0A41" w:rsidRPr="00664987" w:rsidRDefault="008B0A41" w:rsidP="008B0A41">
      <w:pPr>
        <w:jc w:val="center"/>
        <w:rPr>
          <w:b/>
          <w:bCs/>
        </w:rPr>
      </w:pPr>
    </w:p>
    <w:p w14:paraId="15114822" w14:textId="77777777" w:rsidR="008B0A41" w:rsidRPr="00664987" w:rsidRDefault="008B0A41" w:rsidP="008B0A41">
      <w:pPr>
        <w:jc w:val="center"/>
      </w:pPr>
      <w:r w:rsidRPr="00664987">
        <w:rPr>
          <w:b/>
          <w:bCs/>
        </w:rPr>
        <w:t xml:space="preserve">M.Ed. in School Counseling </w:t>
      </w:r>
      <w:r w:rsidRPr="00664987">
        <w:rPr>
          <w:b/>
          <w:bCs/>
        </w:rPr>
        <w:br/>
        <w:t xml:space="preserve">Internship Confidentiality Agreement </w:t>
      </w:r>
    </w:p>
    <w:p w14:paraId="5308FB79" w14:textId="77777777" w:rsidR="008B0A41" w:rsidRPr="008B0A41" w:rsidRDefault="008B0A41" w:rsidP="008B0A41">
      <w:pPr>
        <w:rPr>
          <w:sz w:val="20"/>
          <w:szCs w:val="20"/>
        </w:rPr>
      </w:pPr>
      <w:r w:rsidRPr="00664987">
        <w:br/>
      </w:r>
      <w:r w:rsidRPr="00664987">
        <w:rPr>
          <w:sz w:val="20"/>
          <w:szCs w:val="20"/>
        </w:rPr>
        <w:t xml:space="preserve">Instructions to Student: Read the statement below and sign the next page. Submit the signed </w:t>
      </w:r>
      <w:r w:rsidRPr="00664987">
        <w:rPr>
          <w:sz w:val="20"/>
          <w:szCs w:val="20"/>
        </w:rPr>
        <w:br/>
        <w:t xml:space="preserve">original form to your site supervisor and submit a copy to your university supervisor. </w:t>
      </w:r>
      <w:r w:rsidRPr="00664987">
        <w:rPr>
          <w:sz w:val="20"/>
          <w:szCs w:val="20"/>
        </w:rPr>
        <w:br/>
      </w:r>
      <w:r w:rsidRPr="00664987">
        <w:rPr>
          <w:sz w:val="20"/>
          <w:szCs w:val="20"/>
        </w:rPr>
        <w:br/>
      </w:r>
      <w:r w:rsidRPr="008B0A41">
        <w:rPr>
          <w:b/>
          <w:bCs/>
          <w:sz w:val="20"/>
          <w:szCs w:val="20"/>
        </w:rPr>
        <w:tab/>
      </w:r>
      <w:r w:rsidRPr="008B0A41">
        <w:rPr>
          <w:b/>
          <w:bCs/>
          <w:sz w:val="20"/>
          <w:szCs w:val="20"/>
        </w:rPr>
        <w:tab/>
      </w:r>
      <w:r w:rsidRPr="008B0A41">
        <w:rPr>
          <w:b/>
          <w:bCs/>
          <w:sz w:val="20"/>
          <w:szCs w:val="20"/>
        </w:rPr>
        <w:tab/>
      </w:r>
      <w:r w:rsidRPr="008B0A41">
        <w:rPr>
          <w:b/>
          <w:bCs/>
          <w:sz w:val="20"/>
          <w:szCs w:val="20"/>
        </w:rPr>
        <w:tab/>
      </w:r>
      <w:r w:rsidRPr="008B0A41">
        <w:rPr>
          <w:b/>
          <w:bCs/>
          <w:sz w:val="20"/>
          <w:szCs w:val="20"/>
        </w:rPr>
        <w:tab/>
      </w:r>
      <w:r w:rsidRPr="00664987">
        <w:rPr>
          <w:b/>
          <w:bCs/>
          <w:sz w:val="20"/>
          <w:szCs w:val="20"/>
        </w:rPr>
        <w:t xml:space="preserve">Confidentiality </w:t>
      </w:r>
      <w:r w:rsidRPr="00664987">
        <w:rPr>
          <w:b/>
          <w:bCs/>
          <w:sz w:val="20"/>
          <w:szCs w:val="20"/>
        </w:rPr>
        <w:br/>
      </w:r>
      <w:r w:rsidRPr="00664987">
        <w:rPr>
          <w:sz w:val="20"/>
          <w:szCs w:val="20"/>
        </w:rPr>
        <w:br/>
      </w:r>
      <w:r w:rsidRPr="008B0A41">
        <w:rPr>
          <w:sz w:val="20"/>
          <w:szCs w:val="20"/>
        </w:rPr>
        <w:tab/>
      </w:r>
      <w:r w:rsidRPr="00664987">
        <w:rPr>
          <w:sz w:val="20"/>
          <w:szCs w:val="20"/>
        </w:rPr>
        <w:t xml:space="preserve">The professional responsibility of a counselor is to fully respect the right to privacy of those with </w:t>
      </w:r>
      <w:r w:rsidRPr="00664987">
        <w:rPr>
          <w:sz w:val="20"/>
          <w:szCs w:val="20"/>
        </w:rPr>
        <w:br/>
        <w:t xml:space="preserve">whom they enter counseling relationships. Counselors (and students enrolled in counseling </w:t>
      </w:r>
      <w:r w:rsidRPr="00664987">
        <w:rPr>
          <w:sz w:val="20"/>
          <w:szCs w:val="20"/>
        </w:rPr>
        <w:br/>
        <w:t xml:space="preserve">programs) must keep abreast of and adhere to all laws, policies and ethical standards pertaining </w:t>
      </w:r>
      <w:r w:rsidRPr="00664987">
        <w:rPr>
          <w:sz w:val="20"/>
          <w:szCs w:val="20"/>
        </w:rPr>
        <w:br/>
        <w:t xml:space="preserve">to confidentiality. This confidentiality must not be abridged by the counselor except when there </w:t>
      </w:r>
      <w:r w:rsidRPr="00664987">
        <w:rPr>
          <w:sz w:val="20"/>
          <w:szCs w:val="20"/>
        </w:rPr>
        <w:br/>
        <w:t xml:space="preserve">is clear and present danger to the client and/or other persons. </w:t>
      </w:r>
      <w:r w:rsidRPr="00664987">
        <w:rPr>
          <w:sz w:val="20"/>
          <w:szCs w:val="20"/>
        </w:rPr>
        <w:br/>
      </w:r>
    </w:p>
    <w:p w14:paraId="1AA42780" w14:textId="77777777" w:rsidR="008B0A41" w:rsidRPr="00664987" w:rsidRDefault="008B0A41" w:rsidP="008B0A41">
      <w:pPr>
        <w:rPr>
          <w:sz w:val="20"/>
          <w:szCs w:val="20"/>
        </w:rPr>
      </w:pPr>
      <w:r w:rsidRPr="00664987">
        <w:rPr>
          <w:b/>
          <w:bCs/>
          <w:i/>
          <w:iCs/>
          <w:sz w:val="20"/>
          <w:szCs w:val="20"/>
        </w:rPr>
        <w:t>The Rationale</w:t>
      </w:r>
      <w:r w:rsidRPr="00664987">
        <w:rPr>
          <w:sz w:val="20"/>
          <w:szCs w:val="20"/>
        </w:rPr>
        <w:t xml:space="preserve"> </w:t>
      </w:r>
      <w:r w:rsidRPr="00664987">
        <w:rPr>
          <w:sz w:val="20"/>
          <w:szCs w:val="20"/>
        </w:rPr>
        <w:br/>
      </w:r>
      <w:r w:rsidRPr="008B0A41">
        <w:rPr>
          <w:sz w:val="20"/>
          <w:szCs w:val="20"/>
        </w:rPr>
        <w:tab/>
      </w:r>
      <w:r w:rsidRPr="00664987">
        <w:rPr>
          <w:sz w:val="20"/>
          <w:szCs w:val="20"/>
        </w:rPr>
        <w:t xml:space="preserve">Confidentiality is an ethical term denoting a counseling practice relevant to privacy. Privileged </w:t>
      </w:r>
      <w:r w:rsidRPr="00664987">
        <w:rPr>
          <w:sz w:val="20"/>
          <w:szCs w:val="20"/>
        </w:rPr>
        <w:br/>
        <w:t xml:space="preserve">communication is a legal term denoting a requirement to protect the privacy between counselor </w:t>
      </w:r>
      <w:r w:rsidRPr="00664987">
        <w:rPr>
          <w:sz w:val="20"/>
          <w:szCs w:val="20"/>
        </w:rPr>
        <w:br/>
        <w:t xml:space="preserve">and student. </w:t>
      </w:r>
      <w:r w:rsidRPr="00664987">
        <w:rPr>
          <w:sz w:val="20"/>
          <w:szCs w:val="20"/>
        </w:rPr>
        <w:br/>
      </w:r>
      <w:r w:rsidRPr="008B0A41">
        <w:rPr>
          <w:sz w:val="20"/>
          <w:szCs w:val="20"/>
        </w:rPr>
        <w:tab/>
      </w:r>
      <w:r w:rsidRPr="00664987">
        <w:rPr>
          <w:sz w:val="20"/>
          <w:szCs w:val="20"/>
        </w:rPr>
        <w:t xml:space="preserve">A student has the right to privacy and confidentiality. ASCA recognizes that a counseling </w:t>
      </w:r>
      <w:r w:rsidRPr="00664987">
        <w:rPr>
          <w:sz w:val="20"/>
          <w:szCs w:val="20"/>
        </w:rPr>
        <w:br/>
        <w:t xml:space="preserve">relationship requires an atmosphere of trust and confidence between the student and the </w:t>
      </w:r>
      <w:r w:rsidRPr="00664987">
        <w:rPr>
          <w:sz w:val="20"/>
          <w:szCs w:val="20"/>
        </w:rPr>
        <w:br/>
        <w:t xml:space="preserve">counselor. Confidentiality ensures that disclosures will not be divulged to others except when </w:t>
      </w:r>
      <w:r w:rsidRPr="00664987">
        <w:rPr>
          <w:sz w:val="20"/>
          <w:szCs w:val="20"/>
        </w:rPr>
        <w:br/>
        <w:t xml:space="preserve">authorized by the student or when there is a clear and present danger to the student and/or to </w:t>
      </w:r>
      <w:r w:rsidRPr="00664987">
        <w:rPr>
          <w:sz w:val="20"/>
          <w:szCs w:val="20"/>
        </w:rPr>
        <w:br/>
        <w:t xml:space="preserve">other persons. </w:t>
      </w:r>
      <w:r w:rsidRPr="00664987">
        <w:rPr>
          <w:sz w:val="20"/>
          <w:szCs w:val="20"/>
        </w:rPr>
        <w:br/>
      </w:r>
      <w:r w:rsidRPr="008B0A41">
        <w:rPr>
          <w:sz w:val="20"/>
          <w:szCs w:val="20"/>
        </w:rPr>
        <w:tab/>
      </w:r>
      <w:r w:rsidRPr="00664987">
        <w:rPr>
          <w:sz w:val="20"/>
          <w:szCs w:val="20"/>
        </w:rPr>
        <w:t xml:space="preserve">ASCA members affirm their belief in the individual's worth and dignity. It is the professional </w:t>
      </w:r>
      <w:r w:rsidRPr="00664987">
        <w:rPr>
          <w:sz w:val="20"/>
          <w:szCs w:val="20"/>
        </w:rPr>
        <w:br/>
        <w:t xml:space="preserve">responsibility of school counselors to fully respect the right to privacy of those with whom they </w:t>
      </w:r>
      <w:r w:rsidRPr="00664987">
        <w:rPr>
          <w:sz w:val="20"/>
          <w:szCs w:val="20"/>
        </w:rPr>
        <w:br/>
        <w:t xml:space="preserve">enter counseling relationships. </w:t>
      </w:r>
      <w:r w:rsidRPr="00664987">
        <w:rPr>
          <w:sz w:val="20"/>
          <w:szCs w:val="20"/>
        </w:rPr>
        <w:br/>
      </w:r>
      <w:r w:rsidRPr="00664987">
        <w:rPr>
          <w:sz w:val="20"/>
          <w:szCs w:val="20"/>
        </w:rPr>
        <w:br/>
      </w:r>
      <w:r w:rsidRPr="00664987">
        <w:rPr>
          <w:b/>
          <w:bCs/>
          <w:i/>
          <w:iCs/>
          <w:sz w:val="20"/>
          <w:szCs w:val="20"/>
        </w:rPr>
        <w:t>The Professional School Counselor's Role</w:t>
      </w:r>
      <w:r w:rsidRPr="00664987">
        <w:rPr>
          <w:i/>
          <w:iCs/>
          <w:sz w:val="20"/>
          <w:szCs w:val="20"/>
        </w:rPr>
        <w:t xml:space="preserve"> </w:t>
      </w:r>
      <w:r w:rsidRPr="00664987">
        <w:rPr>
          <w:i/>
          <w:iCs/>
          <w:sz w:val="20"/>
          <w:szCs w:val="20"/>
        </w:rPr>
        <w:br/>
      </w:r>
      <w:r w:rsidRPr="008B0A41">
        <w:rPr>
          <w:sz w:val="20"/>
          <w:szCs w:val="20"/>
        </w:rPr>
        <w:tab/>
      </w:r>
      <w:r w:rsidRPr="00664987">
        <w:rPr>
          <w:sz w:val="20"/>
          <w:szCs w:val="20"/>
        </w:rPr>
        <w:t xml:space="preserve">Counselors have a responsibility to protect the privileged information received through </w:t>
      </w:r>
      <w:r w:rsidRPr="00664987">
        <w:rPr>
          <w:sz w:val="20"/>
          <w:szCs w:val="20"/>
        </w:rPr>
        <w:br/>
        <w:t xml:space="preserve">confidential relationships with students, the students’ parents or guardians and with staff. The </w:t>
      </w:r>
      <w:r w:rsidRPr="00664987">
        <w:rPr>
          <w:sz w:val="20"/>
          <w:szCs w:val="20"/>
        </w:rPr>
        <w:br/>
        <w:t xml:space="preserve">professional school counselor reserves the right to consult with other professionally competent </w:t>
      </w:r>
      <w:r w:rsidRPr="00664987">
        <w:rPr>
          <w:sz w:val="20"/>
          <w:szCs w:val="20"/>
        </w:rPr>
        <w:br/>
        <w:t xml:space="preserve">persons when this is in the student's best interest. In the event of possible judicial proceedings, </w:t>
      </w:r>
      <w:r w:rsidRPr="00664987">
        <w:rPr>
          <w:sz w:val="20"/>
          <w:szCs w:val="20"/>
        </w:rPr>
        <w:br/>
        <w:t xml:space="preserve">the professional school counselor should initially advise the school administration and the </w:t>
      </w:r>
      <w:r w:rsidRPr="00664987">
        <w:rPr>
          <w:sz w:val="20"/>
          <w:szCs w:val="20"/>
        </w:rPr>
        <w:br/>
        <w:t xml:space="preserve">counselee, and if necessary, consult with legal counsel. If reports are required, every effort </w:t>
      </w:r>
      <w:r w:rsidRPr="00664987">
        <w:rPr>
          <w:sz w:val="20"/>
          <w:szCs w:val="20"/>
        </w:rPr>
        <w:br/>
        <w:t xml:space="preserve">should be made to limit demands for information to those matters essential for the purpose of the </w:t>
      </w:r>
      <w:r w:rsidRPr="00664987">
        <w:rPr>
          <w:sz w:val="20"/>
          <w:szCs w:val="20"/>
        </w:rPr>
        <w:br/>
        <w:t xml:space="preserve">legal proceedings. When a professional counselor is in doubt about what to release in a judicial </w:t>
      </w:r>
      <w:r w:rsidRPr="00664987">
        <w:rPr>
          <w:sz w:val="20"/>
          <w:szCs w:val="20"/>
        </w:rPr>
        <w:br/>
        <w:t xml:space="preserve">proceeding, the professional school counselor should arrange a conference with the judge to </w:t>
      </w:r>
      <w:r w:rsidRPr="00664987">
        <w:rPr>
          <w:sz w:val="20"/>
          <w:szCs w:val="20"/>
        </w:rPr>
        <w:br/>
        <w:t xml:space="preserve">explain the dilemma and get advice as to how to proceed. Counseling information used in </w:t>
      </w:r>
      <w:r w:rsidRPr="00664987">
        <w:rPr>
          <w:sz w:val="20"/>
          <w:szCs w:val="20"/>
        </w:rPr>
        <w:br/>
        <w:t xml:space="preserve">research and counselor training should fully guarantee counselees' anonymity. </w:t>
      </w:r>
      <w:r w:rsidRPr="00664987">
        <w:rPr>
          <w:sz w:val="20"/>
          <w:szCs w:val="20"/>
        </w:rPr>
        <w:br/>
      </w:r>
      <w:r w:rsidRPr="008B0A41">
        <w:rPr>
          <w:sz w:val="20"/>
          <w:szCs w:val="20"/>
        </w:rPr>
        <w:tab/>
      </w:r>
      <w:r w:rsidRPr="00664987">
        <w:rPr>
          <w:sz w:val="20"/>
          <w:szCs w:val="20"/>
        </w:rPr>
        <w:t xml:space="preserve">It is the counselor's responsibility to provide notice to students regarding the possible necessity </w:t>
      </w:r>
      <w:r w:rsidRPr="00664987">
        <w:rPr>
          <w:sz w:val="20"/>
          <w:szCs w:val="20"/>
        </w:rPr>
        <w:br/>
        <w:t>for consulting with others. This confidentiality must not be abridged by the professional school</w:t>
      </w:r>
    </w:p>
    <w:p w14:paraId="268C2B79" w14:textId="77777777" w:rsidR="008B0A41" w:rsidRPr="008B0A41" w:rsidRDefault="008B0A41" w:rsidP="008B0A41">
      <w:pPr>
        <w:rPr>
          <w:sz w:val="20"/>
          <w:szCs w:val="20"/>
        </w:rPr>
      </w:pPr>
      <w:r w:rsidRPr="008B0A41">
        <w:rPr>
          <w:sz w:val="20"/>
          <w:szCs w:val="20"/>
        </w:rPr>
        <w:t>counselor except where there is a clear and present danger to the student and/or to other persons.</w:t>
      </w:r>
    </w:p>
    <w:p w14:paraId="5495FA22" w14:textId="18A9C910" w:rsidR="00447F59" w:rsidRDefault="00447F59" w:rsidP="008142B4">
      <w:pPr>
        <w:pStyle w:val="Heading4"/>
        <w:ind w:left="959" w:right="974"/>
        <w:jc w:val="center"/>
      </w:pPr>
    </w:p>
    <w:p w14:paraId="44933511" w14:textId="0FA47450" w:rsidR="00447F59" w:rsidRDefault="00C31E02" w:rsidP="008142B4">
      <w:pPr>
        <w:pStyle w:val="Heading4"/>
        <w:ind w:left="959" w:right="974"/>
        <w:jc w:val="center"/>
      </w:pPr>
      <w:r w:rsidRPr="00664987">
        <w:rPr>
          <w:noProof/>
          <w:sz w:val="22"/>
          <w:szCs w:val="22"/>
        </w:rPr>
        <w:lastRenderedPageBreak/>
        <w:drawing>
          <wp:inline distT="0" distB="0" distL="0" distR="0" wp14:anchorId="0474F790" wp14:editId="164A0CAF">
            <wp:extent cx="1803400" cy="1094740"/>
            <wp:effectExtent l="0" t="0" r="6350" b="0"/>
            <wp:docPr id="5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7" cstate="print"/>
                    <a:stretch>
                      <a:fillRect/>
                    </a:stretch>
                  </pic:blipFill>
                  <pic:spPr>
                    <a:xfrm>
                      <a:off x="0" y="0"/>
                      <a:ext cx="1833614" cy="1113081"/>
                    </a:xfrm>
                    <a:prstGeom prst="rect">
                      <a:avLst/>
                    </a:prstGeom>
                  </pic:spPr>
                </pic:pic>
              </a:graphicData>
            </a:graphic>
          </wp:inline>
        </w:drawing>
      </w:r>
    </w:p>
    <w:p w14:paraId="2F6D1024" w14:textId="77777777" w:rsidR="00C31E02" w:rsidRPr="00664987" w:rsidRDefault="00C31E02" w:rsidP="00C31E02">
      <w:pPr>
        <w:rPr>
          <w:sz w:val="20"/>
          <w:szCs w:val="20"/>
        </w:rPr>
      </w:pPr>
      <w:r>
        <w:rPr>
          <w:rStyle w:val="markedcontent"/>
          <w:sz w:val="20"/>
          <w:szCs w:val="20"/>
        </w:rPr>
        <w:tab/>
      </w:r>
      <w:r w:rsidRPr="00664987">
        <w:rPr>
          <w:rStyle w:val="markedcontent"/>
          <w:sz w:val="20"/>
          <w:szCs w:val="20"/>
        </w:rPr>
        <w:t xml:space="preserve">The professional school counselor and student should be provided with adequate physical </w:t>
      </w:r>
      <w:r w:rsidRPr="00664987">
        <w:rPr>
          <w:sz w:val="20"/>
          <w:szCs w:val="20"/>
        </w:rPr>
        <w:br/>
      </w:r>
      <w:r w:rsidRPr="00664987">
        <w:rPr>
          <w:rStyle w:val="markedcontent"/>
          <w:sz w:val="20"/>
          <w:szCs w:val="20"/>
        </w:rPr>
        <w:t xml:space="preserve">facilities to guarantee the confidentiality of the counseling relationship. With the enactment of </w:t>
      </w:r>
      <w:r w:rsidRPr="00664987">
        <w:rPr>
          <w:sz w:val="20"/>
          <w:szCs w:val="20"/>
        </w:rPr>
        <w:br/>
      </w:r>
      <w:r w:rsidRPr="00664987">
        <w:rPr>
          <w:rStyle w:val="markedcontent"/>
          <w:sz w:val="20"/>
          <w:szCs w:val="20"/>
        </w:rPr>
        <w:t xml:space="preserve">the Family Educational Rights and Privacy Act, P.L. 93-380 (The Buckley Amendment), great </w:t>
      </w:r>
      <w:r w:rsidRPr="00664987">
        <w:rPr>
          <w:sz w:val="20"/>
          <w:szCs w:val="20"/>
        </w:rPr>
        <w:br/>
      </w:r>
      <w:r w:rsidRPr="00664987">
        <w:rPr>
          <w:rStyle w:val="markedcontent"/>
          <w:sz w:val="20"/>
          <w:szCs w:val="20"/>
        </w:rPr>
        <w:t xml:space="preserve">care should be taken with recorded information. All professional school counselors should have a </w:t>
      </w:r>
      <w:r w:rsidRPr="00664987">
        <w:rPr>
          <w:sz w:val="20"/>
          <w:szCs w:val="20"/>
        </w:rPr>
        <w:br/>
      </w:r>
      <w:r w:rsidRPr="00664987">
        <w:rPr>
          <w:rStyle w:val="markedcontent"/>
          <w:sz w:val="20"/>
          <w:szCs w:val="20"/>
        </w:rPr>
        <w:t xml:space="preserve">copy of the complete law. Professional school counselors must adhere to P.L. 93-380; they must </w:t>
      </w:r>
      <w:r w:rsidRPr="00664987">
        <w:rPr>
          <w:sz w:val="20"/>
          <w:szCs w:val="20"/>
        </w:rPr>
        <w:br/>
      </w:r>
      <w:r w:rsidRPr="00664987">
        <w:rPr>
          <w:rStyle w:val="markedcontent"/>
          <w:sz w:val="20"/>
          <w:szCs w:val="20"/>
        </w:rPr>
        <w:t xml:space="preserve">be concerned about individuals who have access to confidential information. It should be each </w:t>
      </w:r>
      <w:r w:rsidRPr="00664987">
        <w:rPr>
          <w:sz w:val="20"/>
          <w:szCs w:val="20"/>
        </w:rPr>
        <w:br/>
      </w:r>
      <w:r w:rsidRPr="00664987">
        <w:rPr>
          <w:rStyle w:val="markedcontent"/>
          <w:sz w:val="20"/>
          <w:szCs w:val="20"/>
        </w:rPr>
        <w:t xml:space="preserve">school's policy to guarantee adequate working space for secretaries so that students and school </w:t>
      </w:r>
      <w:r w:rsidRPr="00664987">
        <w:rPr>
          <w:sz w:val="20"/>
          <w:szCs w:val="20"/>
        </w:rPr>
        <w:br/>
      </w:r>
      <w:r w:rsidRPr="00664987">
        <w:rPr>
          <w:rStyle w:val="markedcontent"/>
          <w:sz w:val="20"/>
          <w:szCs w:val="20"/>
        </w:rPr>
        <w:t xml:space="preserve">personnel will not come into contact with confidential information, even inadvertently. </w:t>
      </w:r>
      <w:r w:rsidRPr="00664987">
        <w:rPr>
          <w:sz w:val="20"/>
          <w:szCs w:val="20"/>
        </w:rPr>
        <w:br/>
      </w:r>
      <w:r w:rsidRPr="00664987">
        <w:rPr>
          <w:rStyle w:val="markedcontent"/>
          <w:sz w:val="20"/>
          <w:szCs w:val="20"/>
        </w:rPr>
        <w:t xml:space="preserve">Professional school counselors should undertake a periodic review of information requested of </w:t>
      </w:r>
      <w:r w:rsidRPr="00664987">
        <w:rPr>
          <w:sz w:val="20"/>
          <w:szCs w:val="20"/>
        </w:rPr>
        <w:br/>
      </w:r>
      <w:r w:rsidRPr="00664987">
        <w:rPr>
          <w:rStyle w:val="markedcontent"/>
          <w:sz w:val="20"/>
          <w:szCs w:val="20"/>
        </w:rPr>
        <w:t xml:space="preserve">their students. Only relevant information should be retained. Professional school counselors will </w:t>
      </w:r>
      <w:r w:rsidRPr="00664987">
        <w:rPr>
          <w:sz w:val="20"/>
          <w:szCs w:val="20"/>
        </w:rPr>
        <w:br/>
      </w:r>
      <w:r w:rsidRPr="00664987">
        <w:rPr>
          <w:rStyle w:val="markedcontent"/>
          <w:sz w:val="20"/>
          <w:szCs w:val="20"/>
        </w:rPr>
        <w:t xml:space="preserve">adhere to ethical standards and local policies in relating student information over the telephone. </w:t>
      </w:r>
      <w:r w:rsidRPr="00664987">
        <w:rPr>
          <w:sz w:val="20"/>
          <w:szCs w:val="20"/>
        </w:rPr>
        <w:br/>
      </w:r>
      <w:r w:rsidRPr="00664987">
        <w:rPr>
          <w:rStyle w:val="markedcontent"/>
          <w:sz w:val="20"/>
          <w:szCs w:val="20"/>
        </w:rPr>
        <w:t xml:space="preserve">They have a responsibility to encourage school administrators to develop written policies </w:t>
      </w:r>
      <w:r w:rsidRPr="00664987">
        <w:rPr>
          <w:sz w:val="20"/>
          <w:szCs w:val="20"/>
        </w:rPr>
        <w:br/>
      </w:r>
      <w:r w:rsidRPr="00664987">
        <w:rPr>
          <w:rStyle w:val="markedcontent"/>
          <w:sz w:val="20"/>
          <w:szCs w:val="20"/>
        </w:rPr>
        <w:t xml:space="preserve">concerning the ethical and legal handling of all records in their school system. The development </w:t>
      </w:r>
      <w:r w:rsidRPr="00664987">
        <w:rPr>
          <w:sz w:val="20"/>
          <w:szCs w:val="20"/>
        </w:rPr>
        <w:br/>
      </w:r>
      <w:r w:rsidRPr="00664987">
        <w:rPr>
          <w:rStyle w:val="markedcontent"/>
          <w:sz w:val="20"/>
          <w:szCs w:val="20"/>
        </w:rPr>
        <w:t xml:space="preserve">of additional guidelines relevant to the local situation is encouraged. Finally, it is strongly </w:t>
      </w:r>
      <w:r w:rsidRPr="00664987">
        <w:rPr>
          <w:sz w:val="20"/>
          <w:szCs w:val="20"/>
        </w:rPr>
        <w:br/>
      </w:r>
      <w:r w:rsidRPr="00664987">
        <w:rPr>
          <w:rStyle w:val="markedcontent"/>
          <w:sz w:val="20"/>
          <w:szCs w:val="20"/>
        </w:rPr>
        <w:t xml:space="preserve">recommended that state and local counselor associations implement these principles and </w:t>
      </w:r>
      <w:r w:rsidRPr="00664987">
        <w:rPr>
          <w:sz w:val="20"/>
          <w:szCs w:val="20"/>
        </w:rPr>
        <w:br/>
      </w:r>
      <w:r w:rsidRPr="00664987">
        <w:rPr>
          <w:rStyle w:val="markedcontent"/>
          <w:sz w:val="20"/>
          <w:szCs w:val="20"/>
        </w:rPr>
        <w:t xml:space="preserve">guidelines through appropriate legislation. </w:t>
      </w:r>
      <w:r w:rsidRPr="00664987">
        <w:rPr>
          <w:sz w:val="20"/>
          <w:szCs w:val="20"/>
        </w:rPr>
        <w:br/>
      </w:r>
      <w:r>
        <w:rPr>
          <w:rStyle w:val="markedcontent"/>
          <w:sz w:val="20"/>
          <w:szCs w:val="20"/>
        </w:rPr>
        <w:tab/>
      </w:r>
      <w:r w:rsidRPr="00664987">
        <w:rPr>
          <w:rStyle w:val="markedcontent"/>
          <w:sz w:val="20"/>
          <w:szCs w:val="20"/>
        </w:rPr>
        <w:t xml:space="preserve">Professional school counselors should be aware that it is much more difficult to guarantee </w:t>
      </w:r>
      <w:r w:rsidRPr="00664987">
        <w:rPr>
          <w:sz w:val="20"/>
          <w:szCs w:val="20"/>
        </w:rPr>
        <w:br/>
      </w:r>
      <w:r w:rsidRPr="00664987">
        <w:rPr>
          <w:rStyle w:val="markedcontent"/>
          <w:sz w:val="20"/>
          <w:szCs w:val="20"/>
        </w:rPr>
        <w:t xml:space="preserve">confidentiality in group counseling than in individual counseling. Communications made in good </w:t>
      </w:r>
      <w:r w:rsidRPr="00664987">
        <w:rPr>
          <w:sz w:val="20"/>
          <w:szCs w:val="20"/>
        </w:rPr>
        <w:br/>
      </w:r>
      <w:r w:rsidRPr="00664987">
        <w:rPr>
          <w:rStyle w:val="markedcontent"/>
          <w:sz w:val="20"/>
          <w:szCs w:val="20"/>
        </w:rPr>
        <w:t xml:space="preserve">faith may be classified as privileged by the courts, and the communicating parties will be </w:t>
      </w:r>
      <w:r w:rsidRPr="00664987">
        <w:rPr>
          <w:sz w:val="20"/>
          <w:szCs w:val="20"/>
        </w:rPr>
        <w:br/>
      </w:r>
      <w:r w:rsidRPr="00664987">
        <w:rPr>
          <w:rStyle w:val="markedcontent"/>
          <w:sz w:val="20"/>
          <w:szCs w:val="20"/>
        </w:rPr>
        <w:t xml:space="preserve">protected by law against legal action seeking damages for libel or slander. Generally, it may be </w:t>
      </w:r>
      <w:r w:rsidRPr="00664987">
        <w:rPr>
          <w:sz w:val="20"/>
          <w:szCs w:val="20"/>
        </w:rPr>
        <w:br/>
      </w:r>
      <w:r w:rsidRPr="00664987">
        <w:rPr>
          <w:rStyle w:val="markedcontent"/>
          <w:sz w:val="20"/>
          <w:szCs w:val="20"/>
        </w:rPr>
        <w:t xml:space="preserve">said that an occasion of this particular privilege arises when one acts in the bona fide discharge </w:t>
      </w:r>
      <w:r w:rsidRPr="00664987">
        <w:rPr>
          <w:sz w:val="20"/>
          <w:szCs w:val="20"/>
        </w:rPr>
        <w:br/>
      </w:r>
      <w:r w:rsidRPr="00664987">
        <w:rPr>
          <w:rStyle w:val="markedcontent"/>
          <w:sz w:val="20"/>
          <w:szCs w:val="20"/>
        </w:rPr>
        <w:t xml:space="preserve">of a public or private duty. This privilege may be abused or lost by malice, improper and </w:t>
      </w:r>
      <w:r w:rsidRPr="00664987">
        <w:rPr>
          <w:sz w:val="20"/>
          <w:szCs w:val="20"/>
        </w:rPr>
        <w:br/>
      </w:r>
      <w:r w:rsidRPr="00664987">
        <w:rPr>
          <w:rStyle w:val="markedcontent"/>
          <w:sz w:val="20"/>
          <w:szCs w:val="20"/>
        </w:rPr>
        <w:t xml:space="preserve">unjustified motive, bad faith or excessive publication. </w:t>
      </w:r>
      <w:r w:rsidRPr="00664987">
        <w:rPr>
          <w:sz w:val="20"/>
          <w:szCs w:val="20"/>
        </w:rPr>
        <w:br/>
      </w:r>
      <w:r w:rsidRPr="00664987">
        <w:rPr>
          <w:sz w:val="20"/>
          <w:szCs w:val="20"/>
        </w:rPr>
        <w:br/>
      </w:r>
      <w:r w:rsidRPr="00664987">
        <w:rPr>
          <w:rStyle w:val="markedcontent"/>
          <w:b/>
          <w:bCs/>
          <w:i/>
          <w:iCs/>
          <w:sz w:val="20"/>
          <w:szCs w:val="20"/>
        </w:rPr>
        <w:t xml:space="preserve">Summary </w:t>
      </w:r>
      <w:r w:rsidRPr="00664987">
        <w:rPr>
          <w:b/>
          <w:bCs/>
          <w:i/>
          <w:iCs/>
          <w:sz w:val="20"/>
          <w:szCs w:val="20"/>
        </w:rPr>
        <w:br/>
      </w:r>
      <w:r>
        <w:rPr>
          <w:rStyle w:val="markedcontent"/>
          <w:sz w:val="20"/>
          <w:szCs w:val="20"/>
        </w:rPr>
        <w:tab/>
      </w:r>
      <w:r w:rsidRPr="00664987">
        <w:rPr>
          <w:rStyle w:val="markedcontent"/>
          <w:sz w:val="20"/>
          <w:szCs w:val="20"/>
        </w:rPr>
        <w:t xml:space="preserve">A counseling relationship requires an atmosphere of trust and confidence between student and </w:t>
      </w:r>
      <w:r w:rsidRPr="00664987">
        <w:rPr>
          <w:sz w:val="20"/>
          <w:szCs w:val="20"/>
        </w:rPr>
        <w:br/>
      </w:r>
      <w:r w:rsidRPr="00664987">
        <w:rPr>
          <w:rStyle w:val="markedcontent"/>
          <w:sz w:val="20"/>
          <w:szCs w:val="20"/>
        </w:rPr>
        <w:t xml:space="preserve">counselor. A student has the right to privacy and confidentiality. The responsibility to protect </w:t>
      </w:r>
      <w:r w:rsidRPr="00664987">
        <w:rPr>
          <w:sz w:val="20"/>
          <w:szCs w:val="20"/>
        </w:rPr>
        <w:br/>
      </w:r>
      <w:r w:rsidRPr="00664987">
        <w:rPr>
          <w:rStyle w:val="markedcontent"/>
          <w:sz w:val="20"/>
          <w:szCs w:val="20"/>
        </w:rPr>
        <w:t xml:space="preserve">confidentiality extends to the student's parent or guardian and staff in confidential relationships. </w:t>
      </w:r>
      <w:r w:rsidRPr="00664987">
        <w:rPr>
          <w:sz w:val="20"/>
          <w:szCs w:val="20"/>
        </w:rPr>
        <w:br/>
      </w:r>
      <w:r w:rsidRPr="00664987">
        <w:rPr>
          <w:rStyle w:val="markedcontent"/>
          <w:sz w:val="20"/>
          <w:szCs w:val="20"/>
        </w:rPr>
        <w:t xml:space="preserve">Professional school counselors must adhere to P.L. 93-380. </w:t>
      </w:r>
      <w:r w:rsidRPr="00664987">
        <w:rPr>
          <w:sz w:val="20"/>
          <w:szCs w:val="20"/>
        </w:rPr>
        <w:br/>
      </w:r>
      <w:r w:rsidRPr="00664987">
        <w:rPr>
          <w:sz w:val="20"/>
          <w:szCs w:val="20"/>
        </w:rPr>
        <w:br/>
      </w:r>
      <w:r w:rsidRPr="00664987">
        <w:rPr>
          <w:sz w:val="20"/>
          <w:szCs w:val="20"/>
        </w:rPr>
        <w:br/>
      </w:r>
      <w:r w:rsidRPr="00664987">
        <w:rPr>
          <w:sz w:val="20"/>
          <w:szCs w:val="20"/>
        </w:rPr>
        <w:br/>
      </w:r>
      <w:r w:rsidRPr="00664987">
        <w:rPr>
          <w:rStyle w:val="markedcontent"/>
          <w:sz w:val="20"/>
          <w:szCs w:val="20"/>
        </w:rPr>
        <w:t xml:space="preserve">I have read the ASCA Position Statement on Confidentiality and agree to abide by these </w:t>
      </w:r>
      <w:r w:rsidRPr="00664987">
        <w:rPr>
          <w:sz w:val="20"/>
          <w:szCs w:val="20"/>
        </w:rPr>
        <w:br/>
      </w:r>
      <w:r w:rsidRPr="00664987">
        <w:rPr>
          <w:rStyle w:val="markedcontent"/>
          <w:sz w:val="20"/>
          <w:szCs w:val="20"/>
        </w:rPr>
        <w:t xml:space="preserve">guidelines to maintain confidentiality during the performance of my internship responsibilities. </w:t>
      </w:r>
      <w:r w:rsidRPr="00664987">
        <w:rPr>
          <w:sz w:val="20"/>
          <w:szCs w:val="20"/>
        </w:rPr>
        <w:br/>
      </w:r>
      <w:r w:rsidRPr="00664987">
        <w:rPr>
          <w:sz w:val="20"/>
          <w:szCs w:val="20"/>
        </w:rPr>
        <w:br/>
      </w:r>
      <w:r w:rsidRPr="00664987">
        <w:rPr>
          <w:rStyle w:val="markedcontent"/>
          <w:sz w:val="20"/>
          <w:szCs w:val="20"/>
        </w:rPr>
        <w:t xml:space="preserve">Intern Name (Print) </w:t>
      </w:r>
      <w:r>
        <w:rPr>
          <w:rStyle w:val="markedcontent"/>
          <w:sz w:val="20"/>
          <w:szCs w:val="20"/>
        </w:rPr>
        <w:t>__________________________________________________________</w:t>
      </w:r>
      <w:r w:rsidRPr="00664987">
        <w:rPr>
          <w:sz w:val="20"/>
          <w:szCs w:val="20"/>
        </w:rPr>
        <w:br/>
      </w:r>
      <w:r w:rsidRPr="00664987">
        <w:rPr>
          <w:sz w:val="20"/>
          <w:szCs w:val="20"/>
        </w:rPr>
        <w:br/>
      </w:r>
      <w:r w:rsidRPr="00664987">
        <w:rPr>
          <w:sz w:val="20"/>
          <w:szCs w:val="20"/>
        </w:rPr>
        <w:br/>
      </w:r>
      <w:r w:rsidRPr="00664987">
        <w:rPr>
          <w:rStyle w:val="markedcontent"/>
          <w:sz w:val="20"/>
          <w:szCs w:val="20"/>
        </w:rPr>
        <w:t>Intern Signature</w:t>
      </w:r>
      <w:r>
        <w:rPr>
          <w:rStyle w:val="markedcontent"/>
          <w:sz w:val="20"/>
          <w:szCs w:val="20"/>
        </w:rPr>
        <w:t>________________________________________</w:t>
      </w:r>
      <w:r w:rsidRPr="00664987">
        <w:rPr>
          <w:rStyle w:val="markedcontent"/>
          <w:sz w:val="20"/>
          <w:szCs w:val="20"/>
        </w:rPr>
        <w:t xml:space="preserve"> Date</w:t>
      </w:r>
      <w:r>
        <w:rPr>
          <w:rStyle w:val="markedcontent"/>
          <w:sz w:val="20"/>
          <w:szCs w:val="20"/>
        </w:rPr>
        <w:t xml:space="preserve">  _________________</w:t>
      </w:r>
    </w:p>
    <w:p w14:paraId="5CF6825C" w14:textId="77777777" w:rsidR="00C31E02" w:rsidRDefault="00C31E02" w:rsidP="00C31E02">
      <w:pPr>
        <w:pStyle w:val="Heading4"/>
        <w:ind w:left="959" w:right="974"/>
      </w:pPr>
    </w:p>
    <w:p w14:paraId="17593D8F" w14:textId="77777777" w:rsidR="008142B4" w:rsidRDefault="008142B4" w:rsidP="008142B4">
      <w:pPr>
        <w:pStyle w:val="Heading4"/>
        <w:ind w:left="959" w:right="974"/>
        <w:jc w:val="center"/>
      </w:pPr>
    </w:p>
    <w:p w14:paraId="559B482D" w14:textId="4997560C" w:rsidR="008142B4" w:rsidRDefault="008142B4" w:rsidP="008142B4">
      <w:pPr>
        <w:pStyle w:val="Heading4"/>
        <w:ind w:left="959" w:right="974"/>
        <w:jc w:val="center"/>
      </w:pPr>
    </w:p>
    <w:p w14:paraId="412CCD26" w14:textId="77777777" w:rsidR="008142B4" w:rsidRDefault="008142B4" w:rsidP="008142B4">
      <w:pPr>
        <w:pStyle w:val="Heading4"/>
        <w:ind w:left="959" w:right="974"/>
        <w:jc w:val="center"/>
      </w:pPr>
    </w:p>
    <w:p w14:paraId="6EC70CBC" w14:textId="77777777" w:rsidR="008142B4" w:rsidRDefault="008142B4" w:rsidP="008142B4">
      <w:pPr>
        <w:pStyle w:val="Heading4"/>
        <w:ind w:left="959" w:right="974"/>
        <w:jc w:val="center"/>
      </w:pPr>
    </w:p>
    <w:p w14:paraId="654071A5" w14:textId="784AEEB5" w:rsidR="008142B4" w:rsidRDefault="008142B4" w:rsidP="008142B4">
      <w:pPr>
        <w:pStyle w:val="Heading4"/>
        <w:ind w:left="0" w:right="974"/>
      </w:pPr>
    </w:p>
    <w:p w14:paraId="6DB49607" w14:textId="03600E72" w:rsidR="00C31E02" w:rsidRDefault="00C31E02" w:rsidP="008142B4">
      <w:pPr>
        <w:pStyle w:val="Heading4"/>
        <w:ind w:left="0" w:right="974"/>
      </w:pPr>
    </w:p>
    <w:p w14:paraId="1716E018" w14:textId="77777777" w:rsidR="00C31E02" w:rsidRDefault="00C31E02" w:rsidP="008142B4">
      <w:pPr>
        <w:pStyle w:val="Heading4"/>
        <w:ind w:left="0" w:right="974"/>
      </w:pPr>
    </w:p>
    <w:p w14:paraId="7454AFC3" w14:textId="77777777" w:rsidR="008142B4" w:rsidRDefault="008142B4" w:rsidP="008142B4">
      <w:pPr>
        <w:pStyle w:val="Default"/>
        <w:rPr>
          <w:b/>
          <w:bCs/>
          <w:sz w:val="26"/>
          <w:szCs w:val="26"/>
        </w:rPr>
      </w:pPr>
      <w:bookmarkStart w:id="18" w:name="_TOC_250002"/>
      <w:bookmarkStart w:id="19" w:name="_Hlk510602878"/>
      <w:bookmarkEnd w:id="17"/>
    </w:p>
    <w:p w14:paraId="6FE7D076" w14:textId="77777777" w:rsidR="008142B4" w:rsidRPr="00986FC9" w:rsidRDefault="008142B4" w:rsidP="008142B4">
      <w:pPr>
        <w:pStyle w:val="Default"/>
        <w:jc w:val="center"/>
        <w:rPr>
          <w:b/>
          <w:bCs/>
        </w:rPr>
      </w:pPr>
      <w:r w:rsidRPr="00986FC9">
        <w:rPr>
          <w:b/>
          <w:bCs/>
        </w:rPr>
        <w:lastRenderedPageBreak/>
        <w:t>Appendix C</w:t>
      </w:r>
    </w:p>
    <w:p w14:paraId="2B352C30" w14:textId="77777777" w:rsidR="008142B4" w:rsidRPr="00F17037" w:rsidRDefault="008142B4" w:rsidP="008142B4">
      <w:pPr>
        <w:pStyle w:val="Default"/>
        <w:jc w:val="center"/>
        <w:rPr>
          <w:b/>
          <w:bCs/>
          <w:szCs w:val="26"/>
        </w:rPr>
      </w:pPr>
    </w:p>
    <w:p w14:paraId="31ED07E1" w14:textId="72F2FBE1" w:rsidR="008142B4" w:rsidRPr="003E607C" w:rsidRDefault="008142B4" w:rsidP="008142B4">
      <w:pPr>
        <w:jc w:val="center"/>
        <w:rPr>
          <w:b/>
          <w:sz w:val="32"/>
          <w:szCs w:val="32"/>
          <w:u w:val="single"/>
        </w:rPr>
      </w:pPr>
      <w:r w:rsidRPr="003E607C">
        <w:rPr>
          <w:b/>
          <w:sz w:val="32"/>
          <w:szCs w:val="32"/>
          <w:u w:val="single"/>
        </w:rPr>
        <w:t xml:space="preserve">Instructions for Sites That Do Not Allow Video </w:t>
      </w:r>
      <w:r w:rsidR="003E607C" w:rsidRPr="003E607C">
        <w:rPr>
          <w:b/>
          <w:sz w:val="32"/>
          <w:szCs w:val="32"/>
          <w:u w:val="single"/>
        </w:rPr>
        <w:t>Recording</w:t>
      </w:r>
      <w:r w:rsidRPr="003E607C">
        <w:rPr>
          <w:b/>
          <w:sz w:val="32"/>
          <w:szCs w:val="32"/>
          <w:u w:val="single"/>
        </w:rPr>
        <w:t xml:space="preserve"> </w:t>
      </w:r>
    </w:p>
    <w:p w14:paraId="6D53FF6E" w14:textId="77777777" w:rsidR="008142B4" w:rsidRPr="00F17037" w:rsidRDefault="008142B4" w:rsidP="008142B4"/>
    <w:p w14:paraId="4A7AFDBF" w14:textId="77777777" w:rsidR="008142B4" w:rsidRPr="00F17037" w:rsidRDefault="008142B4" w:rsidP="008142B4"/>
    <w:p w14:paraId="6B6559AE" w14:textId="77777777" w:rsidR="008142B4" w:rsidRPr="00F17037" w:rsidRDefault="008142B4" w:rsidP="008142B4">
      <w:pPr>
        <w:textAlignment w:val="center"/>
        <w:rPr>
          <w:sz w:val="26"/>
          <w:szCs w:val="26"/>
        </w:rPr>
      </w:pPr>
      <w:r w:rsidRPr="00F17037">
        <w:rPr>
          <w:sz w:val="26"/>
          <w:szCs w:val="26"/>
        </w:rPr>
        <w:t>Students will need to role play with one of the following individuals:</w:t>
      </w:r>
    </w:p>
    <w:p w14:paraId="2A2E6B7D" w14:textId="77777777" w:rsidR="008142B4" w:rsidRPr="00F17037" w:rsidRDefault="008142B4" w:rsidP="008142B4">
      <w:pPr>
        <w:textAlignment w:val="center"/>
        <w:rPr>
          <w:sz w:val="26"/>
          <w:szCs w:val="26"/>
        </w:rPr>
      </w:pPr>
    </w:p>
    <w:p w14:paraId="51DE56E0" w14:textId="77777777" w:rsidR="008142B4" w:rsidRPr="00F17037" w:rsidRDefault="008142B4" w:rsidP="008142B4">
      <w:pPr>
        <w:pStyle w:val="ListParagraph"/>
        <w:widowControl/>
        <w:numPr>
          <w:ilvl w:val="0"/>
          <w:numId w:val="17"/>
        </w:numPr>
        <w:autoSpaceDE/>
        <w:autoSpaceDN/>
        <w:contextualSpacing/>
        <w:textAlignment w:val="center"/>
        <w:rPr>
          <w:sz w:val="26"/>
          <w:szCs w:val="26"/>
        </w:rPr>
      </w:pPr>
      <w:r w:rsidRPr="00F17037">
        <w:rPr>
          <w:sz w:val="26"/>
          <w:szCs w:val="26"/>
        </w:rPr>
        <w:t>Approved site supervisor</w:t>
      </w:r>
    </w:p>
    <w:p w14:paraId="59B7BF9E" w14:textId="77777777" w:rsidR="008142B4" w:rsidRPr="00F17037" w:rsidRDefault="008142B4" w:rsidP="008142B4">
      <w:pPr>
        <w:pStyle w:val="ListParagraph"/>
        <w:widowControl/>
        <w:numPr>
          <w:ilvl w:val="0"/>
          <w:numId w:val="17"/>
        </w:numPr>
        <w:autoSpaceDE/>
        <w:autoSpaceDN/>
        <w:contextualSpacing/>
        <w:textAlignment w:val="center"/>
        <w:rPr>
          <w:sz w:val="26"/>
          <w:szCs w:val="26"/>
        </w:rPr>
      </w:pPr>
      <w:r w:rsidRPr="00F17037">
        <w:rPr>
          <w:sz w:val="26"/>
          <w:szCs w:val="26"/>
        </w:rPr>
        <w:t xml:space="preserve">Fellow practicum or internship student </w:t>
      </w:r>
    </w:p>
    <w:p w14:paraId="793EEDFB" w14:textId="77777777" w:rsidR="008142B4" w:rsidRPr="00F17037" w:rsidRDefault="008142B4" w:rsidP="008142B4">
      <w:pPr>
        <w:pStyle w:val="ListParagraph"/>
        <w:widowControl/>
        <w:numPr>
          <w:ilvl w:val="0"/>
          <w:numId w:val="17"/>
        </w:numPr>
        <w:autoSpaceDE/>
        <w:autoSpaceDN/>
        <w:contextualSpacing/>
        <w:textAlignment w:val="center"/>
        <w:rPr>
          <w:sz w:val="26"/>
          <w:szCs w:val="26"/>
        </w:rPr>
      </w:pPr>
      <w:r w:rsidRPr="00F17037">
        <w:rPr>
          <w:sz w:val="26"/>
          <w:szCs w:val="26"/>
        </w:rPr>
        <w:t xml:space="preserve">Any licensed counselor at the site </w:t>
      </w:r>
    </w:p>
    <w:p w14:paraId="7E3CB15D" w14:textId="77777777" w:rsidR="008142B4" w:rsidRPr="00F17037" w:rsidRDefault="008142B4" w:rsidP="008142B4">
      <w:pPr>
        <w:ind w:left="720"/>
        <w:textAlignment w:val="center"/>
        <w:rPr>
          <w:sz w:val="26"/>
          <w:szCs w:val="26"/>
        </w:rPr>
      </w:pPr>
    </w:p>
    <w:p w14:paraId="796D2E4C" w14:textId="77777777" w:rsidR="008142B4" w:rsidRPr="00F17037" w:rsidRDefault="008142B4" w:rsidP="008142B4">
      <w:pPr>
        <w:textAlignment w:val="center"/>
        <w:rPr>
          <w:sz w:val="26"/>
          <w:szCs w:val="26"/>
        </w:rPr>
      </w:pPr>
      <w:r w:rsidRPr="00F17037">
        <w:rPr>
          <w:sz w:val="26"/>
          <w:szCs w:val="26"/>
        </w:rPr>
        <w:t>The individual listed above will role-play a client</w:t>
      </w:r>
      <w:r>
        <w:rPr>
          <w:sz w:val="26"/>
          <w:szCs w:val="26"/>
        </w:rPr>
        <w:t>/student</w:t>
      </w:r>
      <w:r w:rsidRPr="00F17037">
        <w:rPr>
          <w:sz w:val="26"/>
          <w:szCs w:val="26"/>
        </w:rPr>
        <w:t xml:space="preserve"> that is familiar to them</w:t>
      </w:r>
    </w:p>
    <w:p w14:paraId="6C962101" w14:textId="77777777" w:rsidR="008142B4" w:rsidRPr="00F17037" w:rsidRDefault="008142B4" w:rsidP="008142B4">
      <w:pPr>
        <w:pStyle w:val="ListParagraph"/>
        <w:widowControl/>
        <w:numPr>
          <w:ilvl w:val="2"/>
          <w:numId w:val="17"/>
        </w:numPr>
        <w:autoSpaceDE/>
        <w:autoSpaceDN/>
        <w:contextualSpacing/>
        <w:textAlignment w:val="center"/>
        <w:rPr>
          <w:sz w:val="26"/>
          <w:szCs w:val="26"/>
        </w:rPr>
      </w:pPr>
      <w:r w:rsidRPr="00F17037">
        <w:rPr>
          <w:sz w:val="26"/>
          <w:szCs w:val="26"/>
        </w:rPr>
        <w:t>A current or past client</w:t>
      </w:r>
    </w:p>
    <w:p w14:paraId="567D05E5" w14:textId="3954542A" w:rsidR="008142B4" w:rsidRPr="00F17037" w:rsidRDefault="008142B4" w:rsidP="008142B4">
      <w:pPr>
        <w:pStyle w:val="ListParagraph"/>
        <w:widowControl/>
        <w:numPr>
          <w:ilvl w:val="3"/>
          <w:numId w:val="17"/>
        </w:numPr>
        <w:autoSpaceDE/>
        <w:autoSpaceDN/>
        <w:contextualSpacing/>
        <w:textAlignment w:val="center"/>
        <w:rPr>
          <w:sz w:val="26"/>
          <w:szCs w:val="26"/>
        </w:rPr>
      </w:pPr>
      <w:r w:rsidRPr="00F17037">
        <w:rPr>
          <w:sz w:val="26"/>
          <w:szCs w:val="26"/>
        </w:rPr>
        <w:t>This will allow the individual doing the role-play to present a client history useful for the student’s development of a case conceptualization and treatment plan.</w:t>
      </w:r>
    </w:p>
    <w:p w14:paraId="1557F6A3" w14:textId="77777777" w:rsidR="008142B4" w:rsidRPr="00F17037" w:rsidRDefault="008142B4" w:rsidP="008142B4">
      <w:pPr>
        <w:pStyle w:val="ListParagraph"/>
        <w:widowControl/>
        <w:numPr>
          <w:ilvl w:val="3"/>
          <w:numId w:val="17"/>
        </w:numPr>
        <w:autoSpaceDE/>
        <w:autoSpaceDN/>
        <w:contextualSpacing/>
        <w:textAlignment w:val="center"/>
        <w:rPr>
          <w:sz w:val="26"/>
          <w:szCs w:val="26"/>
        </w:rPr>
      </w:pPr>
      <w:r w:rsidRPr="00F17037">
        <w:rPr>
          <w:sz w:val="26"/>
          <w:szCs w:val="26"/>
        </w:rPr>
        <w:t xml:space="preserve">This will allow the student to meet the videotaping and verbatim assignment required for the faculty supervision class. </w:t>
      </w:r>
    </w:p>
    <w:p w14:paraId="6A9D99E3" w14:textId="77777777" w:rsidR="008142B4" w:rsidRPr="00F17037" w:rsidRDefault="008142B4" w:rsidP="008142B4">
      <w:pPr>
        <w:textAlignment w:val="center"/>
        <w:rPr>
          <w:sz w:val="26"/>
          <w:szCs w:val="26"/>
        </w:rPr>
      </w:pPr>
    </w:p>
    <w:p w14:paraId="3B258F07" w14:textId="77777777" w:rsidR="008142B4" w:rsidRPr="00F17037" w:rsidRDefault="008142B4" w:rsidP="008142B4">
      <w:pPr>
        <w:textAlignment w:val="center"/>
        <w:rPr>
          <w:sz w:val="26"/>
          <w:szCs w:val="26"/>
        </w:rPr>
      </w:pPr>
    </w:p>
    <w:p w14:paraId="2AECD929" w14:textId="77777777" w:rsidR="008142B4" w:rsidRDefault="008142B4" w:rsidP="008142B4">
      <w:pPr>
        <w:ind w:left="1620"/>
        <w:textAlignment w:val="center"/>
        <w:rPr>
          <w:iCs/>
          <w:sz w:val="26"/>
          <w:szCs w:val="26"/>
        </w:rPr>
      </w:pPr>
    </w:p>
    <w:p w14:paraId="5B53B6A9" w14:textId="77777777" w:rsidR="008142B4" w:rsidRDefault="008142B4" w:rsidP="008142B4">
      <w:pPr>
        <w:ind w:left="1620"/>
        <w:textAlignment w:val="center"/>
        <w:rPr>
          <w:iCs/>
          <w:sz w:val="26"/>
          <w:szCs w:val="26"/>
        </w:rPr>
      </w:pPr>
    </w:p>
    <w:p w14:paraId="35935726" w14:textId="77777777" w:rsidR="008142B4" w:rsidRDefault="008142B4" w:rsidP="008142B4">
      <w:pPr>
        <w:ind w:left="1620"/>
        <w:textAlignment w:val="center"/>
        <w:rPr>
          <w:iCs/>
          <w:sz w:val="26"/>
          <w:szCs w:val="26"/>
        </w:rPr>
      </w:pPr>
    </w:p>
    <w:p w14:paraId="708319E7" w14:textId="77777777" w:rsidR="008142B4" w:rsidRDefault="008142B4" w:rsidP="008142B4">
      <w:pPr>
        <w:ind w:left="1620"/>
        <w:textAlignment w:val="center"/>
        <w:rPr>
          <w:iCs/>
          <w:sz w:val="26"/>
          <w:szCs w:val="26"/>
        </w:rPr>
      </w:pPr>
    </w:p>
    <w:p w14:paraId="7085AF99" w14:textId="77777777" w:rsidR="008142B4" w:rsidRDefault="008142B4" w:rsidP="008142B4">
      <w:pPr>
        <w:ind w:left="1620"/>
        <w:textAlignment w:val="center"/>
        <w:rPr>
          <w:iCs/>
          <w:sz w:val="26"/>
          <w:szCs w:val="26"/>
        </w:rPr>
      </w:pPr>
    </w:p>
    <w:p w14:paraId="53AE6403" w14:textId="77777777" w:rsidR="008142B4" w:rsidRDefault="008142B4" w:rsidP="008142B4">
      <w:pPr>
        <w:ind w:left="1620"/>
        <w:textAlignment w:val="center"/>
        <w:rPr>
          <w:iCs/>
          <w:sz w:val="26"/>
          <w:szCs w:val="26"/>
        </w:rPr>
      </w:pPr>
    </w:p>
    <w:p w14:paraId="643FA26D" w14:textId="77777777" w:rsidR="008142B4" w:rsidRDefault="008142B4" w:rsidP="008142B4">
      <w:pPr>
        <w:ind w:left="1620"/>
        <w:textAlignment w:val="center"/>
        <w:rPr>
          <w:iCs/>
          <w:sz w:val="26"/>
          <w:szCs w:val="26"/>
        </w:rPr>
      </w:pPr>
    </w:p>
    <w:p w14:paraId="7847198B" w14:textId="77777777" w:rsidR="008142B4" w:rsidRDefault="008142B4" w:rsidP="008142B4">
      <w:pPr>
        <w:ind w:left="1620"/>
        <w:textAlignment w:val="center"/>
        <w:rPr>
          <w:iCs/>
          <w:sz w:val="26"/>
          <w:szCs w:val="26"/>
        </w:rPr>
      </w:pPr>
    </w:p>
    <w:p w14:paraId="5AABE38E" w14:textId="77777777" w:rsidR="008142B4" w:rsidRDefault="008142B4" w:rsidP="008142B4">
      <w:pPr>
        <w:ind w:left="1620"/>
        <w:textAlignment w:val="center"/>
        <w:rPr>
          <w:iCs/>
          <w:sz w:val="26"/>
          <w:szCs w:val="26"/>
        </w:rPr>
      </w:pPr>
    </w:p>
    <w:p w14:paraId="0F459462" w14:textId="77777777" w:rsidR="008142B4" w:rsidRDefault="008142B4" w:rsidP="008142B4">
      <w:pPr>
        <w:ind w:left="1620"/>
        <w:textAlignment w:val="center"/>
        <w:rPr>
          <w:iCs/>
          <w:sz w:val="26"/>
          <w:szCs w:val="26"/>
        </w:rPr>
      </w:pPr>
    </w:p>
    <w:p w14:paraId="7B5A2640" w14:textId="77777777" w:rsidR="008142B4" w:rsidRDefault="008142B4" w:rsidP="008142B4">
      <w:pPr>
        <w:ind w:left="1620"/>
        <w:textAlignment w:val="center"/>
        <w:rPr>
          <w:iCs/>
          <w:sz w:val="26"/>
          <w:szCs w:val="26"/>
        </w:rPr>
      </w:pPr>
    </w:p>
    <w:p w14:paraId="4C7A5D5C" w14:textId="77777777" w:rsidR="008142B4" w:rsidRDefault="008142B4" w:rsidP="008142B4">
      <w:pPr>
        <w:ind w:left="1620"/>
        <w:textAlignment w:val="center"/>
        <w:rPr>
          <w:iCs/>
          <w:sz w:val="26"/>
          <w:szCs w:val="26"/>
        </w:rPr>
      </w:pPr>
    </w:p>
    <w:p w14:paraId="0D5C72DC" w14:textId="77777777" w:rsidR="008142B4" w:rsidRDefault="008142B4" w:rsidP="008142B4">
      <w:pPr>
        <w:ind w:left="1620"/>
        <w:textAlignment w:val="center"/>
        <w:rPr>
          <w:iCs/>
          <w:sz w:val="26"/>
          <w:szCs w:val="26"/>
        </w:rPr>
      </w:pPr>
    </w:p>
    <w:p w14:paraId="2EAF0CA2" w14:textId="77777777" w:rsidR="008142B4" w:rsidRDefault="008142B4" w:rsidP="008142B4">
      <w:pPr>
        <w:ind w:left="1620"/>
        <w:textAlignment w:val="center"/>
        <w:rPr>
          <w:iCs/>
          <w:sz w:val="26"/>
          <w:szCs w:val="26"/>
        </w:rPr>
      </w:pPr>
    </w:p>
    <w:p w14:paraId="0C846ADC" w14:textId="77777777" w:rsidR="008142B4" w:rsidRDefault="008142B4" w:rsidP="008142B4">
      <w:pPr>
        <w:ind w:left="1620"/>
        <w:textAlignment w:val="center"/>
        <w:rPr>
          <w:iCs/>
          <w:sz w:val="26"/>
          <w:szCs w:val="26"/>
        </w:rPr>
      </w:pPr>
    </w:p>
    <w:p w14:paraId="4F0442C0" w14:textId="77777777" w:rsidR="008142B4" w:rsidRDefault="008142B4" w:rsidP="008142B4">
      <w:pPr>
        <w:ind w:left="1620"/>
        <w:textAlignment w:val="center"/>
        <w:rPr>
          <w:iCs/>
          <w:sz w:val="26"/>
          <w:szCs w:val="26"/>
        </w:rPr>
      </w:pPr>
    </w:p>
    <w:p w14:paraId="7181AEDE" w14:textId="77777777" w:rsidR="008142B4" w:rsidRDefault="008142B4" w:rsidP="008142B4">
      <w:pPr>
        <w:ind w:left="1620"/>
        <w:textAlignment w:val="center"/>
        <w:rPr>
          <w:iCs/>
          <w:sz w:val="26"/>
          <w:szCs w:val="26"/>
        </w:rPr>
      </w:pPr>
    </w:p>
    <w:p w14:paraId="171E62CD" w14:textId="194F0A3B" w:rsidR="008142B4" w:rsidRDefault="008142B4" w:rsidP="008142B4">
      <w:pPr>
        <w:ind w:left="1620"/>
        <w:textAlignment w:val="center"/>
        <w:rPr>
          <w:iCs/>
          <w:sz w:val="26"/>
          <w:szCs w:val="26"/>
        </w:rPr>
      </w:pPr>
    </w:p>
    <w:p w14:paraId="08482FC3" w14:textId="349BEFB5" w:rsidR="00A54A35" w:rsidRDefault="00A54A35" w:rsidP="008142B4">
      <w:pPr>
        <w:ind w:left="1620"/>
        <w:textAlignment w:val="center"/>
        <w:rPr>
          <w:iCs/>
          <w:sz w:val="26"/>
          <w:szCs w:val="26"/>
        </w:rPr>
      </w:pPr>
    </w:p>
    <w:p w14:paraId="5D47CBD8" w14:textId="2663F630" w:rsidR="005F4726" w:rsidRDefault="005F4726" w:rsidP="008142B4">
      <w:pPr>
        <w:ind w:left="1620"/>
        <w:textAlignment w:val="center"/>
        <w:rPr>
          <w:iCs/>
          <w:sz w:val="26"/>
          <w:szCs w:val="26"/>
        </w:rPr>
      </w:pPr>
    </w:p>
    <w:p w14:paraId="07FB151B" w14:textId="77777777" w:rsidR="005F4726" w:rsidRDefault="005F4726" w:rsidP="008142B4">
      <w:pPr>
        <w:ind w:left="1620"/>
        <w:textAlignment w:val="center"/>
        <w:rPr>
          <w:iCs/>
          <w:sz w:val="26"/>
          <w:szCs w:val="26"/>
        </w:rPr>
      </w:pPr>
    </w:p>
    <w:p w14:paraId="52D2AFF1" w14:textId="77777777" w:rsidR="00A54A35" w:rsidRDefault="00A54A35" w:rsidP="008142B4">
      <w:pPr>
        <w:ind w:left="1620"/>
        <w:textAlignment w:val="center"/>
        <w:rPr>
          <w:iCs/>
          <w:sz w:val="26"/>
          <w:szCs w:val="26"/>
        </w:rPr>
      </w:pPr>
    </w:p>
    <w:p w14:paraId="03C11889" w14:textId="77777777" w:rsidR="008142B4" w:rsidRDefault="008142B4" w:rsidP="008142B4">
      <w:pPr>
        <w:ind w:left="1620"/>
        <w:textAlignment w:val="center"/>
        <w:rPr>
          <w:iCs/>
          <w:sz w:val="26"/>
          <w:szCs w:val="26"/>
        </w:rPr>
      </w:pPr>
    </w:p>
    <w:p w14:paraId="21D6ECE1" w14:textId="77777777" w:rsidR="008142B4" w:rsidRDefault="008142B4" w:rsidP="008142B4">
      <w:pPr>
        <w:ind w:left="1620"/>
        <w:textAlignment w:val="center"/>
        <w:rPr>
          <w:iCs/>
          <w:sz w:val="26"/>
          <w:szCs w:val="26"/>
        </w:rPr>
      </w:pPr>
    </w:p>
    <w:p w14:paraId="4D4A348D" w14:textId="77777777" w:rsidR="008142B4" w:rsidRDefault="008142B4" w:rsidP="008142B4">
      <w:pPr>
        <w:jc w:val="center"/>
        <w:textAlignment w:val="center"/>
        <w:rPr>
          <w:b/>
          <w:bCs/>
          <w:iCs/>
          <w:sz w:val="24"/>
          <w:szCs w:val="24"/>
        </w:rPr>
      </w:pPr>
      <w:r w:rsidRPr="00986FC9">
        <w:rPr>
          <w:b/>
          <w:bCs/>
          <w:iCs/>
          <w:sz w:val="24"/>
          <w:szCs w:val="24"/>
        </w:rPr>
        <w:lastRenderedPageBreak/>
        <w:t>Appendix D</w:t>
      </w:r>
    </w:p>
    <w:p w14:paraId="32CEE3A2" w14:textId="77777777" w:rsidR="008142B4" w:rsidRPr="00986FC9" w:rsidRDefault="008142B4" w:rsidP="008142B4">
      <w:pPr>
        <w:jc w:val="center"/>
        <w:textAlignment w:val="center"/>
        <w:rPr>
          <w:b/>
          <w:bCs/>
          <w:iCs/>
          <w:sz w:val="24"/>
          <w:szCs w:val="24"/>
        </w:rPr>
      </w:pPr>
    </w:p>
    <w:bookmarkEnd w:id="18"/>
    <w:p w14:paraId="45FF9298" w14:textId="77777777" w:rsidR="008142B4" w:rsidRPr="00F17037" w:rsidRDefault="008142B4" w:rsidP="008142B4">
      <w:pPr>
        <w:pStyle w:val="Heading1"/>
      </w:pPr>
      <w:r w:rsidRPr="00F17037">
        <w:t>Directions for use of Kaltura for Video Presentations</w:t>
      </w:r>
    </w:p>
    <w:p w14:paraId="78A7BBC3" w14:textId="77777777" w:rsidR="008142B4" w:rsidRPr="00F17037" w:rsidRDefault="008142B4" w:rsidP="008142B4"/>
    <w:p w14:paraId="55DB3348" w14:textId="77777777" w:rsidR="008142B4" w:rsidRPr="00F17037" w:rsidRDefault="008142B4" w:rsidP="008142B4">
      <w:pPr>
        <w:pStyle w:val="ListParagraph"/>
        <w:widowControl/>
        <w:numPr>
          <w:ilvl w:val="0"/>
          <w:numId w:val="18"/>
        </w:numPr>
        <w:autoSpaceDE/>
        <w:autoSpaceDN/>
        <w:spacing w:after="160" w:line="259" w:lineRule="auto"/>
        <w:contextualSpacing/>
        <w:rPr>
          <w:sz w:val="24"/>
          <w:szCs w:val="24"/>
        </w:rPr>
      </w:pPr>
      <w:r w:rsidRPr="00F17037">
        <w:rPr>
          <w:color w:val="000000"/>
          <w:sz w:val="24"/>
          <w:szCs w:val="24"/>
        </w:rPr>
        <w:t xml:space="preserve">Upload your recorded video to LU my media.  Here is a video that may be of help to you.  </w:t>
      </w:r>
      <w:hyperlink r:id="rId58" w:history="1">
        <w:r w:rsidRPr="00F17037">
          <w:rPr>
            <w:rStyle w:val="Hyperlink"/>
            <w:rFonts w:eastAsiaTheme="majorEastAsia"/>
          </w:rPr>
          <w:t>https://watch.liberty.edu/media/t/1_6a5y6704</w:t>
        </w:r>
      </w:hyperlink>
    </w:p>
    <w:p w14:paraId="554B2C58" w14:textId="77777777" w:rsidR="008142B4" w:rsidRPr="00F17037" w:rsidRDefault="008142B4" w:rsidP="008142B4">
      <w:pPr>
        <w:rPr>
          <w:color w:val="000000"/>
        </w:rPr>
      </w:pPr>
    </w:p>
    <w:p w14:paraId="3FF107FB" w14:textId="77777777" w:rsidR="008142B4" w:rsidRPr="00F17037" w:rsidRDefault="008142B4" w:rsidP="008142B4">
      <w:pPr>
        <w:pStyle w:val="ListParagraph"/>
        <w:widowControl/>
        <w:numPr>
          <w:ilvl w:val="0"/>
          <w:numId w:val="18"/>
        </w:numPr>
        <w:autoSpaceDE/>
        <w:autoSpaceDN/>
        <w:spacing w:after="160" w:line="259" w:lineRule="auto"/>
        <w:contextualSpacing/>
        <w:rPr>
          <w:sz w:val="24"/>
          <w:szCs w:val="24"/>
        </w:rPr>
      </w:pPr>
      <w:r w:rsidRPr="00F17037">
        <w:rPr>
          <w:sz w:val="24"/>
          <w:szCs w:val="24"/>
        </w:rPr>
        <w:t>Click on watch.liberty.edu, log in to your LU account</w:t>
      </w:r>
    </w:p>
    <w:p w14:paraId="1CCC0420" w14:textId="77777777" w:rsidR="008142B4" w:rsidRPr="00F17037" w:rsidRDefault="008142B4" w:rsidP="008142B4"/>
    <w:p w14:paraId="59C6EE3B" w14:textId="77777777" w:rsidR="008142B4" w:rsidRPr="00F17037" w:rsidRDefault="008142B4" w:rsidP="008142B4">
      <w:pPr>
        <w:pStyle w:val="ListParagraph"/>
        <w:widowControl/>
        <w:numPr>
          <w:ilvl w:val="0"/>
          <w:numId w:val="18"/>
        </w:numPr>
        <w:autoSpaceDE/>
        <w:autoSpaceDN/>
        <w:spacing w:after="160" w:line="259" w:lineRule="auto"/>
        <w:contextualSpacing/>
        <w:rPr>
          <w:sz w:val="24"/>
          <w:szCs w:val="24"/>
        </w:rPr>
      </w:pPr>
      <w:r w:rsidRPr="00F17037">
        <w:rPr>
          <w:sz w:val="24"/>
          <w:szCs w:val="24"/>
        </w:rPr>
        <w:t>Click on “my media” and upload the video by clicking “add new”</w:t>
      </w:r>
    </w:p>
    <w:p w14:paraId="3FAE2686" w14:textId="77777777" w:rsidR="008142B4" w:rsidRPr="00F17037" w:rsidRDefault="008142B4" w:rsidP="008142B4"/>
    <w:p w14:paraId="1708BB66" w14:textId="77777777" w:rsidR="008142B4" w:rsidRPr="00F17037" w:rsidRDefault="008142B4" w:rsidP="008142B4">
      <w:pPr>
        <w:pStyle w:val="ListParagraph"/>
        <w:widowControl/>
        <w:numPr>
          <w:ilvl w:val="0"/>
          <w:numId w:val="18"/>
        </w:numPr>
        <w:autoSpaceDE/>
        <w:autoSpaceDN/>
        <w:spacing w:after="160" w:line="259" w:lineRule="auto"/>
        <w:contextualSpacing/>
        <w:rPr>
          <w:sz w:val="24"/>
          <w:szCs w:val="24"/>
        </w:rPr>
      </w:pPr>
      <w:r w:rsidRPr="00F17037">
        <w:rPr>
          <w:sz w:val="24"/>
          <w:szCs w:val="24"/>
        </w:rPr>
        <w:t>Be sure to open the video to the public so that anyone can view the video with the url link (our class). This is done through the actions button (choose unlisted)</w:t>
      </w:r>
    </w:p>
    <w:p w14:paraId="4509EDEE" w14:textId="77777777" w:rsidR="008142B4" w:rsidRPr="00F17037" w:rsidRDefault="008142B4" w:rsidP="008142B4"/>
    <w:p w14:paraId="28F98DF1" w14:textId="77777777" w:rsidR="008142B4" w:rsidRPr="00F17037" w:rsidRDefault="008142B4" w:rsidP="008142B4">
      <w:pPr>
        <w:pStyle w:val="ListParagraph"/>
        <w:widowControl/>
        <w:numPr>
          <w:ilvl w:val="0"/>
          <w:numId w:val="18"/>
        </w:numPr>
        <w:autoSpaceDE/>
        <w:autoSpaceDN/>
        <w:spacing w:after="160" w:line="259" w:lineRule="auto"/>
        <w:contextualSpacing/>
        <w:rPr>
          <w:sz w:val="24"/>
          <w:szCs w:val="24"/>
        </w:rPr>
      </w:pPr>
      <w:r w:rsidRPr="00F17037">
        <w:rPr>
          <w:sz w:val="24"/>
          <w:szCs w:val="24"/>
        </w:rPr>
        <w:t>During class, add your url link in the chat section. </w:t>
      </w:r>
      <w:r>
        <w:rPr>
          <w:sz w:val="24"/>
          <w:szCs w:val="24"/>
        </w:rPr>
        <w:t xml:space="preserve">On your designated video presentation, please share your screen and show your video to the class for feedback. </w:t>
      </w:r>
      <w:r w:rsidRPr="00F17037">
        <w:rPr>
          <w:sz w:val="24"/>
          <w:szCs w:val="24"/>
        </w:rPr>
        <w:t>Please remove the video from lumedia after class or set back to private.</w:t>
      </w:r>
    </w:p>
    <w:p w14:paraId="08C71F29" w14:textId="77777777" w:rsidR="008142B4" w:rsidRPr="00F17037" w:rsidRDefault="008142B4" w:rsidP="008142B4"/>
    <w:p w14:paraId="5A031BBE" w14:textId="77777777" w:rsidR="008142B4" w:rsidRDefault="008142B4" w:rsidP="008142B4">
      <w:pPr>
        <w:pStyle w:val="ListParagraph"/>
        <w:widowControl/>
        <w:numPr>
          <w:ilvl w:val="0"/>
          <w:numId w:val="18"/>
        </w:numPr>
        <w:autoSpaceDE/>
        <w:autoSpaceDN/>
        <w:spacing w:after="160" w:line="259" w:lineRule="auto"/>
        <w:contextualSpacing/>
        <w:rPr>
          <w:sz w:val="24"/>
          <w:szCs w:val="24"/>
        </w:rPr>
      </w:pPr>
      <w:r w:rsidRPr="00F17037">
        <w:rPr>
          <w:sz w:val="24"/>
          <w:szCs w:val="24"/>
        </w:rPr>
        <w:t>You are responsible for this video, and it may only be shared with your site supervisor and/or during class.</w:t>
      </w:r>
    </w:p>
    <w:p w14:paraId="444C3C89" w14:textId="77777777" w:rsidR="008142B4" w:rsidRPr="006E7090" w:rsidRDefault="008142B4" w:rsidP="008142B4">
      <w:pPr>
        <w:pStyle w:val="ListParagraph"/>
        <w:rPr>
          <w:sz w:val="24"/>
          <w:szCs w:val="24"/>
        </w:rPr>
      </w:pPr>
    </w:p>
    <w:p w14:paraId="3BBB3EEB" w14:textId="1CA21A90" w:rsidR="008142B4" w:rsidRDefault="008142B4" w:rsidP="008142B4">
      <w:pPr>
        <w:pStyle w:val="ListParagraph"/>
        <w:numPr>
          <w:ilvl w:val="0"/>
          <w:numId w:val="18"/>
        </w:numPr>
        <w:ind w:right="462"/>
        <w:rPr>
          <w:sz w:val="26"/>
          <w:szCs w:val="26"/>
        </w:rPr>
      </w:pPr>
      <w:r w:rsidRPr="006E7090">
        <w:rPr>
          <w:sz w:val="24"/>
          <w:szCs w:val="24"/>
        </w:rPr>
        <w:t xml:space="preserve">Example opening statement: </w:t>
      </w:r>
      <w:r w:rsidR="00A229FA">
        <w:rPr>
          <w:sz w:val="26"/>
          <w:szCs w:val="26"/>
        </w:rPr>
        <w:t>Internship</w:t>
      </w:r>
      <w:r w:rsidRPr="006E7090">
        <w:rPr>
          <w:sz w:val="26"/>
          <w:szCs w:val="26"/>
        </w:rPr>
        <w:t xml:space="preserve"> students may introduce this exercise with a statement similar to the following, “As you know, I am an intern and counseling student at Liberty University completing my training to become a Licensed School Counselor, as a part of this training my professors would need to review my counseling skills in session via video recording to give me feedback and to assist me in providing the best care and support possible, therefore I need for you to acknowledge you have been informed about how these recordings will be used and provide your permission and consent…”</w:t>
      </w:r>
    </w:p>
    <w:p w14:paraId="19698D79" w14:textId="77777777" w:rsidR="008142B4" w:rsidRPr="006E7090" w:rsidRDefault="008142B4" w:rsidP="008142B4">
      <w:pPr>
        <w:pStyle w:val="ListParagraph"/>
        <w:rPr>
          <w:sz w:val="26"/>
          <w:szCs w:val="26"/>
        </w:rPr>
      </w:pPr>
    </w:p>
    <w:p w14:paraId="0165151B" w14:textId="5DDE53AB" w:rsidR="008142B4" w:rsidRDefault="008142B4" w:rsidP="008142B4">
      <w:pPr>
        <w:pStyle w:val="ListParagraph"/>
        <w:numPr>
          <w:ilvl w:val="0"/>
          <w:numId w:val="18"/>
        </w:numPr>
        <w:ind w:right="462"/>
        <w:rPr>
          <w:sz w:val="26"/>
          <w:szCs w:val="26"/>
        </w:rPr>
      </w:pPr>
      <w:r w:rsidRPr="00F17037">
        <w:rPr>
          <w:sz w:val="26"/>
          <w:szCs w:val="26"/>
        </w:rPr>
        <w:t xml:space="preserve">Face of the </w:t>
      </w:r>
      <w:r w:rsidR="00A229FA">
        <w:rPr>
          <w:sz w:val="26"/>
          <w:szCs w:val="26"/>
        </w:rPr>
        <w:t>internship</w:t>
      </w:r>
      <w:r w:rsidRPr="00F17037">
        <w:rPr>
          <w:sz w:val="26"/>
          <w:szCs w:val="26"/>
        </w:rPr>
        <w:t xml:space="preserve"> </w:t>
      </w:r>
      <w:r>
        <w:rPr>
          <w:sz w:val="26"/>
          <w:szCs w:val="26"/>
        </w:rPr>
        <w:t xml:space="preserve">student </w:t>
      </w:r>
      <w:r w:rsidRPr="00F17037">
        <w:rPr>
          <w:sz w:val="26"/>
          <w:szCs w:val="26"/>
        </w:rPr>
        <w:t xml:space="preserve">must be easily seen. Seating for these recordings should be arranged in a comfortable manner for both </w:t>
      </w:r>
      <w:r w:rsidR="00A229FA">
        <w:rPr>
          <w:sz w:val="26"/>
          <w:szCs w:val="26"/>
        </w:rPr>
        <w:t>intern</w:t>
      </w:r>
      <w:r w:rsidRPr="00F17037">
        <w:rPr>
          <w:sz w:val="26"/>
          <w:szCs w:val="26"/>
        </w:rPr>
        <w:t xml:space="preserve"> and </w:t>
      </w:r>
      <w:r>
        <w:rPr>
          <w:sz w:val="26"/>
          <w:szCs w:val="26"/>
        </w:rPr>
        <w:t>K-12 student</w:t>
      </w:r>
      <w:r w:rsidRPr="00F17037">
        <w:rPr>
          <w:sz w:val="26"/>
          <w:szCs w:val="26"/>
        </w:rPr>
        <w:t>, but with the preferred option of being able to see both</w:t>
      </w:r>
      <w:r w:rsidR="00A229FA">
        <w:rPr>
          <w:sz w:val="26"/>
          <w:szCs w:val="26"/>
        </w:rPr>
        <w:t xml:space="preserve"> the </w:t>
      </w:r>
      <w:r>
        <w:rPr>
          <w:sz w:val="26"/>
          <w:szCs w:val="26"/>
        </w:rPr>
        <w:t>K-12 student</w:t>
      </w:r>
      <w:r w:rsidRPr="00F17037">
        <w:rPr>
          <w:sz w:val="26"/>
          <w:szCs w:val="26"/>
        </w:rPr>
        <w:t xml:space="preserve"> and </w:t>
      </w:r>
      <w:r w:rsidR="00A229FA">
        <w:rPr>
          <w:sz w:val="26"/>
          <w:szCs w:val="26"/>
        </w:rPr>
        <w:t>internship</w:t>
      </w:r>
      <w:r>
        <w:rPr>
          <w:sz w:val="26"/>
          <w:szCs w:val="26"/>
        </w:rPr>
        <w:t xml:space="preserve"> student</w:t>
      </w:r>
      <w:r w:rsidRPr="00F17037">
        <w:rPr>
          <w:sz w:val="26"/>
          <w:szCs w:val="26"/>
        </w:rPr>
        <w:t xml:space="preserve"> in the session</w:t>
      </w:r>
      <w:r>
        <w:rPr>
          <w:sz w:val="26"/>
          <w:szCs w:val="26"/>
        </w:rPr>
        <w:t>.</w:t>
      </w:r>
    </w:p>
    <w:p w14:paraId="1DE75E7D" w14:textId="77777777" w:rsidR="008142B4" w:rsidRPr="00BC0A1F" w:rsidRDefault="008142B4" w:rsidP="008142B4">
      <w:pPr>
        <w:pStyle w:val="ListParagraph"/>
        <w:rPr>
          <w:sz w:val="26"/>
          <w:szCs w:val="26"/>
        </w:rPr>
      </w:pPr>
    </w:p>
    <w:p w14:paraId="5020A54C" w14:textId="77777777" w:rsidR="008142B4" w:rsidRDefault="008142B4" w:rsidP="008142B4">
      <w:pPr>
        <w:pStyle w:val="ListParagraph"/>
        <w:numPr>
          <w:ilvl w:val="0"/>
          <w:numId w:val="18"/>
        </w:numPr>
        <w:ind w:right="462"/>
        <w:rPr>
          <w:sz w:val="26"/>
          <w:szCs w:val="26"/>
        </w:rPr>
      </w:pPr>
      <w:r>
        <w:rPr>
          <w:sz w:val="26"/>
          <w:szCs w:val="26"/>
        </w:rPr>
        <w:t>Recording counseling videos on social media platforms or any other platform is prohibited. Students are to use the university approved format.</w:t>
      </w:r>
    </w:p>
    <w:p w14:paraId="0F722952" w14:textId="77777777" w:rsidR="008142B4" w:rsidRPr="00BC0A1F" w:rsidRDefault="008142B4" w:rsidP="008142B4">
      <w:pPr>
        <w:ind w:left="360" w:right="462"/>
        <w:rPr>
          <w:sz w:val="26"/>
          <w:szCs w:val="26"/>
        </w:rPr>
      </w:pPr>
    </w:p>
    <w:p w14:paraId="29A7DC59" w14:textId="77777777" w:rsidR="008142B4" w:rsidRPr="0086495A" w:rsidRDefault="008142B4" w:rsidP="008142B4">
      <w:pPr>
        <w:pStyle w:val="ListParagraph"/>
        <w:rPr>
          <w:sz w:val="26"/>
          <w:szCs w:val="26"/>
        </w:rPr>
      </w:pPr>
    </w:p>
    <w:p w14:paraId="27BD0698" w14:textId="77777777" w:rsidR="008142B4" w:rsidRDefault="008142B4" w:rsidP="008142B4">
      <w:pPr>
        <w:ind w:right="462"/>
        <w:rPr>
          <w:sz w:val="26"/>
          <w:szCs w:val="26"/>
        </w:rPr>
      </w:pPr>
    </w:p>
    <w:p w14:paraId="19B2BAE8" w14:textId="77777777" w:rsidR="008142B4" w:rsidRDefault="008142B4" w:rsidP="008142B4">
      <w:pPr>
        <w:ind w:right="462"/>
        <w:rPr>
          <w:sz w:val="26"/>
          <w:szCs w:val="26"/>
        </w:rPr>
      </w:pPr>
    </w:p>
    <w:p w14:paraId="78B906E8" w14:textId="77777777" w:rsidR="008142B4" w:rsidRDefault="008142B4" w:rsidP="008142B4">
      <w:pPr>
        <w:ind w:right="462"/>
        <w:rPr>
          <w:sz w:val="26"/>
          <w:szCs w:val="26"/>
        </w:rPr>
      </w:pPr>
    </w:p>
    <w:p w14:paraId="4D841B1C" w14:textId="687820B5" w:rsidR="00F824A9" w:rsidRPr="000533A3" w:rsidRDefault="008142B4" w:rsidP="00F824A9">
      <w:pPr>
        <w:jc w:val="center"/>
        <w:rPr>
          <w:b/>
          <w:sz w:val="24"/>
          <w:szCs w:val="24"/>
          <w:lang w:bidi="ar-SA"/>
        </w:rPr>
      </w:pPr>
      <w:bookmarkStart w:id="20" w:name="_TOC_250000"/>
      <w:r w:rsidRPr="000533A3">
        <w:rPr>
          <w:b/>
          <w:bCs/>
          <w:sz w:val="24"/>
          <w:szCs w:val="24"/>
        </w:rPr>
        <w:lastRenderedPageBreak/>
        <w:t xml:space="preserve">Appendix E: </w:t>
      </w:r>
      <w:bookmarkEnd w:id="20"/>
      <w:r w:rsidR="00F824A9" w:rsidRPr="000533A3">
        <w:rPr>
          <w:b/>
          <w:sz w:val="24"/>
          <w:szCs w:val="24"/>
        </w:rPr>
        <w:t>Internship Project Classroom Guidance Unit</w:t>
      </w:r>
    </w:p>
    <w:p w14:paraId="6D4AEE0F" w14:textId="6010D83D" w:rsidR="008142B4" w:rsidRDefault="008142B4" w:rsidP="008142B4">
      <w:pPr>
        <w:pStyle w:val="Heading5"/>
        <w:spacing w:before="56"/>
        <w:jc w:val="center"/>
        <w:rPr>
          <w:rFonts w:ascii="Times New Roman" w:hAnsi="Times New Roman" w:cs="Times New Roman"/>
          <w:b/>
          <w:color w:val="auto"/>
          <w:sz w:val="24"/>
          <w:szCs w:val="24"/>
        </w:rPr>
      </w:pPr>
    </w:p>
    <w:p w14:paraId="67D7AB3D" w14:textId="77777777" w:rsidR="00F824A9" w:rsidRPr="00F824A9" w:rsidRDefault="00F824A9" w:rsidP="00F824A9">
      <w:pPr>
        <w:rPr>
          <w:b/>
          <w:sz w:val="20"/>
          <w:szCs w:val="20"/>
        </w:rPr>
      </w:pPr>
      <w:r w:rsidRPr="00F824A9">
        <w:rPr>
          <w:b/>
          <w:sz w:val="20"/>
          <w:szCs w:val="20"/>
        </w:rPr>
        <w:t>Internship Student Name ____________________________________________________</w:t>
      </w:r>
    </w:p>
    <w:p w14:paraId="57D12876" w14:textId="77777777" w:rsidR="00F824A9" w:rsidRPr="00F824A9" w:rsidRDefault="00F824A9" w:rsidP="00F824A9">
      <w:pPr>
        <w:rPr>
          <w:b/>
          <w:sz w:val="20"/>
          <w:szCs w:val="20"/>
        </w:rPr>
      </w:pPr>
      <w:r w:rsidRPr="00F824A9">
        <w:rPr>
          <w:b/>
          <w:sz w:val="20"/>
          <w:szCs w:val="20"/>
        </w:rPr>
        <w:t>Internship Site _____________________________________________________________</w:t>
      </w:r>
    </w:p>
    <w:p w14:paraId="0E0A26E3" w14:textId="77777777" w:rsidR="00F824A9" w:rsidRPr="00F824A9" w:rsidRDefault="00F824A9" w:rsidP="00F824A9">
      <w:pPr>
        <w:rPr>
          <w:b/>
          <w:sz w:val="20"/>
          <w:szCs w:val="20"/>
        </w:rPr>
      </w:pPr>
      <w:r w:rsidRPr="00F824A9">
        <w:rPr>
          <w:b/>
          <w:sz w:val="20"/>
          <w:szCs w:val="20"/>
        </w:rPr>
        <w:t>Internship 1 ______     Internship 2 ______</w:t>
      </w:r>
    </w:p>
    <w:p w14:paraId="36829B25" w14:textId="77777777" w:rsidR="00F824A9" w:rsidRPr="00F824A9" w:rsidRDefault="00F824A9" w:rsidP="00F824A9">
      <w:pPr>
        <w:rPr>
          <w:b/>
          <w:sz w:val="20"/>
          <w:szCs w:val="20"/>
        </w:rPr>
      </w:pPr>
      <w:r w:rsidRPr="00F824A9">
        <w:rPr>
          <w:b/>
          <w:sz w:val="20"/>
          <w:szCs w:val="20"/>
        </w:rPr>
        <w:t>Internship Site Supervisor ___________________________________________________</w:t>
      </w:r>
    </w:p>
    <w:p w14:paraId="4B86BB9F" w14:textId="77777777" w:rsidR="00F824A9" w:rsidRPr="00F824A9" w:rsidRDefault="00F824A9" w:rsidP="00F824A9">
      <w:pPr>
        <w:rPr>
          <w:b/>
          <w:bCs/>
          <w:sz w:val="20"/>
          <w:szCs w:val="20"/>
        </w:rPr>
      </w:pPr>
    </w:p>
    <w:p w14:paraId="0AD8B328" w14:textId="77777777" w:rsidR="00F824A9" w:rsidRPr="00F824A9" w:rsidRDefault="00F824A9" w:rsidP="00F824A9">
      <w:pPr>
        <w:rPr>
          <w:rFonts w:eastAsia="Arial"/>
          <w:sz w:val="20"/>
          <w:szCs w:val="20"/>
        </w:rPr>
      </w:pPr>
      <w:r w:rsidRPr="00F824A9">
        <w:rPr>
          <w:b/>
          <w:bCs/>
          <w:sz w:val="20"/>
          <w:szCs w:val="20"/>
        </w:rPr>
        <w:t>Please note:</w:t>
      </w:r>
      <w:r w:rsidRPr="00F824A9">
        <w:rPr>
          <w:sz w:val="20"/>
          <w:szCs w:val="20"/>
        </w:rPr>
        <w:t xml:space="preserve"> </w:t>
      </w:r>
      <w:r w:rsidRPr="00F824A9">
        <w:rPr>
          <w:rFonts w:eastAsia="Arial"/>
          <w:sz w:val="20"/>
          <w:szCs w:val="20"/>
        </w:rPr>
        <w:t xml:space="preserve">The following classroom guidance lesson unit is to align clearly with the standards for school counseling and are to be related to improving student academic achievement (aligned with state academic standards). </w:t>
      </w:r>
      <w:r w:rsidRPr="00F824A9">
        <w:rPr>
          <w:rFonts w:eastAsia="Arial"/>
          <w:sz w:val="20"/>
          <w:szCs w:val="20"/>
          <w:u w:val="single" w:color="000000"/>
        </w:rPr>
        <w:t xml:space="preserve">Collaborate with your site supervisor </w:t>
      </w:r>
      <w:r w:rsidRPr="00F824A9">
        <w:rPr>
          <w:rFonts w:eastAsia="Arial"/>
          <w:sz w:val="20"/>
          <w:szCs w:val="20"/>
        </w:rPr>
        <w:t xml:space="preserve">to ensure the project is beneficial to K-12 students and meaningful for you. Your classroom guidance unit must have a minimum of four lessons and will need to align with the standards listed on the </w:t>
      </w:r>
      <w:r w:rsidRPr="00F824A9">
        <w:rPr>
          <w:rFonts w:eastAsia="Arial"/>
          <w:b/>
          <w:bCs/>
          <w:sz w:val="20"/>
          <w:szCs w:val="20"/>
        </w:rPr>
        <w:t>Advanced Internship Assessment (AIA Internship Competencies</w:t>
      </w:r>
      <w:r w:rsidRPr="00F824A9">
        <w:rPr>
          <w:rFonts w:eastAsia="Arial"/>
          <w:sz w:val="20"/>
          <w:szCs w:val="20"/>
        </w:rPr>
        <w:t xml:space="preserve">) and the </w:t>
      </w:r>
      <w:r w:rsidRPr="00F824A9">
        <w:rPr>
          <w:rFonts w:eastAsia="Arial"/>
          <w:b/>
          <w:bCs/>
          <w:sz w:val="20"/>
          <w:szCs w:val="20"/>
        </w:rPr>
        <w:t xml:space="preserve">ASCA Mindsets and Behaviors (ASCA, 2021). </w:t>
      </w:r>
      <w:r w:rsidRPr="00F824A9">
        <w:rPr>
          <w:rFonts w:eastAsia="Arial"/>
          <w:sz w:val="20"/>
          <w:szCs w:val="20"/>
        </w:rPr>
        <w:t xml:space="preserve">It is possible for your classroom guidance unit to align with more than one standard listed on the </w:t>
      </w:r>
      <w:r w:rsidRPr="00F824A9">
        <w:rPr>
          <w:rFonts w:eastAsia="Arial"/>
          <w:b/>
          <w:bCs/>
          <w:sz w:val="20"/>
          <w:szCs w:val="20"/>
        </w:rPr>
        <w:t>AIA</w:t>
      </w:r>
      <w:r w:rsidRPr="00F824A9">
        <w:rPr>
          <w:rFonts w:eastAsia="Arial"/>
          <w:sz w:val="20"/>
          <w:szCs w:val="20"/>
        </w:rPr>
        <w:t xml:space="preserve"> as well as align with more than one </w:t>
      </w:r>
      <w:r w:rsidRPr="00F824A9">
        <w:rPr>
          <w:rFonts w:eastAsia="Arial"/>
          <w:b/>
          <w:bCs/>
          <w:sz w:val="20"/>
          <w:szCs w:val="20"/>
        </w:rPr>
        <w:t>ASCA Mindsets &amp; Behaviors</w:t>
      </w:r>
      <w:r w:rsidRPr="00F824A9">
        <w:rPr>
          <w:rFonts w:eastAsia="Arial"/>
          <w:sz w:val="20"/>
          <w:szCs w:val="20"/>
        </w:rPr>
        <w:t xml:space="preserve"> standards.</w:t>
      </w:r>
      <w:r w:rsidRPr="00F824A9">
        <w:rPr>
          <w:rFonts w:eastAsia="Arial"/>
          <w:b/>
          <w:bCs/>
          <w:sz w:val="20"/>
          <w:szCs w:val="20"/>
        </w:rPr>
        <w:t xml:space="preserve"> </w:t>
      </w:r>
      <w:r w:rsidRPr="00F824A9">
        <w:rPr>
          <w:rFonts w:eastAsia="Arial"/>
          <w:sz w:val="20"/>
          <w:szCs w:val="20"/>
        </w:rPr>
        <w:t xml:space="preserve">List all standards that align with your classroom guidance unit. </w:t>
      </w:r>
    </w:p>
    <w:p w14:paraId="0A9817F6" w14:textId="77777777" w:rsidR="00143BC8" w:rsidRDefault="00143BC8" w:rsidP="00F824A9">
      <w:pPr>
        <w:rPr>
          <w:rFonts w:eastAsia="Arial"/>
          <w:sz w:val="20"/>
          <w:szCs w:val="20"/>
        </w:rPr>
      </w:pPr>
    </w:p>
    <w:p w14:paraId="365DCAB1" w14:textId="49B046C7" w:rsidR="00F824A9" w:rsidRPr="00F824A9" w:rsidRDefault="00F824A9" w:rsidP="00F824A9">
      <w:pPr>
        <w:rPr>
          <w:rFonts w:eastAsia="Arial"/>
          <w:sz w:val="20"/>
          <w:szCs w:val="20"/>
        </w:rPr>
      </w:pPr>
      <w:r w:rsidRPr="00F824A9">
        <w:rPr>
          <w:rFonts w:eastAsia="Arial"/>
          <w:sz w:val="20"/>
          <w:szCs w:val="20"/>
        </w:rPr>
        <w:t>Grade Level of Classroom Guidance Unit: ___________</w:t>
      </w:r>
    </w:p>
    <w:p w14:paraId="437DBC5E" w14:textId="77777777" w:rsidR="00143BC8" w:rsidRDefault="00143BC8" w:rsidP="00F824A9">
      <w:pPr>
        <w:rPr>
          <w:rFonts w:eastAsia="Arial"/>
          <w:sz w:val="20"/>
          <w:szCs w:val="20"/>
        </w:rPr>
      </w:pPr>
    </w:p>
    <w:p w14:paraId="4735B4E1" w14:textId="45B17261" w:rsidR="00F824A9" w:rsidRPr="00F824A9" w:rsidRDefault="00F824A9" w:rsidP="00F824A9">
      <w:pPr>
        <w:rPr>
          <w:rFonts w:eastAsia="Arial"/>
          <w:sz w:val="20"/>
          <w:szCs w:val="20"/>
        </w:rPr>
      </w:pPr>
      <w:r w:rsidRPr="00F824A9">
        <w:rPr>
          <w:rFonts w:eastAsia="Arial"/>
          <w:sz w:val="20"/>
          <w:szCs w:val="20"/>
        </w:rPr>
        <w:t xml:space="preserve">Briefly Describe Goal of Classroom Guidance Unit: </w:t>
      </w:r>
      <w:r w:rsidRPr="00F824A9">
        <w:rPr>
          <w:rFonts w:eastAsia="Arial"/>
          <w:i/>
          <w:iCs/>
          <w:sz w:val="20"/>
          <w:szCs w:val="20"/>
        </w:rPr>
        <w:t xml:space="preserve">(What skills, knowledge, or behaviors will your K-12 students take away from participating in your guidance lessons?) </w:t>
      </w:r>
      <w:r w:rsidRPr="00F824A9">
        <w:rPr>
          <w:rFonts w:eastAsia="Arial"/>
          <w:sz w:val="20"/>
          <w:szCs w:val="20"/>
        </w:rPr>
        <w:t>____________________________________________________________________________________________________________________________________________________</w:t>
      </w:r>
      <w:r>
        <w:rPr>
          <w:rFonts w:eastAsia="Arial"/>
          <w:sz w:val="20"/>
          <w:szCs w:val="20"/>
        </w:rPr>
        <w:t>__________________________________</w:t>
      </w:r>
      <w:r w:rsidRPr="00F824A9">
        <w:rPr>
          <w:rFonts w:eastAsia="Arial"/>
          <w:sz w:val="20"/>
          <w:szCs w:val="20"/>
        </w:rPr>
        <w:t>________</w:t>
      </w:r>
    </w:p>
    <w:p w14:paraId="0DD1D3A7" w14:textId="77777777" w:rsidR="00143BC8" w:rsidRDefault="00143BC8" w:rsidP="00F824A9">
      <w:pPr>
        <w:rPr>
          <w:rFonts w:eastAsia="Arial"/>
          <w:sz w:val="20"/>
          <w:szCs w:val="20"/>
        </w:rPr>
      </w:pPr>
    </w:p>
    <w:p w14:paraId="7268E7A3" w14:textId="1EA3D291" w:rsidR="00F824A9" w:rsidRPr="00F824A9" w:rsidRDefault="00F824A9" w:rsidP="00F824A9">
      <w:pPr>
        <w:rPr>
          <w:rFonts w:eastAsia="Arial"/>
          <w:sz w:val="20"/>
          <w:szCs w:val="20"/>
        </w:rPr>
      </w:pPr>
      <w:r w:rsidRPr="00F824A9">
        <w:rPr>
          <w:rFonts w:eastAsia="Arial"/>
          <w:sz w:val="20"/>
          <w:szCs w:val="20"/>
        </w:rPr>
        <w:t>Topic/Title of your Classroom Guidance Lesson Unit:________________________________</w:t>
      </w:r>
    </w:p>
    <w:p w14:paraId="3D8B587E" w14:textId="77777777" w:rsidR="00F824A9" w:rsidRPr="00F824A9" w:rsidRDefault="00F824A9" w:rsidP="00F824A9">
      <w:pPr>
        <w:ind w:left="720"/>
        <w:rPr>
          <w:rFonts w:eastAsia="Arial"/>
          <w:sz w:val="20"/>
          <w:szCs w:val="20"/>
        </w:rPr>
      </w:pPr>
      <w:r w:rsidRPr="00F824A9">
        <w:rPr>
          <w:rFonts w:eastAsia="Arial"/>
          <w:sz w:val="20"/>
          <w:szCs w:val="20"/>
        </w:rPr>
        <w:t>Please identify the title/focus of each classroom guidance lesson in the unit.</w:t>
      </w:r>
    </w:p>
    <w:p w14:paraId="25CEB26A" w14:textId="77777777" w:rsidR="00F824A9" w:rsidRPr="00F824A9" w:rsidRDefault="00F824A9" w:rsidP="00F824A9">
      <w:pPr>
        <w:ind w:left="720"/>
        <w:rPr>
          <w:rFonts w:eastAsia="Arial"/>
          <w:sz w:val="20"/>
          <w:szCs w:val="20"/>
        </w:rPr>
      </w:pPr>
      <w:r w:rsidRPr="00F824A9">
        <w:rPr>
          <w:rFonts w:eastAsia="Arial"/>
          <w:sz w:val="20"/>
          <w:szCs w:val="20"/>
        </w:rPr>
        <w:t>Classroom guidance lesson 1: ________________________________________</w:t>
      </w:r>
    </w:p>
    <w:p w14:paraId="059F61C8" w14:textId="77777777" w:rsidR="00F824A9" w:rsidRPr="00F824A9" w:rsidRDefault="00F824A9" w:rsidP="00F824A9">
      <w:pPr>
        <w:ind w:left="720"/>
        <w:rPr>
          <w:rFonts w:eastAsia="Arial"/>
          <w:sz w:val="20"/>
          <w:szCs w:val="20"/>
        </w:rPr>
      </w:pPr>
      <w:r w:rsidRPr="00F824A9">
        <w:rPr>
          <w:rFonts w:eastAsia="Arial"/>
          <w:sz w:val="20"/>
          <w:szCs w:val="20"/>
        </w:rPr>
        <w:t>Classroom guidance lesson 2: ________________________________________</w:t>
      </w:r>
    </w:p>
    <w:p w14:paraId="4E76DDE4" w14:textId="77777777" w:rsidR="00F824A9" w:rsidRPr="00F824A9" w:rsidRDefault="00F824A9" w:rsidP="00F824A9">
      <w:pPr>
        <w:ind w:left="720"/>
        <w:rPr>
          <w:rFonts w:eastAsia="Arial"/>
          <w:sz w:val="20"/>
          <w:szCs w:val="20"/>
        </w:rPr>
      </w:pPr>
      <w:r w:rsidRPr="00F824A9">
        <w:rPr>
          <w:rFonts w:eastAsia="Arial"/>
          <w:sz w:val="20"/>
          <w:szCs w:val="20"/>
        </w:rPr>
        <w:t>Classroom guidance lesson 3: ________________________________________</w:t>
      </w:r>
    </w:p>
    <w:p w14:paraId="412B626C" w14:textId="77777777" w:rsidR="00F824A9" w:rsidRPr="00F824A9" w:rsidRDefault="00F824A9" w:rsidP="00F824A9">
      <w:pPr>
        <w:ind w:left="720"/>
        <w:rPr>
          <w:rFonts w:eastAsia="Arial"/>
          <w:sz w:val="20"/>
          <w:szCs w:val="20"/>
        </w:rPr>
      </w:pPr>
      <w:r w:rsidRPr="00F824A9">
        <w:rPr>
          <w:rFonts w:eastAsia="Arial"/>
          <w:sz w:val="20"/>
          <w:szCs w:val="20"/>
        </w:rPr>
        <w:t>Classroom guidance lesson 4: ________________________________________</w:t>
      </w:r>
    </w:p>
    <w:p w14:paraId="386BA6F8" w14:textId="77777777" w:rsidR="00F824A9" w:rsidRPr="00F824A9" w:rsidRDefault="00F824A9" w:rsidP="00F824A9">
      <w:pPr>
        <w:rPr>
          <w:rFonts w:eastAsia="Arial"/>
          <w:sz w:val="20"/>
          <w:szCs w:val="20"/>
        </w:rPr>
      </w:pPr>
    </w:p>
    <w:p w14:paraId="0A37201C" w14:textId="77777777" w:rsidR="00F824A9" w:rsidRPr="00F824A9" w:rsidRDefault="00F824A9" w:rsidP="00F824A9">
      <w:pPr>
        <w:rPr>
          <w:rFonts w:eastAsia="Arial"/>
          <w:sz w:val="20"/>
          <w:szCs w:val="20"/>
        </w:rPr>
      </w:pPr>
    </w:p>
    <w:p w14:paraId="0B5CD567" w14:textId="0AC00286" w:rsidR="00F824A9" w:rsidRPr="00F824A9" w:rsidRDefault="00F824A9" w:rsidP="00F824A9">
      <w:pPr>
        <w:pStyle w:val="NoSpacing"/>
        <w:numPr>
          <w:ilvl w:val="0"/>
          <w:numId w:val="27"/>
        </w:numPr>
        <w:rPr>
          <w:rFonts w:ascii="Times New Roman" w:eastAsiaTheme="minorHAnsi" w:hAnsi="Times New Roman"/>
          <w:sz w:val="20"/>
          <w:szCs w:val="20"/>
        </w:rPr>
      </w:pPr>
      <w:r w:rsidRPr="00F824A9">
        <w:rPr>
          <w:rFonts w:ascii="Times New Roman" w:hAnsi="Times New Roman"/>
          <w:sz w:val="20"/>
          <w:szCs w:val="20"/>
        </w:rPr>
        <w:t xml:space="preserve">Provide at least two </w:t>
      </w:r>
      <w:r w:rsidRPr="00F824A9">
        <w:rPr>
          <w:rFonts w:ascii="Times New Roman" w:hAnsi="Times New Roman"/>
          <w:sz w:val="20"/>
          <w:szCs w:val="20"/>
          <w:u w:val="single"/>
        </w:rPr>
        <w:t>existing</w:t>
      </w:r>
      <w:r w:rsidRPr="00F824A9">
        <w:rPr>
          <w:rFonts w:ascii="Times New Roman" w:hAnsi="Times New Roman"/>
          <w:sz w:val="20"/>
          <w:szCs w:val="20"/>
        </w:rPr>
        <w:t xml:space="preserve"> data sources to identify and support the need for this classroom guidance unit at this internship student’s particular site. </w:t>
      </w:r>
    </w:p>
    <w:p w14:paraId="7FEE4D00" w14:textId="150E2954" w:rsidR="00F824A9" w:rsidRPr="00F824A9" w:rsidRDefault="00F824A9" w:rsidP="00F824A9">
      <w:pPr>
        <w:pStyle w:val="NoSpacing"/>
        <w:numPr>
          <w:ilvl w:val="0"/>
          <w:numId w:val="27"/>
        </w:numPr>
        <w:rPr>
          <w:rFonts w:ascii="Times New Roman" w:hAnsi="Times New Roman"/>
          <w:sz w:val="20"/>
          <w:szCs w:val="20"/>
        </w:rPr>
      </w:pPr>
      <w:r w:rsidRPr="00F824A9">
        <w:rPr>
          <w:rFonts w:ascii="Times New Roman" w:hAnsi="Times New Roman"/>
          <w:sz w:val="20"/>
          <w:szCs w:val="20"/>
        </w:rPr>
        <w:t xml:space="preserve">Needs Assessment: Discuss who will be surveyed to support the need for this classroom guidance unit at this internship student’s particular site. </w:t>
      </w:r>
      <w:r w:rsidRPr="00F824A9">
        <w:rPr>
          <w:rFonts w:ascii="Times New Roman" w:hAnsi="Times New Roman"/>
          <w:i/>
          <w:sz w:val="20"/>
          <w:szCs w:val="20"/>
        </w:rPr>
        <w:t>(Examples: students, parents/guardians, faculty, administrators, counselor advisory committee, etc.)</w:t>
      </w:r>
      <w:r w:rsidRPr="00F824A9">
        <w:rPr>
          <w:rFonts w:ascii="Times New Roman" w:hAnsi="Times New Roman"/>
          <w:sz w:val="20"/>
          <w:szCs w:val="20"/>
        </w:rPr>
        <w:t xml:space="preserve"> </w:t>
      </w:r>
    </w:p>
    <w:p w14:paraId="740CF4DB" w14:textId="77777777" w:rsidR="00F824A9" w:rsidRPr="00F824A9" w:rsidRDefault="00F824A9" w:rsidP="00F824A9">
      <w:pPr>
        <w:pStyle w:val="NoSpacing"/>
        <w:numPr>
          <w:ilvl w:val="0"/>
          <w:numId w:val="27"/>
        </w:numPr>
        <w:rPr>
          <w:rFonts w:ascii="Times New Roman" w:hAnsi="Times New Roman"/>
          <w:sz w:val="20"/>
          <w:szCs w:val="20"/>
        </w:rPr>
      </w:pPr>
      <w:r w:rsidRPr="00F824A9">
        <w:rPr>
          <w:rFonts w:ascii="Times New Roman" w:hAnsi="Times New Roman"/>
          <w:sz w:val="20"/>
          <w:szCs w:val="20"/>
        </w:rPr>
        <w:t xml:space="preserve">Identify which AIA Standard(s), ASCA Mindsets and Behavior Standards, and state academic standards the classroom guidance unit aligns with and supports. Provide rationale for identified alignment. </w:t>
      </w:r>
    </w:p>
    <w:p w14:paraId="301A5924" w14:textId="77777777" w:rsidR="00F824A9" w:rsidRPr="00F824A9" w:rsidRDefault="00F824A9" w:rsidP="00F824A9">
      <w:pPr>
        <w:pStyle w:val="NoSpacing"/>
        <w:numPr>
          <w:ilvl w:val="1"/>
          <w:numId w:val="27"/>
        </w:numPr>
        <w:rPr>
          <w:rFonts w:ascii="Times New Roman" w:hAnsi="Times New Roman"/>
          <w:sz w:val="20"/>
          <w:szCs w:val="20"/>
        </w:rPr>
      </w:pPr>
      <w:r w:rsidRPr="00F824A9">
        <w:rPr>
          <w:rFonts w:ascii="Times New Roman" w:hAnsi="Times New Roman"/>
          <w:i/>
          <w:sz w:val="20"/>
          <w:szCs w:val="20"/>
        </w:rPr>
        <w:t>AIA Examples: FOUNDATIONS, COUNSELING PREVENTION &amp; INTERVENTION, DIVERSITY &amp; ADVOCACY, ASSESSMENT, RESEARCH &amp; EVALUATION, ACADEMIC DEVELOPMENT, COLLABORATION &amp; CONSULTATION, and LEADERSHIP.</w:t>
      </w:r>
    </w:p>
    <w:p w14:paraId="7DDA7CFC" w14:textId="77777777" w:rsidR="00F824A9" w:rsidRPr="00F824A9" w:rsidRDefault="00F824A9" w:rsidP="00F824A9">
      <w:pPr>
        <w:pStyle w:val="NoSpacing"/>
        <w:numPr>
          <w:ilvl w:val="1"/>
          <w:numId w:val="27"/>
        </w:numPr>
        <w:rPr>
          <w:rFonts w:ascii="Times New Roman" w:hAnsi="Times New Roman"/>
          <w:sz w:val="20"/>
          <w:szCs w:val="20"/>
        </w:rPr>
      </w:pPr>
      <w:r w:rsidRPr="00F824A9">
        <w:rPr>
          <w:rFonts w:ascii="Times New Roman" w:hAnsi="Times New Roman"/>
          <w:i/>
          <w:sz w:val="20"/>
          <w:szCs w:val="20"/>
        </w:rPr>
        <w:t xml:space="preserve">ASCA Mindsets and Behaviors: </w:t>
      </w:r>
      <w:hyperlink r:id="rId59" w:history="1">
        <w:r w:rsidRPr="00F824A9">
          <w:rPr>
            <w:rStyle w:val="Hyperlink"/>
            <w:iCs/>
            <w:sz w:val="20"/>
            <w:szCs w:val="20"/>
          </w:rPr>
          <w:t>https://www.schoolcounselor.org/getmedia/7428a787-a452-4abb-afec-d78ec77870cd/Mindsets-Behaviors.pdf</w:t>
        </w:r>
      </w:hyperlink>
      <w:r w:rsidRPr="00F824A9">
        <w:rPr>
          <w:rFonts w:ascii="Times New Roman" w:hAnsi="Times New Roman"/>
          <w:i/>
          <w:sz w:val="20"/>
          <w:szCs w:val="20"/>
        </w:rPr>
        <w:t xml:space="preserve"> </w:t>
      </w:r>
    </w:p>
    <w:p w14:paraId="28D19CD8" w14:textId="01A442FB" w:rsidR="00F824A9" w:rsidRPr="00F824A9" w:rsidRDefault="00F824A9" w:rsidP="00F824A9">
      <w:pPr>
        <w:pStyle w:val="NoSpacing"/>
        <w:numPr>
          <w:ilvl w:val="1"/>
          <w:numId w:val="27"/>
        </w:numPr>
        <w:rPr>
          <w:rFonts w:ascii="Times New Roman" w:hAnsi="Times New Roman"/>
          <w:sz w:val="20"/>
          <w:szCs w:val="20"/>
        </w:rPr>
      </w:pPr>
      <w:r w:rsidRPr="00F824A9">
        <w:rPr>
          <w:rFonts w:ascii="Times New Roman" w:hAnsi="Times New Roman"/>
          <w:i/>
          <w:sz w:val="20"/>
          <w:szCs w:val="20"/>
        </w:rPr>
        <w:t>State Academic Standard(s) supported. (Collaborate with the grade level teachers to understand the academic content standards taught at the grade level chosen.</w:t>
      </w:r>
    </w:p>
    <w:p w14:paraId="5FE92FA4" w14:textId="776DD93C" w:rsidR="00F824A9" w:rsidRPr="00F824A9" w:rsidRDefault="00F824A9" w:rsidP="00F824A9">
      <w:pPr>
        <w:pStyle w:val="NoSpacing"/>
        <w:numPr>
          <w:ilvl w:val="0"/>
          <w:numId w:val="27"/>
        </w:numPr>
        <w:rPr>
          <w:rFonts w:ascii="Times New Roman" w:hAnsi="Times New Roman"/>
          <w:sz w:val="20"/>
          <w:szCs w:val="20"/>
        </w:rPr>
      </w:pPr>
      <w:r w:rsidRPr="00F824A9">
        <w:rPr>
          <w:rFonts w:ascii="Times New Roman" w:hAnsi="Times New Roman"/>
          <w:sz w:val="20"/>
          <w:szCs w:val="20"/>
        </w:rPr>
        <w:t xml:space="preserve">Identify how the classroom guidance unit is culturally sensitive. Identify strategies included in the classroom that promote a positive, caring, and safe learning group environment for all students. </w:t>
      </w:r>
    </w:p>
    <w:p w14:paraId="0CA3BAEF" w14:textId="0DE4A773" w:rsidR="00F824A9" w:rsidRPr="00F824A9" w:rsidRDefault="00F824A9" w:rsidP="00F824A9">
      <w:pPr>
        <w:pStyle w:val="NoSpacing"/>
        <w:numPr>
          <w:ilvl w:val="0"/>
          <w:numId w:val="27"/>
        </w:numPr>
        <w:rPr>
          <w:rFonts w:ascii="Times New Roman" w:hAnsi="Times New Roman"/>
          <w:sz w:val="20"/>
          <w:szCs w:val="20"/>
        </w:rPr>
      </w:pPr>
      <w:r w:rsidRPr="00F824A9">
        <w:rPr>
          <w:rFonts w:ascii="Times New Roman" w:hAnsi="Times New Roman"/>
          <w:sz w:val="20"/>
          <w:szCs w:val="20"/>
        </w:rPr>
        <w:t xml:space="preserve">Describe how you plan to evaluate your classroom guidance unit for data to show success as well as areas to enhance and/or improve. </w:t>
      </w:r>
    </w:p>
    <w:p w14:paraId="2B4AACF3" w14:textId="51FB3114" w:rsidR="00F824A9" w:rsidRDefault="00F824A9" w:rsidP="00F824A9">
      <w:pPr>
        <w:pStyle w:val="NoSpacing"/>
        <w:numPr>
          <w:ilvl w:val="0"/>
          <w:numId w:val="27"/>
        </w:numPr>
        <w:rPr>
          <w:rFonts w:ascii="Times New Roman" w:hAnsi="Times New Roman"/>
          <w:sz w:val="20"/>
          <w:szCs w:val="20"/>
        </w:rPr>
      </w:pPr>
      <w:r w:rsidRPr="00F824A9">
        <w:rPr>
          <w:rFonts w:ascii="Times New Roman" w:hAnsi="Times New Roman"/>
          <w:sz w:val="20"/>
          <w:szCs w:val="20"/>
        </w:rPr>
        <w:t>References</w:t>
      </w:r>
      <w:r>
        <w:rPr>
          <w:rFonts w:ascii="Times New Roman" w:hAnsi="Times New Roman"/>
          <w:sz w:val="20"/>
          <w:szCs w:val="20"/>
        </w:rPr>
        <w:t>.</w:t>
      </w:r>
    </w:p>
    <w:p w14:paraId="2C969DDD" w14:textId="77777777" w:rsidR="00AE69F0" w:rsidRPr="00F824A9" w:rsidRDefault="00AE69F0" w:rsidP="00AE69F0">
      <w:pPr>
        <w:pStyle w:val="NoSpacing"/>
        <w:ind w:left="720"/>
        <w:rPr>
          <w:rFonts w:ascii="Times New Roman" w:hAnsi="Times New Roman"/>
          <w:sz w:val="20"/>
          <w:szCs w:val="20"/>
        </w:rPr>
      </w:pPr>
    </w:p>
    <w:p w14:paraId="6AD9B1BA" w14:textId="77777777" w:rsidR="00F824A9" w:rsidRPr="00AE69F0" w:rsidRDefault="00F824A9" w:rsidP="00AE69F0">
      <w:pPr>
        <w:rPr>
          <w:sz w:val="20"/>
          <w:szCs w:val="20"/>
        </w:rPr>
      </w:pPr>
      <w:r w:rsidRPr="00AE69F0">
        <w:rPr>
          <w:sz w:val="20"/>
          <w:szCs w:val="20"/>
        </w:rPr>
        <w:t>Internship Student Signature _______________________________________ Date ___________</w:t>
      </w:r>
    </w:p>
    <w:p w14:paraId="520904FF" w14:textId="0144788D" w:rsidR="00F824A9" w:rsidRPr="00AE69F0" w:rsidRDefault="00F824A9" w:rsidP="00AE69F0">
      <w:pPr>
        <w:rPr>
          <w:sz w:val="20"/>
          <w:szCs w:val="20"/>
        </w:rPr>
      </w:pPr>
      <w:r w:rsidRPr="00AE69F0">
        <w:rPr>
          <w:sz w:val="20"/>
          <w:szCs w:val="20"/>
        </w:rPr>
        <w:t xml:space="preserve">Internship Site Supervisor Signature _________________________________ Date ___________ </w:t>
      </w:r>
    </w:p>
    <w:p w14:paraId="1E534B26" w14:textId="1B8994D9" w:rsidR="00F824A9" w:rsidRPr="00F824A9" w:rsidRDefault="00F824A9" w:rsidP="00AE69F0">
      <w:pPr>
        <w:pStyle w:val="NormalWeb"/>
        <w:rPr>
          <w:sz w:val="16"/>
          <w:szCs w:val="16"/>
        </w:rPr>
      </w:pPr>
      <w:r w:rsidRPr="00F824A9">
        <w:rPr>
          <w:sz w:val="16"/>
          <w:szCs w:val="16"/>
        </w:rPr>
        <w:t xml:space="preserve">Reference: </w:t>
      </w:r>
      <w:r w:rsidRPr="00F824A9">
        <w:rPr>
          <w:rStyle w:val="markedcontent"/>
          <w:sz w:val="16"/>
          <w:szCs w:val="16"/>
        </w:rPr>
        <w:t xml:space="preserve">American School Counselor Association (2021). </w:t>
      </w:r>
      <w:r w:rsidRPr="00F824A9">
        <w:rPr>
          <w:rStyle w:val="markedcontent"/>
          <w:i/>
          <w:iCs/>
          <w:sz w:val="16"/>
          <w:szCs w:val="16"/>
        </w:rPr>
        <w:t>ASCA Student Standards; Mindsets and Behaviors for Student Success.</w:t>
      </w:r>
      <w:r w:rsidRPr="00F824A9">
        <w:rPr>
          <w:rStyle w:val="markedcontent"/>
          <w:sz w:val="16"/>
          <w:szCs w:val="16"/>
        </w:rPr>
        <w:t xml:space="preserve"> Alexandria, VA: Author</w:t>
      </w:r>
    </w:p>
    <w:p w14:paraId="3A6F5C57" w14:textId="77777777" w:rsidR="00443183" w:rsidRDefault="000533A3" w:rsidP="000533A3">
      <w:pPr>
        <w:jc w:val="center"/>
        <w:rPr>
          <w:b/>
          <w:bCs/>
          <w:sz w:val="26"/>
          <w:szCs w:val="26"/>
        </w:rPr>
      </w:pPr>
      <w:r w:rsidRPr="006A6176">
        <w:rPr>
          <w:b/>
          <w:bCs/>
          <w:sz w:val="26"/>
          <w:szCs w:val="26"/>
        </w:rPr>
        <w:lastRenderedPageBreak/>
        <w:t xml:space="preserve">Appendix F: </w:t>
      </w:r>
    </w:p>
    <w:p w14:paraId="398D9E4F" w14:textId="3B68B187" w:rsidR="00F824A9" w:rsidRDefault="000533A3" w:rsidP="000533A3">
      <w:pPr>
        <w:jc w:val="center"/>
        <w:rPr>
          <w:b/>
          <w:sz w:val="24"/>
          <w:szCs w:val="24"/>
        </w:rPr>
      </w:pPr>
      <w:r w:rsidRPr="000533A3">
        <w:rPr>
          <w:b/>
          <w:bCs/>
          <w:sz w:val="26"/>
          <w:szCs w:val="26"/>
        </w:rPr>
        <w:t xml:space="preserve">Internship Project </w:t>
      </w:r>
      <w:r w:rsidRPr="000533A3">
        <w:rPr>
          <w:b/>
          <w:sz w:val="24"/>
          <w:szCs w:val="24"/>
        </w:rPr>
        <w:t>Small Group Program</w:t>
      </w:r>
    </w:p>
    <w:p w14:paraId="7E6AA40F" w14:textId="5C24CCE8" w:rsidR="000533A3" w:rsidRDefault="000533A3" w:rsidP="000533A3">
      <w:pPr>
        <w:jc w:val="center"/>
        <w:rPr>
          <w:b/>
          <w:sz w:val="24"/>
          <w:szCs w:val="24"/>
        </w:rPr>
      </w:pPr>
    </w:p>
    <w:p w14:paraId="5DD3D0CB" w14:textId="77777777" w:rsidR="000533A3" w:rsidRPr="000533A3" w:rsidRDefault="000533A3" w:rsidP="000533A3">
      <w:pPr>
        <w:rPr>
          <w:b/>
          <w:sz w:val="20"/>
          <w:szCs w:val="20"/>
          <w:lang w:bidi="ar-SA"/>
        </w:rPr>
      </w:pPr>
      <w:r w:rsidRPr="000533A3">
        <w:rPr>
          <w:b/>
          <w:sz w:val="20"/>
          <w:szCs w:val="20"/>
        </w:rPr>
        <w:t>Internship Student Name ____________________________________________________</w:t>
      </w:r>
    </w:p>
    <w:p w14:paraId="21FDD417" w14:textId="77777777" w:rsidR="000533A3" w:rsidRPr="000533A3" w:rsidRDefault="000533A3" w:rsidP="000533A3">
      <w:pPr>
        <w:rPr>
          <w:b/>
          <w:sz w:val="20"/>
          <w:szCs w:val="20"/>
        </w:rPr>
      </w:pPr>
      <w:r w:rsidRPr="000533A3">
        <w:rPr>
          <w:b/>
          <w:sz w:val="20"/>
          <w:szCs w:val="20"/>
        </w:rPr>
        <w:t>Internship Site _____________________________________________________________</w:t>
      </w:r>
    </w:p>
    <w:p w14:paraId="21BE2FC1" w14:textId="77777777" w:rsidR="000533A3" w:rsidRPr="000533A3" w:rsidRDefault="000533A3" w:rsidP="000533A3">
      <w:pPr>
        <w:rPr>
          <w:b/>
          <w:sz w:val="20"/>
          <w:szCs w:val="20"/>
        </w:rPr>
      </w:pPr>
      <w:r w:rsidRPr="000533A3">
        <w:rPr>
          <w:b/>
          <w:sz w:val="20"/>
          <w:szCs w:val="20"/>
        </w:rPr>
        <w:t>Internship 1 ______     Internship 2 ______</w:t>
      </w:r>
    </w:p>
    <w:p w14:paraId="183AB7D6" w14:textId="77777777" w:rsidR="000533A3" w:rsidRPr="000533A3" w:rsidRDefault="000533A3" w:rsidP="000533A3">
      <w:pPr>
        <w:rPr>
          <w:b/>
          <w:sz w:val="20"/>
          <w:szCs w:val="20"/>
        </w:rPr>
      </w:pPr>
      <w:r w:rsidRPr="000533A3">
        <w:rPr>
          <w:b/>
          <w:sz w:val="20"/>
          <w:szCs w:val="20"/>
        </w:rPr>
        <w:t>Internship Site Supervisor ___________________________________________________</w:t>
      </w:r>
    </w:p>
    <w:p w14:paraId="1FAB537A" w14:textId="77777777" w:rsidR="000533A3" w:rsidRPr="000533A3" w:rsidRDefault="000533A3" w:rsidP="000533A3">
      <w:pPr>
        <w:rPr>
          <w:rFonts w:eastAsia="Arial"/>
          <w:sz w:val="20"/>
          <w:szCs w:val="20"/>
        </w:rPr>
      </w:pPr>
      <w:r w:rsidRPr="000533A3">
        <w:rPr>
          <w:b/>
          <w:bCs/>
          <w:sz w:val="20"/>
          <w:szCs w:val="20"/>
        </w:rPr>
        <w:t>Please note:</w:t>
      </w:r>
      <w:r w:rsidRPr="000533A3">
        <w:rPr>
          <w:sz w:val="20"/>
          <w:szCs w:val="20"/>
        </w:rPr>
        <w:t xml:space="preserve"> </w:t>
      </w:r>
      <w:r w:rsidRPr="000533A3">
        <w:rPr>
          <w:rFonts w:eastAsia="Arial"/>
          <w:sz w:val="20"/>
          <w:szCs w:val="20"/>
        </w:rPr>
        <w:t xml:space="preserve">The following small group program is to align clearly with the standards for school counseling and are to be related to improving student academic achievement. The small group topic may be social/emotional learning in nature or psychoeducational in nature. </w:t>
      </w:r>
      <w:r w:rsidRPr="000533A3">
        <w:rPr>
          <w:rFonts w:eastAsia="Arial"/>
          <w:sz w:val="20"/>
          <w:szCs w:val="20"/>
          <w:u w:val="single" w:color="000000"/>
        </w:rPr>
        <w:t xml:space="preserve">Collaborate with your site supervisor </w:t>
      </w:r>
      <w:r w:rsidRPr="000533A3">
        <w:rPr>
          <w:rFonts w:eastAsia="Arial"/>
          <w:sz w:val="20"/>
          <w:szCs w:val="20"/>
        </w:rPr>
        <w:t xml:space="preserve">to ensure the project is beneficial to the group members and meaningful for you. Your project will need to align with the standards listed on the </w:t>
      </w:r>
      <w:r w:rsidRPr="000533A3">
        <w:rPr>
          <w:rFonts w:eastAsia="Arial"/>
          <w:b/>
          <w:bCs/>
          <w:sz w:val="20"/>
          <w:szCs w:val="20"/>
        </w:rPr>
        <w:t>Advanced Internship Assessment (AIA Internship Competencies</w:t>
      </w:r>
      <w:r w:rsidRPr="000533A3">
        <w:rPr>
          <w:rFonts w:eastAsia="Arial"/>
          <w:sz w:val="20"/>
          <w:szCs w:val="20"/>
        </w:rPr>
        <w:t xml:space="preserve">) and the </w:t>
      </w:r>
      <w:r w:rsidRPr="000533A3">
        <w:rPr>
          <w:rFonts w:eastAsia="Arial"/>
          <w:b/>
          <w:bCs/>
          <w:sz w:val="20"/>
          <w:szCs w:val="20"/>
        </w:rPr>
        <w:t xml:space="preserve">ASCA Mindsets and Behaviors (ASCA, 2021). </w:t>
      </w:r>
      <w:r w:rsidRPr="000533A3">
        <w:rPr>
          <w:rFonts w:eastAsia="Arial"/>
          <w:sz w:val="20"/>
          <w:szCs w:val="20"/>
        </w:rPr>
        <w:t xml:space="preserve">It is possible for a project to align with more than one standard listed on the </w:t>
      </w:r>
      <w:r w:rsidRPr="000533A3">
        <w:rPr>
          <w:rFonts w:eastAsia="Arial"/>
          <w:b/>
          <w:bCs/>
          <w:sz w:val="20"/>
          <w:szCs w:val="20"/>
        </w:rPr>
        <w:t>AIA</w:t>
      </w:r>
      <w:r w:rsidRPr="000533A3">
        <w:rPr>
          <w:rFonts w:eastAsia="Arial"/>
          <w:sz w:val="20"/>
          <w:szCs w:val="20"/>
        </w:rPr>
        <w:t xml:space="preserve"> as well as align with more than one </w:t>
      </w:r>
      <w:r w:rsidRPr="000533A3">
        <w:rPr>
          <w:rFonts w:eastAsia="Arial"/>
          <w:b/>
          <w:bCs/>
          <w:sz w:val="20"/>
          <w:szCs w:val="20"/>
        </w:rPr>
        <w:t>ASCA Mindsets &amp; Behaviors</w:t>
      </w:r>
      <w:r w:rsidRPr="000533A3">
        <w:rPr>
          <w:rFonts w:eastAsia="Arial"/>
          <w:sz w:val="20"/>
          <w:szCs w:val="20"/>
        </w:rPr>
        <w:t xml:space="preserve"> Standards.</w:t>
      </w:r>
      <w:r w:rsidRPr="000533A3">
        <w:rPr>
          <w:rFonts w:eastAsia="Arial"/>
          <w:b/>
          <w:bCs/>
          <w:sz w:val="20"/>
          <w:szCs w:val="20"/>
        </w:rPr>
        <w:t xml:space="preserve"> </w:t>
      </w:r>
      <w:r w:rsidRPr="000533A3">
        <w:rPr>
          <w:rFonts w:eastAsia="Arial"/>
          <w:sz w:val="20"/>
          <w:szCs w:val="20"/>
        </w:rPr>
        <w:t>List all standards that align with your small group program.</w:t>
      </w:r>
    </w:p>
    <w:p w14:paraId="022EA69F" w14:textId="77777777" w:rsidR="00D014D5" w:rsidRDefault="00D014D5" w:rsidP="000533A3">
      <w:pPr>
        <w:rPr>
          <w:rFonts w:eastAsia="Arial"/>
          <w:sz w:val="20"/>
          <w:szCs w:val="20"/>
        </w:rPr>
      </w:pPr>
    </w:p>
    <w:p w14:paraId="0AAE34C8" w14:textId="5859A57E" w:rsidR="000533A3" w:rsidRPr="000533A3" w:rsidRDefault="000533A3" w:rsidP="000533A3">
      <w:pPr>
        <w:rPr>
          <w:rFonts w:eastAsia="Arial"/>
          <w:sz w:val="20"/>
          <w:szCs w:val="20"/>
        </w:rPr>
      </w:pPr>
      <w:r w:rsidRPr="000533A3">
        <w:rPr>
          <w:rFonts w:eastAsia="Arial"/>
          <w:sz w:val="20"/>
          <w:szCs w:val="20"/>
        </w:rPr>
        <w:t>Grade Level of Small Group Participants: ___________</w:t>
      </w:r>
    </w:p>
    <w:p w14:paraId="660BE5E4" w14:textId="77777777" w:rsidR="00D014D5" w:rsidRDefault="00D014D5" w:rsidP="000533A3">
      <w:pPr>
        <w:rPr>
          <w:rFonts w:eastAsia="Arial"/>
          <w:sz w:val="20"/>
          <w:szCs w:val="20"/>
        </w:rPr>
      </w:pPr>
    </w:p>
    <w:p w14:paraId="582B9EBE" w14:textId="52BADF0D" w:rsidR="000533A3" w:rsidRPr="000533A3" w:rsidRDefault="000533A3" w:rsidP="000533A3">
      <w:pPr>
        <w:rPr>
          <w:rFonts w:eastAsia="Arial"/>
          <w:sz w:val="20"/>
          <w:szCs w:val="20"/>
        </w:rPr>
      </w:pPr>
      <w:r w:rsidRPr="000533A3">
        <w:rPr>
          <w:rFonts w:eastAsia="Arial"/>
          <w:sz w:val="20"/>
          <w:szCs w:val="20"/>
        </w:rPr>
        <w:t xml:space="preserve">Briefly Describe Goal of Small Group: </w:t>
      </w:r>
      <w:r w:rsidRPr="000533A3">
        <w:rPr>
          <w:rFonts w:eastAsia="Arial"/>
          <w:i/>
          <w:iCs/>
          <w:sz w:val="20"/>
          <w:szCs w:val="20"/>
        </w:rPr>
        <w:t xml:space="preserve">(What skills, knowledge, or behaviors will your students take away from participating in this group?) </w:t>
      </w:r>
      <w:r w:rsidRPr="000533A3">
        <w:rPr>
          <w:rFonts w:eastAsia="Arial"/>
          <w:sz w:val="20"/>
          <w:szCs w:val="20"/>
        </w:rPr>
        <w:t>____________________________________________________________________________________________________________________________________________________________</w:t>
      </w:r>
    </w:p>
    <w:p w14:paraId="3B3190A7" w14:textId="77777777" w:rsidR="00D014D5" w:rsidRDefault="00D014D5" w:rsidP="000533A3">
      <w:pPr>
        <w:rPr>
          <w:rFonts w:eastAsia="Arial"/>
          <w:sz w:val="20"/>
          <w:szCs w:val="20"/>
        </w:rPr>
      </w:pPr>
    </w:p>
    <w:p w14:paraId="1C75C0CF" w14:textId="717F4972" w:rsidR="000533A3" w:rsidRPr="000533A3" w:rsidRDefault="000533A3" w:rsidP="000533A3">
      <w:pPr>
        <w:rPr>
          <w:rFonts w:eastAsia="Arial"/>
          <w:sz w:val="20"/>
          <w:szCs w:val="20"/>
        </w:rPr>
      </w:pPr>
      <w:r w:rsidRPr="000533A3">
        <w:rPr>
          <w:rFonts w:eastAsia="Arial"/>
          <w:sz w:val="20"/>
          <w:szCs w:val="20"/>
        </w:rPr>
        <w:t>Topic/Title of your Small Group Program:________________________________</w:t>
      </w:r>
    </w:p>
    <w:p w14:paraId="6C727A3F" w14:textId="77777777" w:rsidR="000533A3" w:rsidRPr="000533A3" w:rsidRDefault="000533A3" w:rsidP="000533A3">
      <w:pPr>
        <w:ind w:left="720"/>
        <w:rPr>
          <w:rFonts w:eastAsia="Arial"/>
          <w:sz w:val="20"/>
          <w:szCs w:val="20"/>
        </w:rPr>
      </w:pPr>
      <w:r w:rsidRPr="000533A3">
        <w:rPr>
          <w:rFonts w:eastAsia="Arial"/>
          <w:sz w:val="20"/>
          <w:szCs w:val="20"/>
        </w:rPr>
        <w:t>Please identify the title/focus of each session.</w:t>
      </w:r>
    </w:p>
    <w:p w14:paraId="7EC8B3CD" w14:textId="77777777" w:rsidR="000533A3" w:rsidRPr="000533A3" w:rsidRDefault="000533A3" w:rsidP="000533A3">
      <w:pPr>
        <w:ind w:left="720"/>
        <w:rPr>
          <w:rFonts w:eastAsia="Arial"/>
          <w:sz w:val="20"/>
          <w:szCs w:val="20"/>
        </w:rPr>
      </w:pPr>
      <w:r w:rsidRPr="000533A3">
        <w:rPr>
          <w:rFonts w:eastAsia="Arial"/>
          <w:sz w:val="20"/>
          <w:szCs w:val="20"/>
        </w:rPr>
        <w:t>Session 1: ________________________________________________________</w:t>
      </w:r>
    </w:p>
    <w:p w14:paraId="74A6B57B" w14:textId="77777777" w:rsidR="000533A3" w:rsidRPr="000533A3" w:rsidRDefault="000533A3" w:rsidP="000533A3">
      <w:pPr>
        <w:ind w:left="720"/>
        <w:rPr>
          <w:rFonts w:eastAsia="Arial"/>
          <w:sz w:val="20"/>
          <w:szCs w:val="20"/>
        </w:rPr>
      </w:pPr>
      <w:r w:rsidRPr="000533A3">
        <w:rPr>
          <w:rFonts w:eastAsia="Arial"/>
          <w:sz w:val="20"/>
          <w:szCs w:val="20"/>
        </w:rPr>
        <w:t>Session 2:_________________________________________________________</w:t>
      </w:r>
    </w:p>
    <w:p w14:paraId="3A8D332F" w14:textId="77777777" w:rsidR="000533A3" w:rsidRPr="000533A3" w:rsidRDefault="000533A3" w:rsidP="000533A3">
      <w:pPr>
        <w:ind w:left="720"/>
        <w:rPr>
          <w:rFonts w:eastAsia="Arial"/>
          <w:sz w:val="20"/>
          <w:szCs w:val="20"/>
        </w:rPr>
      </w:pPr>
      <w:r w:rsidRPr="000533A3">
        <w:rPr>
          <w:rFonts w:eastAsia="Arial"/>
          <w:sz w:val="20"/>
          <w:szCs w:val="20"/>
        </w:rPr>
        <w:t>Session 3: ________________________________________________________</w:t>
      </w:r>
    </w:p>
    <w:p w14:paraId="55F16385" w14:textId="77777777" w:rsidR="000533A3" w:rsidRPr="000533A3" w:rsidRDefault="000533A3" w:rsidP="000533A3">
      <w:pPr>
        <w:ind w:left="720"/>
        <w:rPr>
          <w:rFonts w:eastAsia="Arial"/>
          <w:sz w:val="20"/>
          <w:szCs w:val="20"/>
        </w:rPr>
      </w:pPr>
      <w:r w:rsidRPr="000533A3">
        <w:rPr>
          <w:rFonts w:eastAsia="Arial"/>
          <w:sz w:val="20"/>
          <w:szCs w:val="20"/>
        </w:rPr>
        <w:t>Session 4: ________________________________________________________</w:t>
      </w:r>
    </w:p>
    <w:p w14:paraId="2883D02A" w14:textId="77777777" w:rsidR="000533A3" w:rsidRPr="000533A3" w:rsidRDefault="000533A3" w:rsidP="000533A3">
      <w:pPr>
        <w:ind w:left="720"/>
        <w:rPr>
          <w:rFonts w:eastAsia="Arial"/>
          <w:sz w:val="20"/>
          <w:szCs w:val="20"/>
        </w:rPr>
      </w:pPr>
      <w:r w:rsidRPr="000533A3">
        <w:rPr>
          <w:rFonts w:eastAsia="Arial"/>
          <w:sz w:val="20"/>
          <w:szCs w:val="20"/>
        </w:rPr>
        <w:t>Session 5: ________________________________________________________</w:t>
      </w:r>
    </w:p>
    <w:p w14:paraId="63D5B5D8" w14:textId="77777777" w:rsidR="000533A3" w:rsidRPr="000533A3" w:rsidRDefault="000533A3" w:rsidP="000533A3">
      <w:pPr>
        <w:ind w:left="720"/>
        <w:rPr>
          <w:rFonts w:eastAsia="Arial"/>
          <w:sz w:val="20"/>
          <w:szCs w:val="20"/>
        </w:rPr>
      </w:pPr>
      <w:r w:rsidRPr="000533A3">
        <w:rPr>
          <w:rFonts w:eastAsia="Arial"/>
          <w:sz w:val="20"/>
          <w:szCs w:val="20"/>
        </w:rPr>
        <w:t>Session 6: ________________________________________________________</w:t>
      </w:r>
    </w:p>
    <w:p w14:paraId="68BA5568" w14:textId="77777777" w:rsidR="000533A3" w:rsidRPr="000533A3" w:rsidRDefault="000533A3" w:rsidP="000533A3">
      <w:pPr>
        <w:rPr>
          <w:rFonts w:eastAsia="Arial"/>
          <w:sz w:val="20"/>
          <w:szCs w:val="20"/>
        </w:rPr>
      </w:pPr>
    </w:p>
    <w:p w14:paraId="6792A0CC" w14:textId="655D5506" w:rsidR="000533A3" w:rsidRPr="000533A3" w:rsidRDefault="000533A3" w:rsidP="000533A3">
      <w:pPr>
        <w:pStyle w:val="NoSpacing"/>
        <w:numPr>
          <w:ilvl w:val="0"/>
          <w:numId w:val="28"/>
        </w:numPr>
        <w:rPr>
          <w:rFonts w:ascii="Times New Roman" w:eastAsiaTheme="minorHAnsi" w:hAnsi="Times New Roman"/>
          <w:sz w:val="20"/>
          <w:szCs w:val="20"/>
        </w:rPr>
      </w:pPr>
      <w:r w:rsidRPr="000533A3">
        <w:rPr>
          <w:rFonts w:ascii="Times New Roman" w:hAnsi="Times New Roman"/>
          <w:sz w:val="20"/>
          <w:szCs w:val="20"/>
        </w:rPr>
        <w:t xml:space="preserve">Provide at least two </w:t>
      </w:r>
      <w:r w:rsidRPr="000533A3">
        <w:rPr>
          <w:rFonts w:ascii="Times New Roman" w:hAnsi="Times New Roman"/>
          <w:sz w:val="20"/>
          <w:szCs w:val="20"/>
          <w:u w:val="single"/>
        </w:rPr>
        <w:t>existing</w:t>
      </w:r>
      <w:r w:rsidRPr="000533A3">
        <w:rPr>
          <w:rFonts w:ascii="Times New Roman" w:hAnsi="Times New Roman"/>
          <w:sz w:val="20"/>
          <w:szCs w:val="20"/>
        </w:rPr>
        <w:t xml:space="preserve"> data sources to identify and support the need for this small group topic at this internship student’s particular site. </w:t>
      </w:r>
    </w:p>
    <w:p w14:paraId="5FA2893B" w14:textId="1160924A" w:rsidR="000533A3" w:rsidRPr="000533A3" w:rsidRDefault="000533A3" w:rsidP="000533A3">
      <w:pPr>
        <w:pStyle w:val="NoSpacing"/>
        <w:numPr>
          <w:ilvl w:val="0"/>
          <w:numId w:val="28"/>
        </w:numPr>
        <w:rPr>
          <w:rFonts w:ascii="Times New Roman" w:hAnsi="Times New Roman"/>
          <w:sz w:val="20"/>
          <w:szCs w:val="20"/>
        </w:rPr>
      </w:pPr>
      <w:r w:rsidRPr="000533A3">
        <w:rPr>
          <w:rFonts w:ascii="Times New Roman" w:hAnsi="Times New Roman"/>
          <w:sz w:val="20"/>
          <w:szCs w:val="20"/>
        </w:rPr>
        <w:t xml:space="preserve">Needs Assessment: Discuss who will be surveyed to support the need for this small group program topic at this internship student’s particular site. </w:t>
      </w:r>
      <w:r w:rsidRPr="000533A3">
        <w:rPr>
          <w:rFonts w:ascii="Times New Roman" w:hAnsi="Times New Roman"/>
          <w:i/>
          <w:sz w:val="20"/>
          <w:szCs w:val="20"/>
        </w:rPr>
        <w:t>(Examples: students, parents/guardians, faculty, administrators, counselor advisory committee, etc.)</w:t>
      </w:r>
      <w:r w:rsidRPr="000533A3">
        <w:rPr>
          <w:rFonts w:ascii="Times New Roman" w:hAnsi="Times New Roman"/>
          <w:sz w:val="20"/>
          <w:szCs w:val="20"/>
        </w:rPr>
        <w:t xml:space="preserve"> </w:t>
      </w:r>
    </w:p>
    <w:p w14:paraId="797780C2" w14:textId="77777777" w:rsidR="000533A3" w:rsidRPr="000533A3" w:rsidRDefault="000533A3" w:rsidP="000533A3">
      <w:pPr>
        <w:pStyle w:val="NoSpacing"/>
        <w:numPr>
          <w:ilvl w:val="0"/>
          <w:numId w:val="28"/>
        </w:numPr>
        <w:rPr>
          <w:rFonts w:ascii="Times New Roman" w:hAnsi="Times New Roman"/>
          <w:sz w:val="20"/>
          <w:szCs w:val="20"/>
        </w:rPr>
      </w:pPr>
      <w:r w:rsidRPr="000533A3">
        <w:rPr>
          <w:rFonts w:ascii="Times New Roman" w:hAnsi="Times New Roman"/>
          <w:sz w:val="20"/>
          <w:szCs w:val="20"/>
        </w:rPr>
        <w:t xml:space="preserve">Identify which AIA Standard(s) and ASCA Mindsets and Behavior Standards the small group program aligns with and provide rationale for this identified alignment. </w:t>
      </w:r>
    </w:p>
    <w:p w14:paraId="78939AFE" w14:textId="77777777" w:rsidR="000533A3" w:rsidRPr="000533A3" w:rsidRDefault="000533A3" w:rsidP="000533A3">
      <w:pPr>
        <w:pStyle w:val="NoSpacing"/>
        <w:numPr>
          <w:ilvl w:val="1"/>
          <w:numId w:val="28"/>
        </w:numPr>
        <w:rPr>
          <w:rFonts w:ascii="Times New Roman" w:hAnsi="Times New Roman"/>
          <w:sz w:val="20"/>
          <w:szCs w:val="20"/>
        </w:rPr>
      </w:pPr>
      <w:r w:rsidRPr="000533A3">
        <w:rPr>
          <w:rFonts w:ascii="Times New Roman" w:hAnsi="Times New Roman"/>
          <w:i/>
          <w:sz w:val="20"/>
          <w:szCs w:val="20"/>
        </w:rPr>
        <w:t>AIA Examples: FOUNDATIONS, COUNSELING PREVENTION &amp; INTERVENTION, DIVERSITY &amp; ADVOCACY, ASSESSMENT, RESEARCH &amp; EVALUATION, ACADEMIC DEVELOPMENT, COLLABORATION &amp; CONSULTATION, and LEADERSHIP.</w:t>
      </w:r>
    </w:p>
    <w:p w14:paraId="1B5CD72C" w14:textId="7730CEB5" w:rsidR="000533A3" w:rsidRPr="000533A3" w:rsidRDefault="000533A3" w:rsidP="000533A3">
      <w:pPr>
        <w:pStyle w:val="NoSpacing"/>
        <w:numPr>
          <w:ilvl w:val="1"/>
          <w:numId w:val="28"/>
        </w:numPr>
        <w:rPr>
          <w:rFonts w:ascii="Times New Roman" w:hAnsi="Times New Roman"/>
          <w:sz w:val="20"/>
          <w:szCs w:val="20"/>
        </w:rPr>
      </w:pPr>
      <w:r w:rsidRPr="000533A3">
        <w:rPr>
          <w:rFonts w:ascii="Times New Roman" w:hAnsi="Times New Roman"/>
          <w:i/>
          <w:sz w:val="20"/>
          <w:szCs w:val="20"/>
        </w:rPr>
        <w:t xml:space="preserve">ASCA Mindsets and Behaviors: </w:t>
      </w:r>
      <w:hyperlink r:id="rId60" w:history="1">
        <w:r w:rsidRPr="000533A3">
          <w:rPr>
            <w:rStyle w:val="Hyperlink"/>
            <w:rFonts w:ascii="Times New Roman" w:hAnsi="Times New Roman"/>
            <w:iCs/>
            <w:sz w:val="20"/>
            <w:szCs w:val="20"/>
          </w:rPr>
          <w:t>https://www.schoolcounselor.org/getmedia/7428a787-a452-4abb-afec-d78ec77870cd/Mindsets-Behaviors.pdf</w:t>
        </w:r>
      </w:hyperlink>
      <w:r w:rsidRPr="000533A3">
        <w:rPr>
          <w:rFonts w:ascii="Times New Roman" w:hAnsi="Times New Roman"/>
          <w:i/>
          <w:sz w:val="20"/>
          <w:szCs w:val="20"/>
        </w:rPr>
        <w:t xml:space="preserve"> </w:t>
      </w:r>
    </w:p>
    <w:p w14:paraId="422F7D02" w14:textId="199A91BE" w:rsidR="000533A3" w:rsidRPr="000533A3" w:rsidRDefault="000533A3" w:rsidP="000533A3">
      <w:pPr>
        <w:pStyle w:val="NoSpacing"/>
        <w:numPr>
          <w:ilvl w:val="0"/>
          <w:numId w:val="28"/>
        </w:numPr>
        <w:rPr>
          <w:rFonts w:ascii="Times New Roman" w:hAnsi="Times New Roman"/>
          <w:sz w:val="20"/>
          <w:szCs w:val="20"/>
        </w:rPr>
      </w:pPr>
      <w:r w:rsidRPr="000533A3">
        <w:rPr>
          <w:rFonts w:ascii="Times New Roman" w:hAnsi="Times New Roman"/>
          <w:sz w:val="20"/>
          <w:szCs w:val="20"/>
        </w:rPr>
        <w:t xml:space="preserve">Identify how the small group program is culturally sensitive. Identify strategies included in the group that promote a positive, caring, and safe learning group environment for all students. </w:t>
      </w:r>
    </w:p>
    <w:p w14:paraId="2B3C6991" w14:textId="5C82A076" w:rsidR="000533A3" w:rsidRPr="000533A3" w:rsidRDefault="000533A3" w:rsidP="000533A3">
      <w:pPr>
        <w:pStyle w:val="NoSpacing"/>
        <w:numPr>
          <w:ilvl w:val="0"/>
          <w:numId w:val="28"/>
        </w:numPr>
        <w:rPr>
          <w:rFonts w:ascii="Times New Roman" w:hAnsi="Times New Roman"/>
          <w:sz w:val="20"/>
          <w:szCs w:val="20"/>
        </w:rPr>
      </w:pPr>
      <w:r w:rsidRPr="000533A3">
        <w:rPr>
          <w:rFonts w:ascii="Times New Roman" w:hAnsi="Times New Roman"/>
          <w:sz w:val="20"/>
          <w:szCs w:val="20"/>
        </w:rPr>
        <w:t xml:space="preserve">Describe how you plan to evaluate your small group program for data to show success as well as areas to enhance and/or improve. </w:t>
      </w:r>
    </w:p>
    <w:p w14:paraId="435564ED" w14:textId="6482C073" w:rsidR="000533A3" w:rsidRPr="000533A3" w:rsidRDefault="000533A3" w:rsidP="000533A3">
      <w:pPr>
        <w:pStyle w:val="NoSpacing"/>
        <w:numPr>
          <w:ilvl w:val="0"/>
          <w:numId w:val="28"/>
        </w:numPr>
        <w:rPr>
          <w:rFonts w:ascii="Times New Roman" w:hAnsi="Times New Roman"/>
          <w:sz w:val="20"/>
          <w:szCs w:val="20"/>
        </w:rPr>
      </w:pPr>
      <w:r w:rsidRPr="000533A3">
        <w:rPr>
          <w:rFonts w:ascii="Times New Roman" w:hAnsi="Times New Roman"/>
          <w:sz w:val="20"/>
          <w:szCs w:val="20"/>
        </w:rPr>
        <w:t>References</w:t>
      </w:r>
    </w:p>
    <w:p w14:paraId="6EE7C8A0" w14:textId="77777777" w:rsidR="000533A3" w:rsidRDefault="000533A3" w:rsidP="000533A3">
      <w:pPr>
        <w:rPr>
          <w:sz w:val="20"/>
          <w:szCs w:val="20"/>
        </w:rPr>
      </w:pPr>
    </w:p>
    <w:p w14:paraId="3E0DB4A2" w14:textId="59821836" w:rsidR="000533A3" w:rsidRPr="000533A3" w:rsidRDefault="000533A3" w:rsidP="000533A3">
      <w:pPr>
        <w:rPr>
          <w:sz w:val="20"/>
          <w:szCs w:val="20"/>
        </w:rPr>
      </w:pPr>
      <w:r w:rsidRPr="000533A3">
        <w:rPr>
          <w:sz w:val="20"/>
          <w:szCs w:val="20"/>
        </w:rPr>
        <w:t>Internship Student Signature _______________________________________ Date ___________</w:t>
      </w:r>
    </w:p>
    <w:p w14:paraId="70B86CEB" w14:textId="071DD83E" w:rsidR="000533A3" w:rsidRPr="000533A3" w:rsidRDefault="000533A3" w:rsidP="000533A3">
      <w:pPr>
        <w:rPr>
          <w:sz w:val="20"/>
          <w:szCs w:val="20"/>
        </w:rPr>
      </w:pPr>
      <w:r w:rsidRPr="000533A3">
        <w:rPr>
          <w:sz w:val="20"/>
          <w:szCs w:val="20"/>
        </w:rPr>
        <w:t xml:space="preserve">Internship Site Supervisor Signature _________________________________ Date ___________ </w:t>
      </w:r>
    </w:p>
    <w:p w14:paraId="6E3758D2" w14:textId="77777777" w:rsidR="000533A3" w:rsidRPr="000533A3" w:rsidRDefault="000533A3" w:rsidP="000533A3">
      <w:pPr>
        <w:rPr>
          <w:sz w:val="20"/>
          <w:szCs w:val="20"/>
        </w:rPr>
      </w:pPr>
    </w:p>
    <w:p w14:paraId="783DBB25" w14:textId="008E06FB" w:rsidR="00F824A9" w:rsidRDefault="000533A3" w:rsidP="000533A3">
      <w:pPr>
        <w:pStyle w:val="NormalWeb"/>
        <w:rPr>
          <w:rStyle w:val="markedcontent"/>
          <w:sz w:val="16"/>
          <w:szCs w:val="16"/>
        </w:rPr>
      </w:pPr>
      <w:r w:rsidRPr="000533A3">
        <w:rPr>
          <w:sz w:val="16"/>
          <w:szCs w:val="16"/>
        </w:rPr>
        <w:t>Reference</w:t>
      </w:r>
      <w:r>
        <w:rPr>
          <w:sz w:val="16"/>
          <w:szCs w:val="16"/>
        </w:rPr>
        <w:t>:</w:t>
      </w:r>
      <w:r w:rsidRPr="000533A3">
        <w:rPr>
          <w:sz w:val="16"/>
          <w:szCs w:val="16"/>
        </w:rPr>
        <w:t xml:space="preserve"> </w:t>
      </w:r>
      <w:r w:rsidRPr="000533A3">
        <w:rPr>
          <w:rStyle w:val="markedcontent"/>
          <w:sz w:val="16"/>
          <w:szCs w:val="16"/>
        </w:rPr>
        <w:t xml:space="preserve">American School Counselor Association (2021). </w:t>
      </w:r>
      <w:r w:rsidRPr="000533A3">
        <w:rPr>
          <w:rStyle w:val="markedcontent"/>
          <w:i/>
          <w:iCs/>
          <w:sz w:val="16"/>
          <w:szCs w:val="16"/>
        </w:rPr>
        <w:t>ASCA Student Standards; Mindsets and Behaviors for Student Success.</w:t>
      </w:r>
      <w:r w:rsidRPr="000533A3">
        <w:rPr>
          <w:rStyle w:val="markedcontent"/>
          <w:sz w:val="16"/>
          <w:szCs w:val="16"/>
        </w:rPr>
        <w:t xml:space="preserve"> Alexandria, VA: Author</w:t>
      </w:r>
    </w:p>
    <w:p w14:paraId="63AE8780" w14:textId="5D363658" w:rsidR="000533A3" w:rsidRDefault="000533A3" w:rsidP="000533A3">
      <w:pPr>
        <w:pStyle w:val="NormalWeb"/>
        <w:rPr>
          <w:sz w:val="16"/>
          <w:szCs w:val="16"/>
        </w:rPr>
      </w:pPr>
    </w:p>
    <w:p w14:paraId="03CFA56A" w14:textId="77777777" w:rsidR="00443183" w:rsidRPr="000533A3" w:rsidRDefault="00443183" w:rsidP="000533A3">
      <w:pPr>
        <w:pStyle w:val="NormalWeb"/>
        <w:rPr>
          <w:sz w:val="16"/>
          <w:szCs w:val="16"/>
        </w:rPr>
      </w:pPr>
    </w:p>
    <w:p w14:paraId="60A69101" w14:textId="0EF8A160" w:rsidR="008142B4" w:rsidRDefault="008142B4" w:rsidP="008142B4">
      <w:pPr>
        <w:jc w:val="center"/>
        <w:rPr>
          <w:b/>
          <w:bCs/>
          <w:sz w:val="26"/>
          <w:szCs w:val="26"/>
        </w:rPr>
      </w:pPr>
      <w:r w:rsidRPr="006A6176">
        <w:rPr>
          <w:b/>
          <w:bCs/>
          <w:sz w:val="26"/>
          <w:szCs w:val="26"/>
        </w:rPr>
        <w:t xml:space="preserve">Appendix </w:t>
      </w:r>
      <w:r w:rsidR="000533A3">
        <w:rPr>
          <w:b/>
          <w:bCs/>
          <w:sz w:val="26"/>
          <w:szCs w:val="26"/>
        </w:rPr>
        <w:t>G</w:t>
      </w:r>
      <w:r w:rsidRPr="006A6176">
        <w:rPr>
          <w:b/>
          <w:bCs/>
          <w:sz w:val="26"/>
          <w:szCs w:val="26"/>
        </w:rPr>
        <w:t xml:space="preserve">: </w:t>
      </w:r>
    </w:p>
    <w:p w14:paraId="7115B751" w14:textId="77777777" w:rsidR="008142B4" w:rsidRDefault="008142B4" w:rsidP="008142B4">
      <w:pPr>
        <w:jc w:val="center"/>
        <w:rPr>
          <w:b/>
          <w:bCs/>
          <w:sz w:val="26"/>
          <w:szCs w:val="26"/>
        </w:rPr>
      </w:pPr>
    </w:p>
    <w:p w14:paraId="6926841A" w14:textId="77777777" w:rsidR="008142B4" w:rsidRPr="00AD5B38" w:rsidRDefault="008142B4" w:rsidP="008142B4">
      <w:pPr>
        <w:jc w:val="center"/>
        <w:rPr>
          <w:b/>
          <w:sz w:val="32"/>
          <w:szCs w:val="32"/>
          <w:u w:val="single"/>
        </w:rPr>
      </w:pPr>
      <w:r w:rsidRPr="00AD5B38">
        <w:rPr>
          <w:b/>
          <w:sz w:val="32"/>
          <w:szCs w:val="32"/>
          <w:u w:val="single"/>
        </w:rPr>
        <w:t>HIPAA Privacy Authorization and Release Form</w:t>
      </w:r>
    </w:p>
    <w:p w14:paraId="05A6C605" w14:textId="77777777" w:rsidR="008142B4" w:rsidRPr="00C04B4A" w:rsidRDefault="008142B4" w:rsidP="008142B4">
      <w:pPr>
        <w:contextualSpacing/>
        <w:jc w:val="center"/>
        <w:rPr>
          <w:b/>
          <w:sz w:val="24"/>
          <w:szCs w:val="24"/>
          <w:u w:val="single"/>
        </w:rPr>
      </w:pPr>
    </w:p>
    <w:p w14:paraId="6A0768DC" w14:textId="77777777" w:rsidR="008142B4" w:rsidRPr="00AC5687" w:rsidRDefault="008142B4" w:rsidP="008142B4">
      <w:pPr>
        <w:jc w:val="center"/>
        <w:rPr>
          <w:i/>
          <w:sz w:val="20"/>
          <w:szCs w:val="20"/>
        </w:rPr>
      </w:pPr>
      <w:r w:rsidRPr="00AC5687">
        <w:rPr>
          <w:i/>
          <w:sz w:val="20"/>
          <w:szCs w:val="20"/>
        </w:rPr>
        <w:t xml:space="preserve">This form provides </w:t>
      </w:r>
      <w:r>
        <w:rPr>
          <w:i/>
          <w:sz w:val="20"/>
          <w:szCs w:val="20"/>
        </w:rPr>
        <w:t>the</w:t>
      </w:r>
      <w:r w:rsidRPr="00AC5687">
        <w:rPr>
          <w:i/>
          <w:sz w:val="20"/>
          <w:szCs w:val="20"/>
        </w:rPr>
        <w:t xml:space="preserve"> </w:t>
      </w:r>
      <w:r>
        <w:rPr>
          <w:i/>
          <w:sz w:val="20"/>
          <w:szCs w:val="20"/>
        </w:rPr>
        <w:t>K-12 student</w:t>
      </w:r>
      <w:r w:rsidRPr="00AC5687">
        <w:rPr>
          <w:i/>
          <w:sz w:val="20"/>
          <w:szCs w:val="20"/>
        </w:rPr>
        <w:t xml:space="preserve">’s </w:t>
      </w:r>
      <w:r>
        <w:rPr>
          <w:i/>
          <w:sz w:val="20"/>
          <w:szCs w:val="20"/>
        </w:rPr>
        <w:t xml:space="preserve">legal guardian </w:t>
      </w:r>
      <w:r w:rsidRPr="00AC5687">
        <w:rPr>
          <w:i/>
          <w:sz w:val="20"/>
          <w:szCs w:val="20"/>
        </w:rPr>
        <w:t>informed authorization for use and disclosure of his/her protected information, including personally identifiable inform</w:t>
      </w:r>
      <w:r>
        <w:rPr>
          <w:i/>
          <w:sz w:val="20"/>
          <w:szCs w:val="20"/>
        </w:rPr>
        <w:t>at</w:t>
      </w:r>
      <w:r w:rsidRPr="00AC5687">
        <w:rPr>
          <w:i/>
          <w:sz w:val="20"/>
          <w:szCs w:val="20"/>
        </w:rPr>
        <w:t>ion</w:t>
      </w:r>
      <w:r>
        <w:rPr>
          <w:i/>
          <w:sz w:val="20"/>
          <w:szCs w:val="20"/>
        </w:rPr>
        <w:t xml:space="preserve"> with the home school and site school counselor supervisor, at the school where the K-12 student attends as a student</w:t>
      </w:r>
      <w:r w:rsidRPr="00AC5687">
        <w:rPr>
          <w:i/>
          <w:sz w:val="20"/>
          <w:szCs w:val="20"/>
        </w:rPr>
        <w:t xml:space="preserve">. This form is required by the Health Insurance Portability and Accountability Act, 45 C.F.R. Parts 160 and 164 (HIPAA) to be completed, signed, and dated by the </w:t>
      </w:r>
      <w:r>
        <w:rPr>
          <w:i/>
          <w:sz w:val="20"/>
          <w:szCs w:val="20"/>
        </w:rPr>
        <w:t>student’s legal guardian</w:t>
      </w:r>
      <w:r w:rsidRPr="00AC5687">
        <w:rPr>
          <w:i/>
          <w:sz w:val="20"/>
          <w:szCs w:val="20"/>
        </w:rPr>
        <w:t xml:space="preserve"> prior to the use and disclosure of the </w:t>
      </w:r>
      <w:r>
        <w:rPr>
          <w:i/>
          <w:sz w:val="20"/>
          <w:szCs w:val="20"/>
        </w:rPr>
        <w:t>student</w:t>
      </w:r>
      <w:r w:rsidRPr="00AC5687">
        <w:rPr>
          <w:i/>
          <w:sz w:val="20"/>
          <w:szCs w:val="20"/>
        </w:rPr>
        <w:t>’s</w:t>
      </w:r>
      <w:r>
        <w:rPr>
          <w:i/>
          <w:sz w:val="20"/>
          <w:szCs w:val="20"/>
        </w:rPr>
        <w:t xml:space="preserve"> information</w:t>
      </w:r>
      <w:r w:rsidRPr="00AC5687">
        <w:rPr>
          <w:i/>
          <w:sz w:val="20"/>
          <w:szCs w:val="20"/>
        </w:rPr>
        <w:t xml:space="preserve"> </w:t>
      </w:r>
      <w:r>
        <w:rPr>
          <w:i/>
          <w:sz w:val="20"/>
          <w:szCs w:val="20"/>
        </w:rPr>
        <w:t>for the purpose of counseling, learning, and supervision under a licensed counselor</w:t>
      </w:r>
      <w:r w:rsidRPr="00AC5687">
        <w:rPr>
          <w:i/>
          <w:sz w:val="20"/>
          <w:szCs w:val="20"/>
        </w:rPr>
        <w:t xml:space="preserve">, as described below. </w:t>
      </w:r>
    </w:p>
    <w:p w14:paraId="394E9EDB" w14:textId="77777777" w:rsidR="008142B4" w:rsidRPr="006E0D48" w:rsidRDefault="008142B4" w:rsidP="008142B4">
      <w:pPr>
        <w:jc w:val="center"/>
        <w:rPr>
          <w:i/>
          <w:sz w:val="20"/>
          <w:szCs w:val="20"/>
        </w:rPr>
      </w:pPr>
      <w:r w:rsidRPr="00FA2CA7">
        <w:rPr>
          <w:i/>
          <w:sz w:val="20"/>
          <w:szCs w:val="20"/>
          <w:u w:val="single"/>
        </w:rPr>
        <w:t xml:space="preserve">Attention </w:t>
      </w:r>
      <w:r>
        <w:rPr>
          <w:i/>
          <w:sz w:val="20"/>
          <w:szCs w:val="20"/>
          <w:u w:val="single"/>
        </w:rPr>
        <w:t>Liberty Graduate Student</w:t>
      </w:r>
      <w:r>
        <w:rPr>
          <w:i/>
          <w:sz w:val="20"/>
          <w:szCs w:val="20"/>
        </w:rPr>
        <w:t xml:space="preserve">: </w:t>
      </w:r>
      <w:r w:rsidRPr="006E0D48">
        <w:rPr>
          <w:i/>
          <w:sz w:val="20"/>
          <w:szCs w:val="20"/>
        </w:rPr>
        <w:t xml:space="preserve">Do </w:t>
      </w:r>
      <w:r w:rsidRPr="006E0D48">
        <w:rPr>
          <w:b/>
          <w:i/>
          <w:sz w:val="20"/>
          <w:szCs w:val="20"/>
          <w:u w:val="single"/>
        </w:rPr>
        <w:t>NOT</w:t>
      </w:r>
      <w:r w:rsidRPr="006E0D48">
        <w:rPr>
          <w:i/>
          <w:sz w:val="20"/>
          <w:szCs w:val="20"/>
        </w:rPr>
        <w:t xml:space="preserve"> upload this form to </w:t>
      </w:r>
      <w:r>
        <w:rPr>
          <w:i/>
          <w:sz w:val="20"/>
          <w:szCs w:val="20"/>
        </w:rPr>
        <w:t>Canvas</w:t>
      </w:r>
      <w:r w:rsidRPr="006E0D48">
        <w:rPr>
          <w:i/>
          <w:sz w:val="20"/>
          <w:szCs w:val="20"/>
        </w:rPr>
        <w:t xml:space="preserve">, WebEx Teams, or any similar platform used in connection with a Liberty University course.  This form must be maintained securely by both the </w:t>
      </w:r>
      <w:r>
        <w:rPr>
          <w:i/>
          <w:sz w:val="20"/>
          <w:szCs w:val="20"/>
        </w:rPr>
        <w:t xml:space="preserve">school site </w:t>
      </w:r>
      <w:r w:rsidRPr="006E0D48">
        <w:rPr>
          <w:i/>
          <w:sz w:val="20"/>
          <w:szCs w:val="20"/>
        </w:rPr>
        <w:t xml:space="preserve">and the </w:t>
      </w:r>
      <w:r>
        <w:rPr>
          <w:i/>
          <w:sz w:val="20"/>
          <w:szCs w:val="20"/>
        </w:rPr>
        <w:t xml:space="preserve">graduate </w:t>
      </w:r>
      <w:r w:rsidRPr="006E0D48">
        <w:rPr>
          <w:i/>
          <w:sz w:val="20"/>
          <w:szCs w:val="20"/>
        </w:rPr>
        <w:t>student named below.</w:t>
      </w:r>
      <w:r>
        <w:rPr>
          <w:i/>
          <w:sz w:val="20"/>
          <w:szCs w:val="20"/>
        </w:rPr>
        <w:t xml:space="preserve">  Remember to also give the student’s legal guardian a copy for his/her records. To protect the confidentiality and privacy of the K-12 student, the Liberty graduate student agrees to not disclose the K-12 student’s name (or other identifiable information) in case conceptualization/consultation discussion or any other assignment for Liberty University.</w:t>
      </w:r>
      <w:r w:rsidRPr="006E0D48">
        <w:rPr>
          <w:i/>
          <w:sz w:val="20"/>
          <w:szCs w:val="20"/>
        </w:rPr>
        <w:t xml:space="preserve">  </w:t>
      </w:r>
    </w:p>
    <w:p w14:paraId="183116B8" w14:textId="77777777" w:rsidR="008142B4" w:rsidRDefault="008142B4" w:rsidP="008142B4">
      <w:pPr>
        <w:contextualSpacing/>
        <w:rPr>
          <w:b/>
          <w:sz w:val="24"/>
          <w:szCs w:val="24"/>
          <w:u w:val="single"/>
        </w:rPr>
      </w:pPr>
    </w:p>
    <w:p w14:paraId="2E415E8C" w14:textId="77777777" w:rsidR="008142B4" w:rsidRPr="006E0D48" w:rsidRDefault="008142B4" w:rsidP="008142B4">
      <w:pPr>
        <w:rPr>
          <w:b/>
          <w:sz w:val="24"/>
          <w:szCs w:val="24"/>
          <w:u w:val="single"/>
        </w:rPr>
      </w:pPr>
      <w:r w:rsidRPr="006E0D48">
        <w:rPr>
          <w:b/>
          <w:sz w:val="24"/>
          <w:szCs w:val="24"/>
          <w:u w:val="single"/>
        </w:rPr>
        <w:t>Section I</w:t>
      </w:r>
      <w:r>
        <w:rPr>
          <w:b/>
          <w:sz w:val="24"/>
          <w:szCs w:val="24"/>
          <w:u w:val="single"/>
        </w:rPr>
        <w:t xml:space="preserve"> – Authorization</w:t>
      </w:r>
    </w:p>
    <w:p w14:paraId="1CD4E233" w14:textId="77777777" w:rsidR="008142B4" w:rsidRDefault="008142B4" w:rsidP="008142B4">
      <w:pPr>
        <w:jc w:val="both"/>
        <w:rPr>
          <w:sz w:val="24"/>
          <w:szCs w:val="24"/>
        </w:rPr>
      </w:pPr>
      <w:r>
        <w:rPr>
          <w:sz w:val="24"/>
          <w:szCs w:val="24"/>
        </w:rPr>
        <w:t xml:space="preserve">I, ______________________________________________ (parent/legal guardian), understand that my son’s/daughter’s counselor is a graduate student at Liberty University’s School Counseling program and that my counselor-in-training is providing my counseling session(s) as a required part of his/her practicum or  internship course requirement for that program. </w:t>
      </w:r>
    </w:p>
    <w:p w14:paraId="2DF680FD" w14:textId="77777777" w:rsidR="008142B4" w:rsidRPr="00104733" w:rsidRDefault="008142B4" w:rsidP="008142B4">
      <w:pPr>
        <w:jc w:val="both"/>
        <w:rPr>
          <w:b/>
          <w:sz w:val="24"/>
          <w:szCs w:val="24"/>
          <w:u w:val="single"/>
        </w:rPr>
      </w:pPr>
      <w:r w:rsidRPr="00104733">
        <w:rPr>
          <w:b/>
          <w:sz w:val="24"/>
          <w:szCs w:val="24"/>
          <w:u w:val="single"/>
        </w:rPr>
        <w:t>Section I</w:t>
      </w:r>
      <w:r>
        <w:rPr>
          <w:b/>
          <w:sz w:val="24"/>
          <w:szCs w:val="24"/>
          <w:u w:val="single"/>
        </w:rPr>
        <w:t>I</w:t>
      </w:r>
      <w:r w:rsidRPr="00104733">
        <w:rPr>
          <w:b/>
          <w:sz w:val="24"/>
          <w:szCs w:val="24"/>
          <w:u w:val="single"/>
        </w:rPr>
        <w:t xml:space="preserve"> – Effective Period</w:t>
      </w:r>
    </w:p>
    <w:p w14:paraId="64BF482B" w14:textId="77777777" w:rsidR="008142B4" w:rsidRPr="00AC5687" w:rsidRDefault="008142B4" w:rsidP="008142B4">
      <w:pPr>
        <w:jc w:val="both"/>
        <w:rPr>
          <w:sz w:val="24"/>
          <w:szCs w:val="24"/>
        </w:rPr>
      </w:pPr>
      <w:r>
        <w:rPr>
          <w:sz w:val="24"/>
          <w:szCs w:val="24"/>
        </w:rPr>
        <w:t xml:space="preserve">This HIPAA Privacy Authorization and Release Form is valid and remains in effect until the end of the counselor/student’s practicum or internship course. </w:t>
      </w:r>
    </w:p>
    <w:p w14:paraId="194086CB" w14:textId="77777777" w:rsidR="008142B4" w:rsidRPr="006956CE" w:rsidRDefault="008142B4" w:rsidP="008142B4">
      <w:pPr>
        <w:jc w:val="both"/>
        <w:rPr>
          <w:b/>
          <w:sz w:val="24"/>
          <w:szCs w:val="24"/>
          <w:u w:val="single"/>
        </w:rPr>
      </w:pPr>
      <w:r w:rsidRPr="006956CE">
        <w:rPr>
          <w:b/>
          <w:sz w:val="24"/>
          <w:szCs w:val="24"/>
          <w:u w:val="single"/>
        </w:rPr>
        <w:t>Section I</w:t>
      </w:r>
      <w:r>
        <w:rPr>
          <w:b/>
          <w:sz w:val="24"/>
          <w:szCs w:val="24"/>
          <w:u w:val="single"/>
        </w:rPr>
        <w:t>II</w:t>
      </w:r>
      <w:r w:rsidRPr="006956CE">
        <w:rPr>
          <w:b/>
          <w:sz w:val="24"/>
          <w:szCs w:val="24"/>
          <w:u w:val="single"/>
        </w:rPr>
        <w:t xml:space="preserve"> – </w:t>
      </w:r>
      <w:r>
        <w:rPr>
          <w:b/>
          <w:sz w:val="24"/>
          <w:szCs w:val="24"/>
          <w:u w:val="single"/>
        </w:rPr>
        <w:t>Acknowledgements and Disclosures</w:t>
      </w:r>
    </w:p>
    <w:p w14:paraId="5B7FE62C" w14:textId="77777777" w:rsidR="008142B4" w:rsidRDefault="008142B4" w:rsidP="008142B4">
      <w:pPr>
        <w:jc w:val="both"/>
        <w:rPr>
          <w:sz w:val="24"/>
          <w:szCs w:val="24"/>
        </w:rPr>
      </w:pPr>
      <w:r>
        <w:rPr>
          <w:sz w:val="24"/>
          <w:szCs w:val="24"/>
        </w:rPr>
        <w:t xml:space="preserve">I understand that Liberty University, the counselor-in-training, the K-12 student, </w:t>
      </w:r>
      <w:r w:rsidRPr="00667159">
        <w:rPr>
          <w:sz w:val="24"/>
          <w:szCs w:val="24"/>
        </w:rPr>
        <w:t xml:space="preserve">as well as the course instructor </w:t>
      </w:r>
      <w:r>
        <w:rPr>
          <w:sz w:val="24"/>
          <w:szCs w:val="24"/>
        </w:rPr>
        <w:t xml:space="preserve">will be required to maintain the same confidentiality that is required by members of the professional counseling profession.  However, I acknowledge that there are certain exceptions to such confidentiality that require disclosure even without my authorization.  Such exceptions that may require disclosure include: (1) threat or act of serious harm to self or another, (2) disclosure of abuse of a minor, an elder, or an incapacitated adult, and/or (3) the issuance of a lawful subpoena, search warrant, or judicial court order that requires disclosure. These exceptions are required by mandated reporting laws to protect K-12 students and their families. </w:t>
      </w:r>
    </w:p>
    <w:p w14:paraId="54AE0A50" w14:textId="77777777" w:rsidR="008142B4" w:rsidRDefault="008142B4" w:rsidP="008142B4">
      <w:pPr>
        <w:jc w:val="both"/>
        <w:rPr>
          <w:sz w:val="24"/>
          <w:szCs w:val="24"/>
        </w:rPr>
      </w:pPr>
      <w:r>
        <w:rPr>
          <w:sz w:val="24"/>
          <w:szCs w:val="24"/>
        </w:rPr>
        <w:t>I understand that I have the right to revoke this authorization, in writing, at any time.  I understand that my revocation will not be effective to the extent that any person or entity has already acted on my authorization.  In other words, a revocation of my authorization cannot be retroactive, and it will become effective only when my written revocation is received and processed.  My written revocation of this authorization must be sent to:</w:t>
      </w:r>
    </w:p>
    <w:p w14:paraId="33CE8138" w14:textId="77777777" w:rsidR="008142B4" w:rsidRDefault="008142B4" w:rsidP="008142B4">
      <w:pPr>
        <w:contextualSpacing/>
        <w:jc w:val="both"/>
        <w:rPr>
          <w:sz w:val="24"/>
          <w:szCs w:val="24"/>
        </w:rPr>
      </w:pPr>
    </w:p>
    <w:p w14:paraId="1440193D" w14:textId="77777777" w:rsidR="008142B4" w:rsidRDefault="008142B4" w:rsidP="008142B4">
      <w:pPr>
        <w:jc w:val="both"/>
        <w:rPr>
          <w:sz w:val="24"/>
          <w:szCs w:val="24"/>
        </w:rPr>
      </w:pPr>
      <w:r>
        <w:rPr>
          <w:sz w:val="24"/>
          <w:szCs w:val="24"/>
        </w:rPr>
        <w:tab/>
      </w:r>
      <w:r>
        <w:rPr>
          <w:sz w:val="24"/>
          <w:szCs w:val="24"/>
        </w:rPr>
        <w:tab/>
        <w:t>Name:</w:t>
      </w:r>
      <w:r>
        <w:rPr>
          <w:sz w:val="24"/>
          <w:szCs w:val="24"/>
        </w:rPr>
        <w:tab/>
      </w:r>
      <w:r>
        <w:rPr>
          <w:sz w:val="24"/>
          <w:szCs w:val="24"/>
          <w:u w:val="single"/>
        </w:rPr>
        <w:t xml:space="preserve">Kerry Bowles, Clinical Director Practicum/Internship School Counseling </w:t>
      </w:r>
    </w:p>
    <w:p w14:paraId="7A14EF1B" w14:textId="77777777" w:rsidR="008142B4" w:rsidRPr="0005295F" w:rsidRDefault="008142B4" w:rsidP="008142B4">
      <w:pPr>
        <w:jc w:val="both"/>
        <w:rPr>
          <w:sz w:val="24"/>
          <w:szCs w:val="24"/>
          <w:u w:val="single"/>
        </w:rPr>
      </w:pPr>
      <w:r>
        <w:rPr>
          <w:sz w:val="24"/>
          <w:szCs w:val="24"/>
        </w:rPr>
        <w:tab/>
      </w:r>
      <w:r>
        <w:rPr>
          <w:sz w:val="24"/>
          <w:szCs w:val="24"/>
        </w:rPr>
        <w:tab/>
        <w:t xml:space="preserve">Organization: </w:t>
      </w:r>
      <w:r>
        <w:rPr>
          <w:sz w:val="24"/>
          <w:szCs w:val="24"/>
          <w:u w:val="single"/>
        </w:rPr>
        <w:t xml:space="preserve">Liberty University </w:t>
      </w:r>
    </w:p>
    <w:p w14:paraId="1025D69F" w14:textId="77777777" w:rsidR="008142B4" w:rsidRPr="0005295F" w:rsidRDefault="008142B4" w:rsidP="008142B4">
      <w:pPr>
        <w:jc w:val="both"/>
        <w:rPr>
          <w:sz w:val="24"/>
          <w:szCs w:val="24"/>
          <w:u w:val="single"/>
        </w:rPr>
      </w:pPr>
      <w:r>
        <w:rPr>
          <w:sz w:val="24"/>
          <w:szCs w:val="24"/>
        </w:rPr>
        <w:tab/>
      </w:r>
      <w:r>
        <w:rPr>
          <w:sz w:val="24"/>
          <w:szCs w:val="24"/>
        </w:rPr>
        <w:tab/>
        <w:t xml:space="preserve">Address: </w:t>
      </w:r>
      <w:r>
        <w:rPr>
          <w:sz w:val="24"/>
          <w:szCs w:val="24"/>
          <w:u w:val="single"/>
        </w:rPr>
        <w:t>1971 University Blvd, Lynchburg VA 24515</w:t>
      </w:r>
    </w:p>
    <w:p w14:paraId="16A75653" w14:textId="77777777" w:rsidR="008142B4" w:rsidRDefault="008142B4" w:rsidP="008142B4">
      <w:pPr>
        <w:contextualSpacing/>
        <w:jc w:val="both"/>
        <w:rPr>
          <w:sz w:val="24"/>
          <w:szCs w:val="24"/>
        </w:rPr>
      </w:pPr>
      <w:r>
        <w:rPr>
          <w:sz w:val="24"/>
          <w:szCs w:val="24"/>
        </w:rPr>
        <w:tab/>
      </w:r>
      <w:r>
        <w:rPr>
          <w:sz w:val="24"/>
          <w:szCs w:val="24"/>
        </w:rPr>
        <w:tab/>
        <w:t xml:space="preserve">Email Address: </w:t>
      </w:r>
      <w:hyperlink r:id="rId61" w:history="1">
        <w:r w:rsidRPr="003519CF">
          <w:rPr>
            <w:rStyle w:val="Hyperlink"/>
          </w:rPr>
          <w:t>kllamphere@liberty.edu</w:t>
        </w:r>
      </w:hyperlink>
      <w:r>
        <w:rPr>
          <w:sz w:val="24"/>
          <w:szCs w:val="24"/>
          <w:u w:val="single"/>
        </w:rPr>
        <w:t xml:space="preserve"> </w:t>
      </w:r>
    </w:p>
    <w:p w14:paraId="2CA76959" w14:textId="77777777" w:rsidR="008142B4" w:rsidRDefault="008142B4" w:rsidP="008142B4">
      <w:pPr>
        <w:contextualSpacing/>
        <w:jc w:val="both"/>
        <w:rPr>
          <w:sz w:val="24"/>
          <w:szCs w:val="24"/>
        </w:rPr>
      </w:pPr>
    </w:p>
    <w:p w14:paraId="2D8141D7" w14:textId="77777777" w:rsidR="008142B4" w:rsidRDefault="008142B4" w:rsidP="008142B4">
      <w:pPr>
        <w:contextualSpacing/>
        <w:jc w:val="both"/>
        <w:rPr>
          <w:sz w:val="24"/>
          <w:szCs w:val="24"/>
        </w:rPr>
      </w:pPr>
    </w:p>
    <w:p w14:paraId="52C7AC05" w14:textId="77777777" w:rsidR="008142B4" w:rsidRDefault="008142B4" w:rsidP="008142B4">
      <w:pPr>
        <w:contextualSpacing/>
        <w:jc w:val="both"/>
        <w:rPr>
          <w:sz w:val="24"/>
          <w:szCs w:val="24"/>
        </w:rPr>
      </w:pPr>
    </w:p>
    <w:p w14:paraId="511F30A1" w14:textId="77777777" w:rsidR="008142B4" w:rsidRDefault="008142B4" w:rsidP="008142B4">
      <w:pPr>
        <w:contextualSpacing/>
        <w:jc w:val="both"/>
        <w:rPr>
          <w:sz w:val="24"/>
          <w:szCs w:val="24"/>
        </w:rPr>
      </w:pPr>
    </w:p>
    <w:p w14:paraId="34997126" w14:textId="77777777" w:rsidR="008142B4" w:rsidRDefault="008142B4" w:rsidP="008142B4">
      <w:pPr>
        <w:contextualSpacing/>
        <w:jc w:val="both"/>
        <w:rPr>
          <w:sz w:val="24"/>
          <w:szCs w:val="24"/>
        </w:rPr>
      </w:pPr>
    </w:p>
    <w:p w14:paraId="7D967E6A" w14:textId="77777777" w:rsidR="008142B4" w:rsidRPr="00FA2CA7" w:rsidRDefault="008142B4" w:rsidP="008142B4">
      <w:pPr>
        <w:jc w:val="both"/>
        <w:rPr>
          <w:b/>
          <w:sz w:val="24"/>
          <w:szCs w:val="24"/>
          <w:u w:val="single"/>
        </w:rPr>
      </w:pPr>
      <w:r w:rsidRPr="00FA2CA7">
        <w:rPr>
          <w:b/>
          <w:sz w:val="24"/>
          <w:szCs w:val="24"/>
          <w:u w:val="single"/>
        </w:rPr>
        <w:t xml:space="preserve">Section </w:t>
      </w:r>
      <w:r>
        <w:rPr>
          <w:b/>
          <w:sz w:val="24"/>
          <w:szCs w:val="24"/>
          <w:u w:val="single"/>
        </w:rPr>
        <w:t>I</w:t>
      </w:r>
      <w:r w:rsidRPr="00FA2CA7">
        <w:rPr>
          <w:b/>
          <w:sz w:val="24"/>
          <w:szCs w:val="24"/>
          <w:u w:val="single"/>
        </w:rPr>
        <w:t>V – Agreement and Signature</w:t>
      </w:r>
    </w:p>
    <w:p w14:paraId="117CB0E1" w14:textId="77777777" w:rsidR="008142B4" w:rsidRDefault="008142B4" w:rsidP="008142B4">
      <w:pPr>
        <w:jc w:val="both"/>
        <w:rPr>
          <w:sz w:val="24"/>
          <w:szCs w:val="24"/>
        </w:rPr>
      </w:pPr>
      <w:r>
        <w:rPr>
          <w:sz w:val="24"/>
          <w:szCs w:val="24"/>
        </w:rPr>
        <w:t xml:space="preserve">By signing below, I agree that I have carefully read and fully understand all of this HIPAA Privacy Authorization and Release Form, and I voluntarily agree to release my son/daughter’s protected information to the counselor-in-training under the licensed counselor/site supervisor, as described above.  </w:t>
      </w:r>
    </w:p>
    <w:p w14:paraId="779A71B0" w14:textId="77777777" w:rsidR="008142B4" w:rsidRDefault="008142B4" w:rsidP="008142B4">
      <w:pPr>
        <w:contextualSpacing/>
        <w:jc w:val="both"/>
        <w:rPr>
          <w:sz w:val="24"/>
          <w:szCs w:val="24"/>
        </w:rPr>
      </w:pPr>
    </w:p>
    <w:p w14:paraId="7B0877DA" w14:textId="77777777" w:rsidR="008142B4" w:rsidRDefault="008142B4" w:rsidP="008142B4">
      <w:pPr>
        <w:contextualSpacing/>
        <w:jc w:val="both"/>
        <w:rPr>
          <w:sz w:val="24"/>
          <w:szCs w:val="24"/>
        </w:rPr>
      </w:pPr>
      <w:r>
        <w:rPr>
          <w:sz w:val="24"/>
          <w:szCs w:val="24"/>
        </w:rPr>
        <w:t>_______________________________________________</w:t>
      </w:r>
      <w:r>
        <w:rPr>
          <w:sz w:val="24"/>
          <w:szCs w:val="24"/>
        </w:rPr>
        <w:tab/>
      </w:r>
      <w:r>
        <w:rPr>
          <w:sz w:val="24"/>
          <w:szCs w:val="24"/>
        </w:rPr>
        <w:tab/>
        <w:t>Date: ___________________</w:t>
      </w:r>
    </w:p>
    <w:p w14:paraId="0EEADD69" w14:textId="77777777" w:rsidR="008142B4" w:rsidRDefault="008142B4" w:rsidP="008142B4">
      <w:pPr>
        <w:contextualSpacing/>
        <w:jc w:val="both"/>
        <w:rPr>
          <w:sz w:val="24"/>
          <w:szCs w:val="24"/>
        </w:rPr>
      </w:pPr>
      <w:r>
        <w:rPr>
          <w:sz w:val="24"/>
          <w:szCs w:val="24"/>
        </w:rPr>
        <w:t xml:space="preserve">Signature Parent/Legal Guardian of K-12 Student </w:t>
      </w:r>
    </w:p>
    <w:p w14:paraId="633CB852" w14:textId="77777777" w:rsidR="008142B4" w:rsidRDefault="008142B4" w:rsidP="008142B4">
      <w:pPr>
        <w:contextualSpacing/>
        <w:jc w:val="both"/>
        <w:rPr>
          <w:sz w:val="24"/>
          <w:szCs w:val="24"/>
        </w:rPr>
      </w:pPr>
    </w:p>
    <w:p w14:paraId="2B77FDF4" w14:textId="77777777" w:rsidR="008142B4" w:rsidRDefault="008142B4" w:rsidP="008142B4">
      <w:pPr>
        <w:contextualSpacing/>
        <w:jc w:val="both"/>
        <w:rPr>
          <w:sz w:val="24"/>
          <w:szCs w:val="24"/>
        </w:rPr>
      </w:pPr>
    </w:p>
    <w:p w14:paraId="35563D27" w14:textId="77777777" w:rsidR="008142B4" w:rsidRDefault="008142B4" w:rsidP="008142B4">
      <w:pPr>
        <w:contextualSpacing/>
        <w:jc w:val="both"/>
        <w:rPr>
          <w:sz w:val="24"/>
          <w:szCs w:val="24"/>
        </w:rPr>
      </w:pPr>
      <w:r>
        <w:rPr>
          <w:sz w:val="24"/>
          <w:szCs w:val="24"/>
        </w:rPr>
        <w:t>________________________________________________</w:t>
      </w:r>
      <w:r>
        <w:rPr>
          <w:sz w:val="24"/>
          <w:szCs w:val="24"/>
        </w:rPr>
        <w:tab/>
        <w:t>Date: ___________________</w:t>
      </w:r>
    </w:p>
    <w:p w14:paraId="4874CDE5" w14:textId="77777777" w:rsidR="008142B4" w:rsidRDefault="008142B4" w:rsidP="008142B4">
      <w:pPr>
        <w:contextualSpacing/>
        <w:jc w:val="both"/>
        <w:rPr>
          <w:sz w:val="24"/>
          <w:szCs w:val="24"/>
        </w:rPr>
      </w:pPr>
      <w:r>
        <w:rPr>
          <w:sz w:val="24"/>
          <w:szCs w:val="24"/>
        </w:rPr>
        <w:t xml:space="preserve">Signature of Liberty Practicum/Internship Graduate Student </w:t>
      </w:r>
    </w:p>
    <w:p w14:paraId="440BA408" w14:textId="77777777" w:rsidR="008142B4" w:rsidRDefault="008142B4" w:rsidP="008142B4">
      <w:pPr>
        <w:contextualSpacing/>
        <w:jc w:val="both"/>
        <w:rPr>
          <w:sz w:val="24"/>
          <w:szCs w:val="24"/>
        </w:rPr>
      </w:pPr>
    </w:p>
    <w:p w14:paraId="0DA09895" w14:textId="77777777" w:rsidR="008142B4" w:rsidRDefault="008142B4" w:rsidP="008142B4">
      <w:pPr>
        <w:contextualSpacing/>
        <w:jc w:val="both"/>
        <w:rPr>
          <w:sz w:val="24"/>
          <w:szCs w:val="24"/>
        </w:rPr>
      </w:pPr>
    </w:p>
    <w:p w14:paraId="650A3F27" w14:textId="77777777" w:rsidR="008142B4" w:rsidRDefault="008142B4" w:rsidP="008142B4">
      <w:pPr>
        <w:contextualSpacing/>
        <w:jc w:val="both"/>
        <w:rPr>
          <w:sz w:val="24"/>
          <w:szCs w:val="24"/>
        </w:rPr>
      </w:pPr>
      <w:r>
        <w:rPr>
          <w:sz w:val="24"/>
          <w:szCs w:val="24"/>
        </w:rPr>
        <w:t>________________________________________________</w:t>
      </w:r>
      <w:r>
        <w:rPr>
          <w:sz w:val="24"/>
          <w:szCs w:val="24"/>
        </w:rPr>
        <w:tab/>
        <w:t>Date: ___________________</w:t>
      </w:r>
    </w:p>
    <w:p w14:paraId="5525AFC1" w14:textId="77777777" w:rsidR="008142B4" w:rsidRDefault="008142B4" w:rsidP="008142B4">
      <w:pPr>
        <w:contextualSpacing/>
        <w:jc w:val="both"/>
        <w:rPr>
          <w:sz w:val="24"/>
          <w:szCs w:val="24"/>
        </w:rPr>
      </w:pPr>
      <w:r>
        <w:rPr>
          <w:sz w:val="24"/>
          <w:szCs w:val="24"/>
        </w:rPr>
        <w:t xml:space="preserve">Signature of Liberty Practicum/Internship Site Supervisor </w:t>
      </w:r>
    </w:p>
    <w:p w14:paraId="21D4713B" w14:textId="77777777" w:rsidR="008142B4" w:rsidRDefault="008142B4" w:rsidP="008142B4">
      <w:pPr>
        <w:contextualSpacing/>
        <w:jc w:val="both"/>
        <w:rPr>
          <w:sz w:val="24"/>
          <w:szCs w:val="24"/>
        </w:rPr>
      </w:pPr>
    </w:p>
    <w:p w14:paraId="6E08B069" w14:textId="77777777" w:rsidR="008142B4" w:rsidRDefault="008142B4" w:rsidP="008142B4">
      <w:pPr>
        <w:contextualSpacing/>
        <w:jc w:val="both"/>
        <w:rPr>
          <w:sz w:val="24"/>
          <w:szCs w:val="24"/>
        </w:rPr>
      </w:pPr>
    </w:p>
    <w:p w14:paraId="5E648D06" w14:textId="77777777" w:rsidR="008142B4" w:rsidRDefault="008142B4" w:rsidP="008142B4">
      <w:pPr>
        <w:contextualSpacing/>
        <w:jc w:val="both"/>
        <w:rPr>
          <w:sz w:val="24"/>
          <w:szCs w:val="24"/>
        </w:rPr>
      </w:pPr>
    </w:p>
    <w:tbl>
      <w:tblPr>
        <w:tblStyle w:val="TableGrid"/>
        <w:tblW w:w="9925" w:type="dxa"/>
        <w:tblLook w:val="04A0" w:firstRow="1" w:lastRow="0" w:firstColumn="1" w:lastColumn="0" w:noHBand="0" w:noVBand="1"/>
      </w:tblPr>
      <w:tblGrid>
        <w:gridCol w:w="9925"/>
      </w:tblGrid>
      <w:tr w:rsidR="008142B4" w14:paraId="20EE0435" w14:textId="77777777" w:rsidTr="00CB2D2A">
        <w:trPr>
          <w:trHeight w:val="5977"/>
        </w:trPr>
        <w:tc>
          <w:tcPr>
            <w:tcW w:w="9925" w:type="dxa"/>
          </w:tcPr>
          <w:p w14:paraId="52831A23" w14:textId="77777777" w:rsidR="008142B4" w:rsidRDefault="008142B4" w:rsidP="00CB2D2A">
            <w:pPr>
              <w:contextualSpacing/>
              <w:jc w:val="both"/>
              <w:rPr>
                <w:sz w:val="24"/>
                <w:szCs w:val="24"/>
              </w:rPr>
            </w:pPr>
          </w:p>
          <w:p w14:paraId="0A8E8D54" w14:textId="77777777" w:rsidR="008142B4" w:rsidRDefault="008142B4" w:rsidP="00CB2D2A">
            <w:pPr>
              <w:contextualSpacing/>
              <w:rPr>
                <w:b/>
                <w:sz w:val="24"/>
                <w:szCs w:val="24"/>
                <w:u w:val="single"/>
              </w:rPr>
            </w:pPr>
          </w:p>
          <w:p w14:paraId="19D0967A" w14:textId="77777777" w:rsidR="008142B4" w:rsidRPr="00A3091F" w:rsidRDefault="008142B4" w:rsidP="00CB2D2A">
            <w:pPr>
              <w:contextualSpacing/>
              <w:jc w:val="center"/>
              <w:rPr>
                <w:b/>
                <w:sz w:val="24"/>
                <w:szCs w:val="24"/>
                <w:u w:val="single"/>
              </w:rPr>
            </w:pPr>
            <w:r w:rsidRPr="00A3091F">
              <w:rPr>
                <w:b/>
                <w:sz w:val="24"/>
                <w:szCs w:val="24"/>
                <w:u w:val="single"/>
              </w:rPr>
              <w:t>Acknowledgement of Receipt of HIPAA Privacy Authorization and Release Form</w:t>
            </w:r>
          </w:p>
          <w:p w14:paraId="72297A51" w14:textId="77777777" w:rsidR="008142B4" w:rsidRDefault="008142B4" w:rsidP="00CB2D2A">
            <w:pPr>
              <w:contextualSpacing/>
              <w:jc w:val="both"/>
              <w:rPr>
                <w:sz w:val="24"/>
                <w:szCs w:val="24"/>
              </w:rPr>
            </w:pPr>
          </w:p>
          <w:p w14:paraId="3C4677E0" w14:textId="77777777" w:rsidR="008142B4" w:rsidRDefault="008142B4" w:rsidP="00CB2D2A">
            <w:pPr>
              <w:contextualSpacing/>
              <w:jc w:val="both"/>
              <w:rPr>
                <w:sz w:val="24"/>
                <w:szCs w:val="24"/>
              </w:rPr>
            </w:pPr>
          </w:p>
          <w:p w14:paraId="7671AF5A" w14:textId="77777777" w:rsidR="008142B4" w:rsidRDefault="008142B4" w:rsidP="00CB2D2A">
            <w:pPr>
              <w:contextualSpacing/>
              <w:jc w:val="both"/>
              <w:rPr>
                <w:sz w:val="24"/>
                <w:szCs w:val="24"/>
              </w:rPr>
            </w:pPr>
            <w:r>
              <w:rPr>
                <w:sz w:val="24"/>
                <w:szCs w:val="24"/>
              </w:rPr>
              <w:t>I acknowledge that I received a copy of the above completed and signed HIPAA Privacy Authorization and Release Form from the above-named counselor/student and I agree to maintain a copy for my (or my entity’s) records.</w:t>
            </w:r>
          </w:p>
          <w:p w14:paraId="02610DE1" w14:textId="77777777" w:rsidR="008142B4" w:rsidRDefault="008142B4" w:rsidP="00CB2D2A">
            <w:pPr>
              <w:contextualSpacing/>
              <w:jc w:val="both"/>
              <w:rPr>
                <w:sz w:val="24"/>
                <w:szCs w:val="24"/>
              </w:rPr>
            </w:pPr>
          </w:p>
          <w:p w14:paraId="605E1FB7" w14:textId="77777777" w:rsidR="008142B4" w:rsidRDefault="008142B4" w:rsidP="00CB2D2A">
            <w:pPr>
              <w:contextualSpacing/>
              <w:jc w:val="both"/>
              <w:rPr>
                <w:sz w:val="24"/>
                <w:szCs w:val="24"/>
              </w:rPr>
            </w:pPr>
          </w:p>
          <w:p w14:paraId="15F3AB6B" w14:textId="77777777" w:rsidR="008142B4" w:rsidRDefault="008142B4" w:rsidP="00CB2D2A">
            <w:pPr>
              <w:contextualSpacing/>
              <w:jc w:val="both"/>
              <w:rPr>
                <w:sz w:val="24"/>
                <w:szCs w:val="24"/>
              </w:rPr>
            </w:pPr>
            <w:r>
              <w:rPr>
                <w:sz w:val="24"/>
                <w:szCs w:val="24"/>
              </w:rPr>
              <w:t>________________________________________________              Date: _____________________</w:t>
            </w:r>
          </w:p>
          <w:p w14:paraId="4003DC9F" w14:textId="77777777" w:rsidR="008142B4" w:rsidRDefault="008142B4" w:rsidP="00CB2D2A">
            <w:pPr>
              <w:contextualSpacing/>
              <w:jc w:val="both"/>
              <w:rPr>
                <w:sz w:val="24"/>
                <w:szCs w:val="24"/>
              </w:rPr>
            </w:pPr>
            <w:r>
              <w:rPr>
                <w:sz w:val="24"/>
                <w:szCs w:val="24"/>
              </w:rPr>
              <w:t xml:space="preserve">Signature Parent/Legal Guardian of K-12 Student </w:t>
            </w:r>
          </w:p>
          <w:p w14:paraId="6F3394CE" w14:textId="77777777" w:rsidR="008142B4" w:rsidRDefault="008142B4" w:rsidP="00CB2D2A">
            <w:pPr>
              <w:contextualSpacing/>
              <w:jc w:val="both"/>
              <w:rPr>
                <w:sz w:val="24"/>
                <w:szCs w:val="24"/>
              </w:rPr>
            </w:pPr>
          </w:p>
          <w:p w14:paraId="28E082E5" w14:textId="77777777" w:rsidR="008142B4" w:rsidRDefault="008142B4" w:rsidP="00CB2D2A">
            <w:pPr>
              <w:contextualSpacing/>
              <w:jc w:val="both"/>
              <w:rPr>
                <w:sz w:val="24"/>
                <w:szCs w:val="24"/>
              </w:rPr>
            </w:pPr>
          </w:p>
          <w:p w14:paraId="480A5FEF" w14:textId="77777777" w:rsidR="008142B4" w:rsidRDefault="008142B4" w:rsidP="00CB2D2A">
            <w:pPr>
              <w:contextualSpacing/>
              <w:jc w:val="both"/>
              <w:rPr>
                <w:sz w:val="24"/>
                <w:szCs w:val="24"/>
              </w:rPr>
            </w:pPr>
            <w:r>
              <w:rPr>
                <w:sz w:val="24"/>
                <w:szCs w:val="24"/>
              </w:rPr>
              <w:t>________________________________________________</w:t>
            </w:r>
            <w:r>
              <w:rPr>
                <w:sz w:val="24"/>
                <w:szCs w:val="24"/>
              </w:rPr>
              <w:tab/>
              <w:t>Date: ___________________</w:t>
            </w:r>
          </w:p>
          <w:p w14:paraId="510F3E5F" w14:textId="77777777" w:rsidR="008142B4" w:rsidRDefault="008142B4" w:rsidP="00CB2D2A">
            <w:pPr>
              <w:contextualSpacing/>
              <w:jc w:val="both"/>
              <w:rPr>
                <w:sz w:val="24"/>
                <w:szCs w:val="24"/>
              </w:rPr>
            </w:pPr>
            <w:r>
              <w:rPr>
                <w:sz w:val="24"/>
                <w:szCs w:val="24"/>
              </w:rPr>
              <w:t xml:space="preserve">Signature of Liberty Practicum/Internship Graduate Student </w:t>
            </w:r>
          </w:p>
          <w:p w14:paraId="50D8A797" w14:textId="77777777" w:rsidR="008142B4" w:rsidRDefault="008142B4" w:rsidP="00CB2D2A">
            <w:pPr>
              <w:contextualSpacing/>
              <w:jc w:val="both"/>
              <w:rPr>
                <w:sz w:val="24"/>
                <w:szCs w:val="24"/>
              </w:rPr>
            </w:pPr>
          </w:p>
          <w:p w14:paraId="22A226F8" w14:textId="77777777" w:rsidR="008142B4" w:rsidRDefault="008142B4" w:rsidP="00CB2D2A">
            <w:pPr>
              <w:contextualSpacing/>
              <w:jc w:val="both"/>
              <w:rPr>
                <w:sz w:val="24"/>
                <w:szCs w:val="24"/>
              </w:rPr>
            </w:pPr>
          </w:p>
          <w:p w14:paraId="41BDCD23" w14:textId="77777777" w:rsidR="008142B4" w:rsidRDefault="008142B4" w:rsidP="00CB2D2A">
            <w:pPr>
              <w:contextualSpacing/>
              <w:jc w:val="both"/>
              <w:rPr>
                <w:sz w:val="24"/>
                <w:szCs w:val="24"/>
              </w:rPr>
            </w:pPr>
            <w:r>
              <w:rPr>
                <w:sz w:val="24"/>
                <w:szCs w:val="24"/>
              </w:rPr>
              <w:t>________________________________________________</w:t>
            </w:r>
            <w:r>
              <w:rPr>
                <w:sz w:val="24"/>
                <w:szCs w:val="24"/>
              </w:rPr>
              <w:tab/>
              <w:t>Date: ___________________</w:t>
            </w:r>
          </w:p>
          <w:p w14:paraId="297397C6" w14:textId="77777777" w:rsidR="008142B4" w:rsidRDefault="008142B4" w:rsidP="00CB2D2A">
            <w:pPr>
              <w:contextualSpacing/>
              <w:jc w:val="both"/>
              <w:rPr>
                <w:sz w:val="24"/>
                <w:szCs w:val="24"/>
              </w:rPr>
            </w:pPr>
            <w:r>
              <w:rPr>
                <w:sz w:val="24"/>
                <w:szCs w:val="24"/>
              </w:rPr>
              <w:t xml:space="preserve">Signature of Liberty Practicum/Internship Site Supervisor </w:t>
            </w:r>
          </w:p>
          <w:p w14:paraId="52925B86" w14:textId="77777777" w:rsidR="008142B4" w:rsidRDefault="008142B4" w:rsidP="00CB2D2A">
            <w:pPr>
              <w:contextualSpacing/>
              <w:jc w:val="both"/>
              <w:rPr>
                <w:sz w:val="24"/>
                <w:szCs w:val="24"/>
              </w:rPr>
            </w:pPr>
          </w:p>
          <w:p w14:paraId="53CE004A" w14:textId="77777777" w:rsidR="008142B4" w:rsidRDefault="008142B4" w:rsidP="00CB2D2A">
            <w:pPr>
              <w:contextualSpacing/>
              <w:jc w:val="both"/>
              <w:rPr>
                <w:sz w:val="24"/>
                <w:szCs w:val="24"/>
              </w:rPr>
            </w:pPr>
          </w:p>
        </w:tc>
      </w:tr>
    </w:tbl>
    <w:p w14:paraId="66241941" w14:textId="77777777" w:rsidR="008142B4" w:rsidRPr="006A6176" w:rsidRDefault="008142B4" w:rsidP="008142B4">
      <w:pPr>
        <w:rPr>
          <w:b/>
          <w:bCs/>
          <w:sz w:val="26"/>
          <w:szCs w:val="26"/>
        </w:rPr>
        <w:sectPr w:rsidR="008142B4" w:rsidRPr="006A6176" w:rsidSect="00CB2D2A">
          <w:footerReference w:type="default" r:id="rId62"/>
          <w:pgSz w:w="12240" w:h="15840"/>
          <w:pgMar w:top="1380" w:right="1340" w:bottom="1140" w:left="1360" w:header="720" w:footer="947" w:gutter="0"/>
          <w:cols w:space="720"/>
          <w:docGrid w:linePitch="299"/>
        </w:sectPr>
      </w:pPr>
    </w:p>
    <w:bookmarkEnd w:id="0"/>
    <w:bookmarkEnd w:id="19"/>
    <w:p w14:paraId="11E9AEB4" w14:textId="77777777" w:rsidR="008142B4" w:rsidRPr="00407BA7" w:rsidRDefault="008142B4" w:rsidP="008142B4">
      <w:pPr>
        <w:tabs>
          <w:tab w:val="left" w:pos="7670"/>
        </w:tabs>
      </w:pPr>
    </w:p>
    <w:p w14:paraId="1C5FC12F" w14:textId="77777777" w:rsidR="00CE5DCF" w:rsidRDefault="00CE5DCF"/>
    <w:sectPr w:rsidR="00CE5DCF" w:rsidSect="00CB2D2A">
      <w:headerReference w:type="default" r:id="rId63"/>
      <w:pgSz w:w="12240" w:h="15840"/>
      <w:pgMar w:top="980" w:right="500" w:bottom="280" w:left="600" w:header="763" w:footer="0" w:gutter="0"/>
      <w:pgNumType w:start="2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B6DEE" w14:textId="77777777" w:rsidR="00E57383" w:rsidRDefault="00E57383">
      <w:r>
        <w:separator/>
      </w:r>
    </w:p>
  </w:endnote>
  <w:endnote w:type="continuationSeparator" w:id="0">
    <w:p w14:paraId="13ECB62A" w14:textId="77777777" w:rsidR="00E57383" w:rsidRDefault="00E5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15496" w14:textId="77777777" w:rsidR="00EE07C2" w:rsidRDefault="00EE07C2">
    <w:pPr>
      <w:pStyle w:val="Footer"/>
      <w:jc w:val="right"/>
    </w:pPr>
  </w:p>
  <w:p w14:paraId="0476EC57" w14:textId="77777777" w:rsidR="00EE07C2" w:rsidRDefault="00EE0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996C" w14:textId="77777777" w:rsidR="00EE07C2" w:rsidRPr="00C9421B" w:rsidRDefault="00EE07C2">
    <w:pPr>
      <w:pStyle w:val="Footer"/>
      <w:rPr>
        <w:sz w:val="18"/>
        <w:szCs w:val="18"/>
      </w:rP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D215" w14:textId="77777777" w:rsidR="00EE07C2" w:rsidRDefault="00EE07C2">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3AD38" w14:textId="77777777" w:rsidR="00E57383" w:rsidRDefault="00E57383">
      <w:r>
        <w:separator/>
      </w:r>
    </w:p>
  </w:footnote>
  <w:footnote w:type="continuationSeparator" w:id="0">
    <w:p w14:paraId="043ADC7B" w14:textId="77777777" w:rsidR="00E57383" w:rsidRDefault="00E57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642F" w14:textId="77777777" w:rsidR="00EE07C2" w:rsidRDefault="00EE07C2">
    <w:pPr>
      <w:pStyle w:val="Header"/>
      <w:jc w:val="right"/>
    </w:pPr>
  </w:p>
  <w:p w14:paraId="38BD5DEE" w14:textId="77777777" w:rsidR="00EE07C2" w:rsidRDefault="00EE07C2">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5BE9E" w14:textId="77777777" w:rsidR="00EE07C2" w:rsidRDefault="00EE07C2">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55725EA0" wp14:editId="1FA4F399">
              <wp:simplePos x="0" y="0"/>
              <wp:positionH relativeFrom="page">
                <wp:posOffset>6812915</wp:posOffset>
              </wp:positionH>
              <wp:positionV relativeFrom="page">
                <wp:posOffset>471805</wp:posOffset>
              </wp:positionV>
              <wp:extent cx="135890" cy="165735"/>
              <wp:effectExtent l="2540" t="0" r="4445" b="63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63917" w14:textId="77777777" w:rsidR="00EE07C2" w:rsidRDefault="00EE07C2">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725EA0" id="_x0000_t202" coordsize="21600,21600" o:spt="202" path="m,l,21600r21600,l21600,xe">
              <v:stroke joinstyle="miter"/>
              <v:path gradientshapeok="t" o:connecttype="rect"/>
            </v:shapetype>
            <v:shape id="Text Box 4" o:spid="_x0000_s1042" type="#_x0000_t202" style="position:absolute;margin-left:536.45pt;margin-top:37.15pt;width:10.7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" filled="f" stroked="f">
              <v:textbox inset="0,0,0,0">
                <w:txbxContent>
                  <w:p w14:paraId="29263917" w14:textId="77777777" w:rsidR="00EE07C2" w:rsidRDefault="00EE07C2">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6</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5741"/>
      <w:docPartObj>
        <w:docPartGallery w:val="Page Numbers (Top of Page)"/>
        <w:docPartUnique/>
      </w:docPartObj>
    </w:sdtPr>
    <w:sdtEndPr>
      <w:rPr>
        <w:noProof/>
      </w:rPr>
    </w:sdtEndPr>
    <w:sdtContent>
      <w:p w14:paraId="2A00B02D" w14:textId="77777777" w:rsidR="00EE07C2" w:rsidRDefault="00EE07C2">
        <w:pPr>
          <w:pStyle w:val="Header"/>
          <w:jc w:val="right"/>
        </w:pPr>
        <w:r>
          <w:fldChar w:fldCharType="begin"/>
        </w:r>
        <w:r>
          <w:instrText xml:space="preserve"> PAGE   \* MERGEFORMAT </w:instrText>
        </w:r>
        <w:r>
          <w:fldChar w:fldCharType="separate"/>
        </w:r>
        <w:r>
          <w:rPr>
            <w:noProof/>
          </w:rPr>
          <w:t>7</w:t>
        </w:r>
        <w:r>
          <w:rPr>
            <w:noProof/>
          </w:rPr>
          <w:fldChar w:fldCharType="end"/>
        </w:r>
      </w:p>
    </w:sdtContent>
  </w:sdt>
  <w:p w14:paraId="77736903" w14:textId="77777777" w:rsidR="00EE07C2" w:rsidRPr="005B4B57" w:rsidRDefault="00EE07C2" w:rsidP="00CB2D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9D832" w14:textId="77777777" w:rsidR="00EE07C2" w:rsidRDefault="00EE07C2">
    <w:pPr>
      <w:pStyle w:val="Header"/>
      <w:jc w:val="right"/>
    </w:pPr>
  </w:p>
  <w:p w14:paraId="1167CFEE" w14:textId="77777777" w:rsidR="00EE07C2" w:rsidRDefault="00EE07C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01131"/>
      <w:docPartObj>
        <w:docPartGallery w:val="Page Numbers (Top of Page)"/>
        <w:docPartUnique/>
      </w:docPartObj>
    </w:sdtPr>
    <w:sdtEndPr>
      <w:rPr>
        <w:noProof/>
      </w:rPr>
    </w:sdtEndPr>
    <w:sdtContent>
      <w:p w14:paraId="6C6030C4" w14:textId="77777777" w:rsidR="00EE07C2" w:rsidRDefault="00EE07C2" w:rsidP="00CB2D2A">
        <w:pPr>
          <w:pStyle w:val="Header"/>
        </w:pPr>
      </w:p>
      <w:p w14:paraId="413BC36B" w14:textId="77777777" w:rsidR="00EE07C2" w:rsidRDefault="00EE07C2">
        <w:pPr>
          <w:pStyle w:val="Header"/>
          <w:jc w:val="right"/>
        </w:pPr>
        <w:r>
          <w:fldChar w:fldCharType="begin"/>
        </w:r>
        <w:r>
          <w:instrText xml:space="preserve"> PAGE   \* MERGEFORMAT </w:instrText>
        </w:r>
        <w:r>
          <w:fldChar w:fldCharType="separate"/>
        </w:r>
        <w:r>
          <w:rPr>
            <w:noProof/>
          </w:rPr>
          <w:t>36</w:t>
        </w:r>
        <w:r>
          <w:rPr>
            <w:noProof/>
          </w:rPr>
          <w:fldChar w:fldCharType="end"/>
        </w:r>
      </w:p>
    </w:sdtContent>
  </w:sdt>
  <w:p w14:paraId="2CC4AF39" w14:textId="77777777" w:rsidR="00EE07C2" w:rsidRDefault="00EE07C2">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021719"/>
      <w:docPartObj>
        <w:docPartGallery w:val="Page Numbers (Top of Page)"/>
        <w:docPartUnique/>
      </w:docPartObj>
    </w:sdtPr>
    <w:sdtEndPr>
      <w:rPr>
        <w:noProof/>
      </w:rPr>
    </w:sdtEndPr>
    <w:sdtContent>
      <w:p w14:paraId="1621F566" w14:textId="7E7BD495" w:rsidR="00EE07C2" w:rsidRDefault="00EE07C2">
        <w:pPr>
          <w:pStyle w:val="Header"/>
          <w:jc w:val="right"/>
        </w:pPr>
        <w:r>
          <w:t>2021</w:t>
        </w:r>
      </w:p>
    </w:sdtContent>
  </w:sdt>
  <w:p w14:paraId="2FD0021A" w14:textId="77777777" w:rsidR="00EE07C2" w:rsidRDefault="00EE07C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1CA3"/>
    <w:multiLevelType w:val="hybridMultilevel"/>
    <w:tmpl w:val="A6D6CE0A"/>
    <w:lvl w:ilvl="0" w:tplc="01929AB4">
      <w:numFmt w:val="bullet"/>
      <w:lvlText w:val=""/>
      <w:lvlJc w:val="left"/>
      <w:pPr>
        <w:ind w:left="1840" w:hanging="360"/>
      </w:pPr>
      <w:rPr>
        <w:rFonts w:ascii="Symbol" w:eastAsia="Symbol" w:hAnsi="Symbol" w:cs="Symbol" w:hint="default"/>
        <w:w w:val="100"/>
        <w:sz w:val="24"/>
        <w:szCs w:val="24"/>
        <w:lang w:val="en-US" w:eastAsia="en-US" w:bidi="en-US"/>
      </w:rPr>
    </w:lvl>
    <w:lvl w:ilvl="1" w:tplc="85D4A98A">
      <w:numFmt w:val="bullet"/>
      <w:lvlText w:val="•"/>
      <w:lvlJc w:val="left"/>
      <w:pPr>
        <w:ind w:left="2770" w:hanging="360"/>
      </w:pPr>
      <w:rPr>
        <w:rFonts w:hint="default"/>
        <w:lang w:val="en-US" w:eastAsia="en-US" w:bidi="en-US"/>
      </w:rPr>
    </w:lvl>
    <w:lvl w:ilvl="2" w:tplc="9D7AE884">
      <w:numFmt w:val="bullet"/>
      <w:lvlText w:val="•"/>
      <w:lvlJc w:val="left"/>
      <w:pPr>
        <w:ind w:left="3700" w:hanging="360"/>
      </w:pPr>
      <w:rPr>
        <w:rFonts w:hint="default"/>
        <w:lang w:val="en-US" w:eastAsia="en-US" w:bidi="en-US"/>
      </w:rPr>
    </w:lvl>
    <w:lvl w:ilvl="3" w:tplc="C4568EB8">
      <w:numFmt w:val="bullet"/>
      <w:lvlText w:val="•"/>
      <w:lvlJc w:val="left"/>
      <w:pPr>
        <w:ind w:left="4630" w:hanging="360"/>
      </w:pPr>
      <w:rPr>
        <w:rFonts w:hint="default"/>
        <w:lang w:val="en-US" w:eastAsia="en-US" w:bidi="en-US"/>
      </w:rPr>
    </w:lvl>
    <w:lvl w:ilvl="4" w:tplc="D43A5268">
      <w:numFmt w:val="bullet"/>
      <w:lvlText w:val="•"/>
      <w:lvlJc w:val="left"/>
      <w:pPr>
        <w:ind w:left="5560" w:hanging="360"/>
      </w:pPr>
      <w:rPr>
        <w:rFonts w:hint="default"/>
        <w:lang w:val="en-US" w:eastAsia="en-US" w:bidi="en-US"/>
      </w:rPr>
    </w:lvl>
    <w:lvl w:ilvl="5" w:tplc="D13ECBA0">
      <w:numFmt w:val="bullet"/>
      <w:lvlText w:val="•"/>
      <w:lvlJc w:val="left"/>
      <w:pPr>
        <w:ind w:left="6490" w:hanging="360"/>
      </w:pPr>
      <w:rPr>
        <w:rFonts w:hint="default"/>
        <w:lang w:val="en-US" w:eastAsia="en-US" w:bidi="en-US"/>
      </w:rPr>
    </w:lvl>
    <w:lvl w:ilvl="6" w:tplc="4FF28DC8">
      <w:numFmt w:val="bullet"/>
      <w:lvlText w:val="•"/>
      <w:lvlJc w:val="left"/>
      <w:pPr>
        <w:ind w:left="7420" w:hanging="360"/>
      </w:pPr>
      <w:rPr>
        <w:rFonts w:hint="default"/>
        <w:lang w:val="en-US" w:eastAsia="en-US" w:bidi="en-US"/>
      </w:rPr>
    </w:lvl>
    <w:lvl w:ilvl="7" w:tplc="C6CE533C">
      <w:numFmt w:val="bullet"/>
      <w:lvlText w:val="•"/>
      <w:lvlJc w:val="left"/>
      <w:pPr>
        <w:ind w:left="8350" w:hanging="360"/>
      </w:pPr>
      <w:rPr>
        <w:rFonts w:hint="default"/>
        <w:lang w:val="en-US" w:eastAsia="en-US" w:bidi="en-US"/>
      </w:rPr>
    </w:lvl>
    <w:lvl w:ilvl="8" w:tplc="9252DD36">
      <w:numFmt w:val="bullet"/>
      <w:lvlText w:val="•"/>
      <w:lvlJc w:val="left"/>
      <w:pPr>
        <w:ind w:left="9280" w:hanging="360"/>
      </w:pPr>
      <w:rPr>
        <w:rFonts w:hint="default"/>
        <w:lang w:val="en-US" w:eastAsia="en-US" w:bidi="en-US"/>
      </w:rPr>
    </w:lvl>
  </w:abstractNum>
  <w:abstractNum w:abstractNumId="1" w15:restartNumberingAfterBreak="0">
    <w:nsid w:val="0AC1338B"/>
    <w:multiLevelType w:val="hybridMultilevel"/>
    <w:tmpl w:val="2DC2B00C"/>
    <w:lvl w:ilvl="0" w:tplc="339AEC36">
      <w:start w:val="1"/>
      <w:numFmt w:val="decimal"/>
      <w:lvlText w:val="%1."/>
      <w:lvlJc w:val="left"/>
      <w:pPr>
        <w:ind w:left="1840" w:hanging="360"/>
      </w:pPr>
      <w:rPr>
        <w:rFonts w:ascii="Times New Roman" w:eastAsia="Times New Roman" w:hAnsi="Times New Roman" w:cs="Times New Roman" w:hint="default"/>
        <w:b/>
        <w:bCs/>
        <w:spacing w:val="-8"/>
        <w:w w:val="99"/>
        <w:sz w:val="24"/>
        <w:szCs w:val="24"/>
        <w:lang w:val="en-US" w:eastAsia="en-US" w:bidi="en-US"/>
      </w:rPr>
    </w:lvl>
    <w:lvl w:ilvl="1" w:tplc="5890133C">
      <w:numFmt w:val="bullet"/>
      <w:lvlText w:val="•"/>
      <w:lvlJc w:val="left"/>
      <w:pPr>
        <w:ind w:left="2770" w:hanging="360"/>
      </w:pPr>
      <w:rPr>
        <w:rFonts w:hint="default"/>
        <w:lang w:val="en-US" w:eastAsia="en-US" w:bidi="en-US"/>
      </w:rPr>
    </w:lvl>
    <w:lvl w:ilvl="2" w:tplc="285E1864">
      <w:numFmt w:val="bullet"/>
      <w:lvlText w:val="•"/>
      <w:lvlJc w:val="left"/>
      <w:pPr>
        <w:ind w:left="3700" w:hanging="360"/>
      </w:pPr>
      <w:rPr>
        <w:rFonts w:hint="default"/>
        <w:lang w:val="en-US" w:eastAsia="en-US" w:bidi="en-US"/>
      </w:rPr>
    </w:lvl>
    <w:lvl w:ilvl="3" w:tplc="3DFAF0F0">
      <w:numFmt w:val="bullet"/>
      <w:lvlText w:val="•"/>
      <w:lvlJc w:val="left"/>
      <w:pPr>
        <w:ind w:left="4630" w:hanging="360"/>
      </w:pPr>
      <w:rPr>
        <w:rFonts w:hint="default"/>
        <w:lang w:val="en-US" w:eastAsia="en-US" w:bidi="en-US"/>
      </w:rPr>
    </w:lvl>
    <w:lvl w:ilvl="4" w:tplc="D6F861FE">
      <w:numFmt w:val="bullet"/>
      <w:lvlText w:val="•"/>
      <w:lvlJc w:val="left"/>
      <w:pPr>
        <w:ind w:left="5560" w:hanging="360"/>
      </w:pPr>
      <w:rPr>
        <w:rFonts w:hint="default"/>
        <w:lang w:val="en-US" w:eastAsia="en-US" w:bidi="en-US"/>
      </w:rPr>
    </w:lvl>
    <w:lvl w:ilvl="5" w:tplc="C3866D2A">
      <w:numFmt w:val="bullet"/>
      <w:lvlText w:val="•"/>
      <w:lvlJc w:val="left"/>
      <w:pPr>
        <w:ind w:left="6490" w:hanging="360"/>
      </w:pPr>
      <w:rPr>
        <w:rFonts w:hint="default"/>
        <w:lang w:val="en-US" w:eastAsia="en-US" w:bidi="en-US"/>
      </w:rPr>
    </w:lvl>
    <w:lvl w:ilvl="6" w:tplc="7BBECAEE">
      <w:numFmt w:val="bullet"/>
      <w:lvlText w:val="•"/>
      <w:lvlJc w:val="left"/>
      <w:pPr>
        <w:ind w:left="7420" w:hanging="360"/>
      </w:pPr>
      <w:rPr>
        <w:rFonts w:hint="default"/>
        <w:lang w:val="en-US" w:eastAsia="en-US" w:bidi="en-US"/>
      </w:rPr>
    </w:lvl>
    <w:lvl w:ilvl="7" w:tplc="865862CC">
      <w:numFmt w:val="bullet"/>
      <w:lvlText w:val="•"/>
      <w:lvlJc w:val="left"/>
      <w:pPr>
        <w:ind w:left="8350" w:hanging="360"/>
      </w:pPr>
      <w:rPr>
        <w:rFonts w:hint="default"/>
        <w:lang w:val="en-US" w:eastAsia="en-US" w:bidi="en-US"/>
      </w:rPr>
    </w:lvl>
    <w:lvl w:ilvl="8" w:tplc="B7166E26">
      <w:numFmt w:val="bullet"/>
      <w:lvlText w:val="•"/>
      <w:lvlJc w:val="left"/>
      <w:pPr>
        <w:ind w:left="9280" w:hanging="360"/>
      </w:pPr>
      <w:rPr>
        <w:rFonts w:hint="default"/>
        <w:lang w:val="en-US" w:eastAsia="en-US" w:bidi="en-US"/>
      </w:rPr>
    </w:lvl>
  </w:abstractNum>
  <w:abstractNum w:abstractNumId="2" w15:restartNumberingAfterBreak="0">
    <w:nsid w:val="0BAA2A1A"/>
    <w:multiLevelType w:val="hybridMultilevel"/>
    <w:tmpl w:val="6276A102"/>
    <w:lvl w:ilvl="0" w:tplc="04090019">
      <w:start w:val="1"/>
      <w:numFmt w:val="lowerLetter"/>
      <w:lvlText w:val="%1."/>
      <w:lvlJc w:val="left"/>
      <w:pPr>
        <w:ind w:left="2200" w:hanging="360"/>
      </w:pPr>
      <w:rPr>
        <w:rFonts w:hint="default"/>
        <w:i w:val="0"/>
      </w:r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3" w15:restartNumberingAfterBreak="0">
    <w:nsid w:val="0E075B49"/>
    <w:multiLevelType w:val="hybridMultilevel"/>
    <w:tmpl w:val="124ADC92"/>
    <w:lvl w:ilvl="0" w:tplc="7AF4454E">
      <w:start w:val="1"/>
      <w:numFmt w:val="decimal"/>
      <w:lvlText w:val="%1."/>
      <w:lvlJc w:val="left"/>
      <w:pPr>
        <w:ind w:left="1840" w:hanging="360"/>
      </w:pPr>
      <w:rPr>
        <w:rFonts w:ascii="Times New Roman" w:eastAsia="Times New Roman" w:hAnsi="Times New Roman" w:cs="Times New Roman"/>
        <w:b/>
        <w:bCs/>
        <w:spacing w:val="-9"/>
        <w:w w:val="99"/>
        <w:sz w:val="24"/>
        <w:szCs w:val="24"/>
        <w:lang w:val="en-US" w:eastAsia="en-US" w:bidi="en-US"/>
      </w:rPr>
    </w:lvl>
    <w:lvl w:ilvl="1" w:tplc="08BA160A">
      <w:numFmt w:val="bullet"/>
      <w:lvlText w:val="•"/>
      <w:lvlJc w:val="left"/>
      <w:pPr>
        <w:ind w:left="2770" w:hanging="360"/>
      </w:pPr>
      <w:rPr>
        <w:rFonts w:hint="default"/>
        <w:lang w:val="en-US" w:eastAsia="en-US" w:bidi="en-US"/>
      </w:rPr>
    </w:lvl>
    <w:lvl w:ilvl="2" w:tplc="C9507B22">
      <w:numFmt w:val="bullet"/>
      <w:lvlText w:val="•"/>
      <w:lvlJc w:val="left"/>
      <w:pPr>
        <w:ind w:left="3700" w:hanging="360"/>
      </w:pPr>
      <w:rPr>
        <w:rFonts w:hint="default"/>
        <w:lang w:val="en-US" w:eastAsia="en-US" w:bidi="en-US"/>
      </w:rPr>
    </w:lvl>
    <w:lvl w:ilvl="3" w:tplc="563A85C0">
      <w:numFmt w:val="bullet"/>
      <w:lvlText w:val="•"/>
      <w:lvlJc w:val="left"/>
      <w:pPr>
        <w:ind w:left="4630" w:hanging="360"/>
      </w:pPr>
      <w:rPr>
        <w:rFonts w:hint="default"/>
        <w:lang w:val="en-US" w:eastAsia="en-US" w:bidi="en-US"/>
      </w:rPr>
    </w:lvl>
    <w:lvl w:ilvl="4" w:tplc="9626A5F2">
      <w:numFmt w:val="bullet"/>
      <w:lvlText w:val="•"/>
      <w:lvlJc w:val="left"/>
      <w:pPr>
        <w:ind w:left="5560" w:hanging="360"/>
      </w:pPr>
      <w:rPr>
        <w:rFonts w:hint="default"/>
        <w:lang w:val="en-US" w:eastAsia="en-US" w:bidi="en-US"/>
      </w:rPr>
    </w:lvl>
    <w:lvl w:ilvl="5" w:tplc="E8603BD2">
      <w:numFmt w:val="bullet"/>
      <w:lvlText w:val="•"/>
      <w:lvlJc w:val="left"/>
      <w:pPr>
        <w:ind w:left="6490" w:hanging="360"/>
      </w:pPr>
      <w:rPr>
        <w:rFonts w:hint="default"/>
        <w:lang w:val="en-US" w:eastAsia="en-US" w:bidi="en-US"/>
      </w:rPr>
    </w:lvl>
    <w:lvl w:ilvl="6" w:tplc="56CE7EEA">
      <w:numFmt w:val="bullet"/>
      <w:lvlText w:val="•"/>
      <w:lvlJc w:val="left"/>
      <w:pPr>
        <w:ind w:left="7420" w:hanging="360"/>
      </w:pPr>
      <w:rPr>
        <w:rFonts w:hint="default"/>
        <w:lang w:val="en-US" w:eastAsia="en-US" w:bidi="en-US"/>
      </w:rPr>
    </w:lvl>
    <w:lvl w:ilvl="7" w:tplc="6F9A0808">
      <w:numFmt w:val="bullet"/>
      <w:lvlText w:val="•"/>
      <w:lvlJc w:val="left"/>
      <w:pPr>
        <w:ind w:left="8350" w:hanging="360"/>
      </w:pPr>
      <w:rPr>
        <w:rFonts w:hint="default"/>
        <w:lang w:val="en-US" w:eastAsia="en-US" w:bidi="en-US"/>
      </w:rPr>
    </w:lvl>
    <w:lvl w:ilvl="8" w:tplc="6A92C9B0">
      <w:numFmt w:val="bullet"/>
      <w:lvlText w:val="•"/>
      <w:lvlJc w:val="left"/>
      <w:pPr>
        <w:ind w:left="9280" w:hanging="360"/>
      </w:pPr>
      <w:rPr>
        <w:rFonts w:hint="default"/>
        <w:lang w:val="en-US" w:eastAsia="en-US" w:bidi="en-US"/>
      </w:rPr>
    </w:lvl>
  </w:abstractNum>
  <w:abstractNum w:abstractNumId="4" w15:restartNumberingAfterBreak="0">
    <w:nsid w:val="16322319"/>
    <w:multiLevelType w:val="multilevel"/>
    <w:tmpl w:val="CDEC6398"/>
    <w:lvl w:ilvl="0">
      <w:start w:val="13"/>
      <w:numFmt w:val="upperLetter"/>
      <w:lvlText w:val="%1"/>
      <w:lvlJc w:val="left"/>
      <w:pPr>
        <w:ind w:left="780" w:hanging="681"/>
      </w:pPr>
      <w:rPr>
        <w:rFonts w:hint="default"/>
      </w:rPr>
    </w:lvl>
    <w:lvl w:ilvl="1">
      <w:start w:val="1"/>
      <w:numFmt w:val="upperLetter"/>
      <w:lvlText w:val="%1.%2."/>
      <w:lvlJc w:val="left"/>
      <w:pPr>
        <w:ind w:left="780" w:hanging="681"/>
      </w:pPr>
      <w:rPr>
        <w:rFonts w:ascii="Times New Roman" w:eastAsia="Times New Roman" w:hAnsi="Times New Roman" w:hint="default"/>
        <w:b/>
        <w:bCs/>
        <w:spacing w:val="1"/>
        <w:sz w:val="28"/>
        <w:szCs w:val="28"/>
      </w:rPr>
    </w:lvl>
    <w:lvl w:ilvl="2">
      <w:start w:val="1"/>
      <w:numFmt w:val="upperRoman"/>
      <w:lvlText w:val="%3."/>
      <w:lvlJc w:val="left"/>
      <w:pPr>
        <w:ind w:left="479" w:hanging="260"/>
        <w:jc w:val="right"/>
      </w:pPr>
      <w:rPr>
        <w:rFonts w:ascii="Times New Roman" w:eastAsia="Times New Roman" w:hAnsi="Times New Roman" w:hint="default"/>
        <w:b/>
        <w:bCs/>
        <w:sz w:val="24"/>
        <w:szCs w:val="24"/>
      </w:rPr>
    </w:lvl>
    <w:lvl w:ilvl="3">
      <w:start w:val="1"/>
      <w:numFmt w:val="upperLetter"/>
      <w:lvlText w:val="%4."/>
      <w:lvlJc w:val="left"/>
      <w:pPr>
        <w:ind w:left="799" w:hanging="360"/>
        <w:jc w:val="right"/>
      </w:pPr>
      <w:rPr>
        <w:rFonts w:ascii="Times New Roman" w:eastAsia="Times New Roman" w:hAnsi="Times New Roman" w:hint="default"/>
        <w:b/>
        <w:bCs/>
        <w:spacing w:val="-1"/>
        <w:sz w:val="24"/>
        <w:szCs w:val="24"/>
      </w:rPr>
    </w:lvl>
    <w:lvl w:ilvl="4">
      <w:start w:val="1"/>
      <w:numFmt w:val="decimal"/>
      <w:lvlText w:val="%5."/>
      <w:lvlJc w:val="left"/>
      <w:pPr>
        <w:ind w:left="1159" w:hanging="360"/>
      </w:pPr>
      <w:rPr>
        <w:rFonts w:ascii="Times New Roman" w:eastAsia="Times New Roman" w:hAnsi="Times New Roman" w:hint="default"/>
        <w:b/>
        <w:bCs/>
        <w:spacing w:val="2"/>
        <w:sz w:val="24"/>
        <w:szCs w:val="24"/>
      </w:rPr>
    </w:lvl>
    <w:lvl w:ilvl="5">
      <w:start w:val="1"/>
      <w:numFmt w:val="lowerLetter"/>
      <w:lvlText w:val="%6."/>
      <w:lvlJc w:val="left"/>
      <w:pPr>
        <w:ind w:left="1339" w:hanging="360"/>
      </w:pPr>
      <w:rPr>
        <w:rFonts w:ascii="Times New Roman" w:eastAsia="Times New Roman" w:hAnsi="Times New Roman" w:hint="default"/>
        <w:b/>
        <w:bCs/>
        <w:sz w:val="24"/>
        <w:szCs w:val="24"/>
      </w:rPr>
    </w:lvl>
    <w:lvl w:ilvl="6">
      <w:start w:val="1"/>
      <w:numFmt w:val="bullet"/>
      <w:lvlText w:val="•"/>
      <w:lvlJc w:val="left"/>
      <w:pPr>
        <w:ind w:left="839" w:hanging="360"/>
      </w:pPr>
      <w:rPr>
        <w:rFonts w:hint="default"/>
      </w:rPr>
    </w:lvl>
    <w:lvl w:ilvl="7">
      <w:start w:val="1"/>
      <w:numFmt w:val="bullet"/>
      <w:lvlText w:val="•"/>
      <w:lvlJc w:val="left"/>
      <w:pPr>
        <w:ind w:left="839" w:hanging="360"/>
      </w:pPr>
      <w:rPr>
        <w:rFonts w:hint="default"/>
      </w:rPr>
    </w:lvl>
    <w:lvl w:ilvl="8">
      <w:start w:val="1"/>
      <w:numFmt w:val="bullet"/>
      <w:lvlText w:val="•"/>
      <w:lvlJc w:val="left"/>
      <w:pPr>
        <w:ind w:left="879" w:hanging="360"/>
      </w:pPr>
      <w:rPr>
        <w:rFonts w:hint="default"/>
      </w:rPr>
    </w:lvl>
  </w:abstractNum>
  <w:abstractNum w:abstractNumId="5" w15:restartNumberingAfterBreak="0">
    <w:nsid w:val="18285A08"/>
    <w:multiLevelType w:val="hybridMultilevel"/>
    <w:tmpl w:val="EDFA2F62"/>
    <w:lvl w:ilvl="0" w:tplc="3FD05BE2">
      <w:start w:val="1"/>
      <w:numFmt w:val="decimal"/>
      <w:lvlText w:val="%1."/>
      <w:lvlJc w:val="left"/>
      <w:pPr>
        <w:ind w:left="1120" w:hanging="360"/>
      </w:pPr>
      <w:rPr>
        <w:rFonts w:ascii="Times New Roman" w:eastAsia="Times New Roman" w:hAnsi="Times New Roman" w:cs="Times New Roman"/>
        <w:b/>
        <w:bCs/>
        <w:spacing w:val="0"/>
        <w:w w:val="100"/>
        <w:sz w:val="28"/>
        <w:szCs w:val="28"/>
        <w:lang w:val="en-US" w:eastAsia="en-US" w:bidi="en-US"/>
      </w:rPr>
    </w:lvl>
    <w:lvl w:ilvl="1" w:tplc="D46E034A">
      <w:start w:val="1"/>
      <w:numFmt w:val="upperLetter"/>
      <w:lvlText w:val="%2."/>
      <w:lvlJc w:val="left"/>
      <w:pPr>
        <w:ind w:left="1480" w:hanging="360"/>
      </w:pPr>
      <w:rPr>
        <w:rFonts w:ascii="Times New Roman" w:eastAsia="Times New Roman" w:hAnsi="Times New Roman" w:cs="Times New Roman" w:hint="default"/>
        <w:b/>
        <w:bCs/>
        <w:spacing w:val="-1"/>
        <w:w w:val="99"/>
        <w:sz w:val="24"/>
        <w:szCs w:val="24"/>
        <w:lang w:val="en-US" w:eastAsia="en-US" w:bidi="en-US"/>
      </w:rPr>
    </w:lvl>
    <w:lvl w:ilvl="2" w:tplc="68A854DE">
      <w:start w:val="1"/>
      <w:numFmt w:val="decimal"/>
      <w:lvlText w:val="%3."/>
      <w:lvlJc w:val="left"/>
      <w:pPr>
        <w:ind w:left="1840" w:hanging="360"/>
      </w:pPr>
      <w:rPr>
        <w:rFonts w:ascii="Times New Roman" w:eastAsia="Times New Roman" w:hAnsi="Times New Roman" w:cs="Times New Roman" w:hint="default"/>
        <w:b/>
        <w:bCs/>
        <w:spacing w:val="-4"/>
        <w:w w:val="99"/>
        <w:sz w:val="24"/>
        <w:szCs w:val="24"/>
        <w:lang w:val="en-US" w:eastAsia="en-US" w:bidi="en-US"/>
      </w:rPr>
    </w:lvl>
    <w:lvl w:ilvl="3" w:tplc="30E891B2">
      <w:numFmt w:val="bullet"/>
      <w:lvlText w:val="•"/>
      <w:lvlJc w:val="left"/>
      <w:pPr>
        <w:ind w:left="3002" w:hanging="360"/>
      </w:pPr>
      <w:rPr>
        <w:rFonts w:hint="default"/>
        <w:lang w:val="en-US" w:eastAsia="en-US" w:bidi="en-US"/>
      </w:rPr>
    </w:lvl>
    <w:lvl w:ilvl="4" w:tplc="DE7859D6">
      <w:numFmt w:val="bullet"/>
      <w:lvlText w:val="•"/>
      <w:lvlJc w:val="left"/>
      <w:pPr>
        <w:ind w:left="4165" w:hanging="360"/>
      </w:pPr>
      <w:rPr>
        <w:rFonts w:hint="default"/>
        <w:lang w:val="en-US" w:eastAsia="en-US" w:bidi="en-US"/>
      </w:rPr>
    </w:lvl>
    <w:lvl w:ilvl="5" w:tplc="BF0A6C3E">
      <w:numFmt w:val="bullet"/>
      <w:lvlText w:val="•"/>
      <w:lvlJc w:val="left"/>
      <w:pPr>
        <w:ind w:left="5327" w:hanging="360"/>
      </w:pPr>
      <w:rPr>
        <w:rFonts w:hint="default"/>
        <w:lang w:val="en-US" w:eastAsia="en-US" w:bidi="en-US"/>
      </w:rPr>
    </w:lvl>
    <w:lvl w:ilvl="6" w:tplc="0D64FF24">
      <w:numFmt w:val="bullet"/>
      <w:lvlText w:val="•"/>
      <w:lvlJc w:val="left"/>
      <w:pPr>
        <w:ind w:left="6490" w:hanging="360"/>
      </w:pPr>
      <w:rPr>
        <w:rFonts w:hint="default"/>
        <w:lang w:val="en-US" w:eastAsia="en-US" w:bidi="en-US"/>
      </w:rPr>
    </w:lvl>
    <w:lvl w:ilvl="7" w:tplc="B75E401C">
      <w:numFmt w:val="bullet"/>
      <w:lvlText w:val="•"/>
      <w:lvlJc w:val="left"/>
      <w:pPr>
        <w:ind w:left="7652" w:hanging="360"/>
      </w:pPr>
      <w:rPr>
        <w:rFonts w:hint="default"/>
        <w:lang w:val="en-US" w:eastAsia="en-US" w:bidi="en-US"/>
      </w:rPr>
    </w:lvl>
    <w:lvl w:ilvl="8" w:tplc="E230DAB6">
      <w:numFmt w:val="bullet"/>
      <w:lvlText w:val="•"/>
      <w:lvlJc w:val="left"/>
      <w:pPr>
        <w:ind w:left="8815" w:hanging="360"/>
      </w:pPr>
      <w:rPr>
        <w:rFonts w:hint="default"/>
        <w:lang w:val="en-US" w:eastAsia="en-US" w:bidi="en-US"/>
      </w:rPr>
    </w:lvl>
  </w:abstractNum>
  <w:abstractNum w:abstractNumId="6" w15:restartNumberingAfterBreak="0">
    <w:nsid w:val="1B3E50D7"/>
    <w:multiLevelType w:val="hybridMultilevel"/>
    <w:tmpl w:val="3BA80F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CD7106F"/>
    <w:multiLevelType w:val="hybridMultilevel"/>
    <w:tmpl w:val="1250C76C"/>
    <w:lvl w:ilvl="0" w:tplc="04090001">
      <w:start w:val="1"/>
      <w:numFmt w:val="bullet"/>
      <w:lvlText w:val=""/>
      <w:lvlJc w:val="left"/>
      <w:pPr>
        <w:ind w:left="2200" w:hanging="360"/>
      </w:pPr>
      <w:rPr>
        <w:rFonts w:ascii="Symbol" w:hAnsi="Symbol" w:hint="default"/>
      </w:rPr>
    </w:lvl>
    <w:lvl w:ilvl="1" w:tplc="04090003" w:tentative="1">
      <w:start w:val="1"/>
      <w:numFmt w:val="bullet"/>
      <w:lvlText w:val="o"/>
      <w:lvlJc w:val="left"/>
      <w:pPr>
        <w:ind w:left="2920" w:hanging="360"/>
      </w:pPr>
      <w:rPr>
        <w:rFonts w:ascii="Courier New" w:hAnsi="Courier New" w:cs="Courier New" w:hint="default"/>
      </w:rPr>
    </w:lvl>
    <w:lvl w:ilvl="2" w:tplc="04090005" w:tentative="1">
      <w:start w:val="1"/>
      <w:numFmt w:val="bullet"/>
      <w:lvlText w:val=""/>
      <w:lvlJc w:val="left"/>
      <w:pPr>
        <w:ind w:left="3640" w:hanging="360"/>
      </w:pPr>
      <w:rPr>
        <w:rFonts w:ascii="Wingdings" w:hAnsi="Wingdings" w:hint="default"/>
      </w:rPr>
    </w:lvl>
    <w:lvl w:ilvl="3" w:tplc="04090001" w:tentative="1">
      <w:start w:val="1"/>
      <w:numFmt w:val="bullet"/>
      <w:lvlText w:val=""/>
      <w:lvlJc w:val="left"/>
      <w:pPr>
        <w:ind w:left="4360" w:hanging="360"/>
      </w:pPr>
      <w:rPr>
        <w:rFonts w:ascii="Symbol" w:hAnsi="Symbol" w:hint="default"/>
      </w:rPr>
    </w:lvl>
    <w:lvl w:ilvl="4" w:tplc="04090003" w:tentative="1">
      <w:start w:val="1"/>
      <w:numFmt w:val="bullet"/>
      <w:lvlText w:val="o"/>
      <w:lvlJc w:val="left"/>
      <w:pPr>
        <w:ind w:left="5080" w:hanging="360"/>
      </w:pPr>
      <w:rPr>
        <w:rFonts w:ascii="Courier New" w:hAnsi="Courier New" w:cs="Courier New" w:hint="default"/>
      </w:rPr>
    </w:lvl>
    <w:lvl w:ilvl="5" w:tplc="04090005" w:tentative="1">
      <w:start w:val="1"/>
      <w:numFmt w:val="bullet"/>
      <w:lvlText w:val=""/>
      <w:lvlJc w:val="left"/>
      <w:pPr>
        <w:ind w:left="5800" w:hanging="360"/>
      </w:pPr>
      <w:rPr>
        <w:rFonts w:ascii="Wingdings" w:hAnsi="Wingdings" w:hint="default"/>
      </w:rPr>
    </w:lvl>
    <w:lvl w:ilvl="6" w:tplc="04090001" w:tentative="1">
      <w:start w:val="1"/>
      <w:numFmt w:val="bullet"/>
      <w:lvlText w:val=""/>
      <w:lvlJc w:val="left"/>
      <w:pPr>
        <w:ind w:left="6520" w:hanging="360"/>
      </w:pPr>
      <w:rPr>
        <w:rFonts w:ascii="Symbol" w:hAnsi="Symbol" w:hint="default"/>
      </w:rPr>
    </w:lvl>
    <w:lvl w:ilvl="7" w:tplc="04090003" w:tentative="1">
      <w:start w:val="1"/>
      <w:numFmt w:val="bullet"/>
      <w:lvlText w:val="o"/>
      <w:lvlJc w:val="left"/>
      <w:pPr>
        <w:ind w:left="7240" w:hanging="360"/>
      </w:pPr>
      <w:rPr>
        <w:rFonts w:ascii="Courier New" w:hAnsi="Courier New" w:cs="Courier New" w:hint="default"/>
      </w:rPr>
    </w:lvl>
    <w:lvl w:ilvl="8" w:tplc="04090005" w:tentative="1">
      <w:start w:val="1"/>
      <w:numFmt w:val="bullet"/>
      <w:lvlText w:val=""/>
      <w:lvlJc w:val="left"/>
      <w:pPr>
        <w:ind w:left="7960" w:hanging="360"/>
      </w:pPr>
      <w:rPr>
        <w:rFonts w:ascii="Wingdings" w:hAnsi="Wingdings" w:hint="default"/>
      </w:rPr>
    </w:lvl>
  </w:abstractNum>
  <w:abstractNum w:abstractNumId="8" w15:restartNumberingAfterBreak="0">
    <w:nsid w:val="1FEA0320"/>
    <w:multiLevelType w:val="hybridMultilevel"/>
    <w:tmpl w:val="4470DB80"/>
    <w:lvl w:ilvl="0" w:tplc="7118FFBA">
      <w:numFmt w:val="bullet"/>
      <w:lvlText w:val=""/>
      <w:lvlJc w:val="left"/>
      <w:pPr>
        <w:ind w:left="1840" w:hanging="360"/>
      </w:pPr>
      <w:rPr>
        <w:rFonts w:ascii="Symbol" w:eastAsia="Symbol" w:hAnsi="Symbol" w:cs="Symbol" w:hint="default"/>
        <w:w w:val="100"/>
        <w:sz w:val="24"/>
        <w:szCs w:val="24"/>
        <w:lang w:val="en-US" w:eastAsia="en-US" w:bidi="en-US"/>
      </w:rPr>
    </w:lvl>
    <w:lvl w:ilvl="1" w:tplc="1054C066">
      <w:numFmt w:val="bullet"/>
      <w:lvlText w:val="•"/>
      <w:lvlJc w:val="left"/>
      <w:pPr>
        <w:ind w:left="2770" w:hanging="360"/>
      </w:pPr>
      <w:rPr>
        <w:rFonts w:hint="default"/>
        <w:lang w:val="en-US" w:eastAsia="en-US" w:bidi="en-US"/>
      </w:rPr>
    </w:lvl>
    <w:lvl w:ilvl="2" w:tplc="A0463C98">
      <w:numFmt w:val="bullet"/>
      <w:lvlText w:val="•"/>
      <w:lvlJc w:val="left"/>
      <w:pPr>
        <w:ind w:left="3700" w:hanging="360"/>
      </w:pPr>
      <w:rPr>
        <w:rFonts w:hint="default"/>
        <w:lang w:val="en-US" w:eastAsia="en-US" w:bidi="en-US"/>
      </w:rPr>
    </w:lvl>
    <w:lvl w:ilvl="3" w:tplc="18140C86">
      <w:numFmt w:val="bullet"/>
      <w:lvlText w:val="•"/>
      <w:lvlJc w:val="left"/>
      <w:pPr>
        <w:ind w:left="4630" w:hanging="360"/>
      </w:pPr>
      <w:rPr>
        <w:rFonts w:hint="default"/>
        <w:lang w:val="en-US" w:eastAsia="en-US" w:bidi="en-US"/>
      </w:rPr>
    </w:lvl>
    <w:lvl w:ilvl="4" w:tplc="CF4C1438">
      <w:numFmt w:val="bullet"/>
      <w:lvlText w:val="•"/>
      <w:lvlJc w:val="left"/>
      <w:pPr>
        <w:ind w:left="5560" w:hanging="360"/>
      </w:pPr>
      <w:rPr>
        <w:rFonts w:hint="default"/>
        <w:lang w:val="en-US" w:eastAsia="en-US" w:bidi="en-US"/>
      </w:rPr>
    </w:lvl>
    <w:lvl w:ilvl="5" w:tplc="E774FFE6">
      <w:numFmt w:val="bullet"/>
      <w:lvlText w:val="•"/>
      <w:lvlJc w:val="left"/>
      <w:pPr>
        <w:ind w:left="6490" w:hanging="360"/>
      </w:pPr>
      <w:rPr>
        <w:rFonts w:hint="default"/>
        <w:lang w:val="en-US" w:eastAsia="en-US" w:bidi="en-US"/>
      </w:rPr>
    </w:lvl>
    <w:lvl w:ilvl="6" w:tplc="CC3EDDF6">
      <w:numFmt w:val="bullet"/>
      <w:lvlText w:val="•"/>
      <w:lvlJc w:val="left"/>
      <w:pPr>
        <w:ind w:left="7420" w:hanging="360"/>
      </w:pPr>
      <w:rPr>
        <w:rFonts w:hint="default"/>
        <w:lang w:val="en-US" w:eastAsia="en-US" w:bidi="en-US"/>
      </w:rPr>
    </w:lvl>
    <w:lvl w:ilvl="7" w:tplc="B2A61A92">
      <w:numFmt w:val="bullet"/>
      <w:lvlText w:val="•"/>
      <w:lvlJc w:val="left"/>
      <w:pPr>
        <w:ind w:left="8350" w:hanging="360"/>
      </w:pPr>
      <w:rPr>
        <w:rFonts w:hint="default"/>
        <w:lang w:val="en-US" w:eastAsia="en-US" w:bidi="en-US"/>
      </w:rPr>
    </w:lvl>
    <w:lvl w:ilvl="8" w:tplc="C31EE020">
      <w:numFmt w:val="bullet"/>
      <w:lvlText w:val="•"/>
      <w:lvlJc w:val="left"/>
      <w:pPr>
        <w:ind w:left="9280" w:hanging="360"/>
      </w:pPr>
      <w:rPr>
        <w:rFonts w:hint="default"/>
        <w:lang w:val="en-US" w:eastAsia="en-US" w:bidi="en-US"/>
      </w:rPr>
    </w:lvl>
  </w:abstractNum>
  <w:abstractNum w:abstractNumId="9" w15:restartNumberingAfterBreak="0">
    <w:nsid w:val="2758115A"/>
    <w:multiLevelType w:val="hybridMultilevel"/>
    <w:tmpl w:val="D33C2112"/>
    <w:lvl w:ilvl="0" w:tplc="1E5E7AE2">
      <w:numFmt w:val="bullet"/>
      <w:lvlText w:val=""/>
      <w:lvlJc w:val="left"/>
      <w:pPr>
        <w:ind w:left="1840" w:hanging="360"/>
      </w:pPr>
      <w:rPr>
        <w:rFonts w:ascii="Symbol" w:eastAsia="Symbol" w:hAnsi="Symbol" w:cs="Symbol" w:hint="default"/>
        <w:w w:val="100"/>
        <w:sz w:val="24"/>
        <w:szCs w:val="24"/>
        <w:lang w:val="en-US" w:eastAsia="en-US" w:bidi="en-US"/>
      </w:rPr>
    </w:lvl>
    <w:lvl w:ilvl="1" w:tplc="9836DEA8">
      <w:numFmt w:val="bullet"/>
      <w:lvlText w:val="•"/>
      <w:lvlJc w:val="left"/>
      <w:pPr>
        <w:ind w:left="2770" w:hanging="360"/>
      </w:pPr>
      <w:rPr>
        <w:rFonts w:hint="default"/>
        <w:lang w:val="en-US" w:eastAsia="en-US" w:bidi="en-US"/>
      </w:rPr>
    </w:lvl>
    <w:lvl w:ilvl="2" w:tplc="73DACD3A">
      <w:numFmt w:val="bullet"/>
      <w:lvlText w:val="•"/>
      <w:lvlJc w:val="left"/>
      <w:pPr>
        <w:ind w:left="3700" w:hanging="360"/>
      </w:pPr>
      <w:rPr>
        <w:rFonts w:hint="default"/>
        <w:lang w:val="en-US" w:eastAsia="en-US" w:bidi="en-US"/>
      </w:rPr>
    </w:lvl>
    <w:lvl w:ilvl="3" w:tplc="C4CA0188">
      <w:numFmt w:val="bullet"/>
      <w:lvlText w:val="•"/>
      <w:lvlJc w:val="left"/>
      <w:pPr>
        <w:ind w:left="4630" w:hanging="360"/>
      </w:pPr>
      <w:rPr>
        <w:rFonts w:hint="default"/>
        <w:lang w:val="en-US" w:eastAsia="en-US" w:bidi="en-US"/>
      </w:rPr>
    </w:lvl>
    <w:lvl w:ilvl="4" w:tplc="31C26898">
      <w:numFmt w:val="bullet"/>
      <w:lvlText w:val="•"/>
      <w:lvlJc w:val="left"/>
      <w:pPr>
        <w:ind w:left="5560" w:hanging="360"/>
      </w:pPr>
      <w:rPr>
        <w:rFonts w:hint="default"/>
        <w:lang w:val="en-US" w:eastAsia="en-US" w:bidi="en-US"/>
      </w:rPr>
    </w:lvl>
    <w:lvl w:ilvl="5" w:tplc="0400E91E">
      <w:numFmt w:val="bullet"/>
      <w:lvlText w:val="•"/>
      <w:lvlJc w:val="left"/>
      <w:pPr>
        <w:ind w:left="6490" w:hanging="360"/>
      </w:pPr>
      <w:rPr>
        <w:rFonts w:hint="default"/>
        <w:lang w:val="en-US" w:eastAsia="en-US" w:bidi="en-US"/>
      </w:rPr>
    </w:lvl>
    <w:lvl w:ilvl="6" w:tplc="CAF22938">
      <w:numFmt w:val="bullet"/>
      <w:lvlText w:val="•"/>
      <w:lvlJc w:val="left"/>
      <w:pPr>
        <w:ind w:left="7420" w:hanging="360"/>
      </w:pPr>
      <w:rPr>
        <w:rFonts w:hint="default"/>
        <w:lang w:val="en-US" w:eastAsia="en-US" w:bidi="en-US"/>
      </w:rPr>
    </w:lvl>
    <w:lvl w:ilvl="7" w:tplc="A12A76B0">
      <w:numFmt w:val="bullet"/>
      <w:lvlText w:val="•"/>
      <w:lvlJc w:val="left"/>
      <w:pPr>
        <w:ind w:left="8350" w:hanging="360"/>
      </w:pPr>
      <w:rPr>
        <w:rFonts w:hint="default"/>
        <w:lang w:val="en-US" w:eastAsia="en-US" w:bidi="en-US"/>
      </w:rPr>
    </w:lvl>
    <w:lvl w:ilvl="8" w:tplc="CB1EF096">
      <w:numFmt w:val="bullet"/>
      <w:lvlText w:val="•"/>
      <w:lvlJc w:val="left"/>
      <w:pPr>
        <w:ind w:left="9280" w:hanging="360"/>
      </w:pPr>
      <w:rPr>
        <w:rFonts w:hint="default"/>
        <w:lang w:val="en-US" w:eastAsia="en-US" w:bidi="en-US"/>
      </w:rPr>
    </w:lvl>
  </w:abstractNum>
  <w:abstractNum w:abstractNumId="10" w15:restartNumberingAfterBreak="0">
    <w:nsid w:val="2B5B0950"/>
    <w:multiLevelType w:val="hybridMultilevel"/>
    <w:tmpl w:val="F5FA19C2"/>
    <w:lvl w:ilvl="0" w:tplc="04090001">
      <w:start w:val="1"/>
      <w:numFmt w:val="bullet"/>
      <w:lvlText w:val=""/>
      <w:lvlJc w:val="left"/>
      <w:pPr>
        <w:ind w:left="2200" w:hanging="360"/>
      </w:pPr>
      <w:rPr>
        <w:rFonts w:ascii="Symbol" w:hAnsi="Symbol" w:hint="default"/>
      </w:rPr>
    </w:lvl>
    <w:lvl w:ilvl="1" w:tplc="04090003" w:tentative="1">
      <w:start w:val="1"/>
      <w:numFmt w:val="bullet"/>
      <w:lvlText w:val="o"/>
      <w:lvlJc w:val="left"/>
      <w:pPr>
        <w:ind w:left="2920" w:hanging="360"/>
      </w:pPr>
      <w:rPr>
        <w:rFonts w:ascii="Courier New" w:hAnsi="Courier New" w:cs="Courier New" w:hint="default"/>
      </w:rPr>
    </w:lvl>
    <w:lvl w:ilvl="2" w:tplc="04090005" w:tentative="1">
      <w:start w:val="1"/>
      <w:numFmt w:val="bullet"/>
      <w:lvlText w:val=""/>
      <w:lvlJc w:val="left"/>
      <w:pPr>
        <w:ind w:left="3640" w:hanging="360"/>
      </w:pPr>
      <w:rPr>
        <w:rFonts w:ascii="Wingdings" w:hAnsi="Wingdings" w:hint="default"/>
      </w:rPr>
    </w:lvl>
    <w:lvl w:ilvl="3" w:tplc="04090001" w:tentative="1">
      <w:start w:val="1"/>
      <w:numFmt w:val="bullet"/>
      <w:lvlText w:val=""/>
      <w:lvlJc w:val="left"/>
      <w:pPr>
        <w:ind w:left="4360" w:hanging="360"/>
      </w:pPr>
      <w:rPr>
        <w:rFonts w:ascii="Symbol" w:hAnsi="Symbol" w:hint="default"/>
      </w:rPr>
    </w:lvl>
    <w:lvl w:ilvl="4" w:tplc="04090003" w:tentative="1">
      <w:start w:val="1"/>
      <w:numFmt w:val="bullet"/>
      <w:lvlText w:val="o"/>
      <w:lvlJc w:val="left"/>
      <w:pPr>
        <w:ind w:left="5080" w:hanging="360"/>
      </w:pPr>
      <w:rPr>
        <w:rFonts w:ascii="Courier New" w:hAnsi="Courier New" w:cs="Courier New" w:hint="default"/>
      </w:rPr>
    </w:lvl>
    <w:lvl w:ilvl="5" w:tplc="04090005" w:tentative="1">
      <w:start w:val="1"/>
      <w:numFmt w:val="bullet"/>
      <w:lvlText w:val=""/>
      <w:lvlJc w:val="left"/>
      <w:pPr>
        <w:ind w:left="5800" w:hanging="360"/>
      </w:pPr>
      <w:rPr>
        <w:rFonts w:ascii="Wingdings" w:hAnsi="Wingdings" w:hint="default"/>
      </w:rPr>
    </w:lvl>
    <w:lvl w:ilvl="6" w:tplc="04090001" w:tentative="1">
      <w:start w:val="1"/>
      <w:numFmt w:val="bullet"/>
      <w:lvlText w:val=""/>
      <w:lvlJc w:val="left"/>
      <w:pPr>
        <w:ind w:left="6520" w:hanging="360"/>
      </w:pPr>
      <w:rPr>
        <w:rFonts w:ascii="Symbol" w:hAnsi="Symbol" w:hint="default"/>
      </w:rPr>
    </w:lvl>
    <w:lvl w:ilvl="7" w:tplc="04090003" w:tentative="1">
      <w:start w:val="1"/>
      <w:numFmt w:val="bullet"/>
      <w:lvlText w:val="o"/>
      <w:lvlJc w:val="left"/>
      <w:pPr>
        <w:ind w:left="7240" w:hanging="360"/>
      </w:pPr>
      <w:rPr>
        <w:rFonts w:ascii="Courier New" w:hAnsi="Courier New" w:cs="Courier New" w:hint="default"/>
      </w:rPr>
    </w:lvl>
    <w:lvl w:ilvl="8" w:tplc="04090005" w:tentative="1">
      <w:start w:val="1"/>
      <w:numFmt w:val="bullet"/>
      <w:lvlText w:val=""/>
      <w:lvlJc w:val="left"/>
      <w:pPr>
        <w:ind w:left="7960" w:hanging="360"/>
      </w:pPr>
      <w:rPr>
        <w:rFonts w:ascii="Wingdings" w:hAnsi="Wingdings" w:hint="default"/>
      </w:rPr>
    </w:lvl>
  </w:abstractNum>
  <w:abstractNum w:abstractNumId="11" w15:restartNumberingAfterBreak="0">
    <w:nsid w:val="323A072F"/>
    <w:multiLevelType w:val="hybridMultilevel"/>
    <w:tmpl w:val="9C1ED706"/>
    <w:lvl w:ilvl="0" w:tplc="84CC264C">
      <w:start w:val="1"/>
      <w:numFmt w:val="decimal"/>
      <w:lvlText w:val="%1."/>
      <w:lvlJc w:val="left"/>
      <w:pPr>
        <w:ind w:left="1840" w:hanging="360"/>
      </w:pPr>
      <w:rPr>
        <w:rFonts w:ascii="Times New Roman" w:eastAsia="Times New Roman" w:hAnsi="Times New Roman" w:cs="Times New Roman" w:hint="default"/>
        <w:b/>
        <w:bCs/>
        <w:spacing w:val="-23"/>
        <w:w w:val="99"/>
        <w:sz w:val="24"/>
        <w:szCs w:val="24"/>
        <w:lang w:val="en-US" w:eastAsia="en-US" w:bidi="en-US"/>
      </w:rPr>
    </w:lvl>
    <w:lvl w:ilvl="1" w:tplc="734EEBB2">
      <w:numFmt w:val="bullet"/>
      <w:lvlText w:val="•"/>
      <w:lvlJc w:val="left"/>
      <w:pPr>
        <w:ind w:left="2770" w:hanging="360"/>
      </w:pPr>
      <w:rPr>
        <w:rFonts w:hint="default"/>
        <w:lang w:val="en-US" w:eastAsia="en-US" w:bidi="en-US"/>
      </w:rPr>
    </w:lvl>
    <w:lvl w:ilvl="2" w:tplc="9E9A2850">
      <w:numFmt w:val="bullet"/>
      <w:lvlText w:val="•"/>
      <w:lvlJc w:val="left"/>
      <w:pPr>
        <w:ind w:left="3700" w:hanging="360"/>
      </w:pPr>
      <w:rPr>
        <w:rFonts w:hint="default"/>
        <w:lang w:val="en-US" w:eastAsia="en-US" w:bidi="en-US"/>
      </w:rPr>
    </w:lvl>
    <w:lvl w:ilvl="3" w:tplc="0A3ACB52">
      <w:numFmt w:val="bullet"/>
      <w:lvlText w:val="•"/>
      <w:lvlJc w:val="left"/>
      <w:pPr>
        <w:ind w:left="4630" w:hanging="360"/>
      </w:pPr>
      <w:rPr>
        <w:rFonts w:hint="default"/>
        <w:lang w:val="en-US" w:eastAsia="en-US" w:bidi="en-US"/>
      </w:rPr>
    </w:lvl>
    <w:lvl w:ilvl="4" w:tplc="BF8C0472">
      <w:numFmt w:val="bullet"/>
      <w:lvlText w:val="•"/>
      <w:lvlJc w:val="left"/>
      <w:pPr>
        <w:ind w:left="5560" w:hanging="360"/>
      </w:pPr>
      <w:rPr>
        <w:rFonts w:hint="default"/>
        <w:lang w:val="en-US" w:eastAsia="en-US" w:bidi="en-US"/>
      </w:rPr>
    </w:lvl>
    <w:lvl w:ilvl="5" w:tplc="FA5097A8">
      <w:numFmt w:val="bullet"/>
      <w:lvlText w:val="•"/>
      <w:lvlJc w:val="left"/>
      <w:pPr>
        <w:ind w:left="6490" w:hanging="360"/>
      </w:pPr>
      <w:rPr>
        <w:rFonts w:hint="default"/>
        <w:lang w:val="en-US" w:eastAsia="en-US" w:bidi="en-US"/>
      </w:rPr>
    </w:lvl>
    <w:lvl w:ilvl="6" w:tplc="6C4AC486">
      <w:numFmt w:val="bullet"/>
      <w:lvlText w:val="•"/>
      <w:lvlJc w:val="left"/>
      <w:pPr>
        <w:ind w:left="7420" w:hanging="360"/>
      </w:pPr>
      <w:rPr>
        <w:rFonts w:hint="default"/>
        <w:lang w:val="en-US" w:eastAsia="en-US" w:bidi="en-US"/>
      </w:rPr>
    </w:lvl>
    <w:lvl w:ilvl="7" w:tplc="F8FEB8C4">
      <w:numFmt w:val="bullet"/>
      <w:lvlText w:val="•"/>
      <w:lvlJc w:val="left"/>
      <w:pPr>
        <w:ind w:left="8350" w:hanging="360"/>
      </w:pPr>
      <w:rPr>
        <w:rFonts w:hint="default"/>
        <w:lang w:val="en-US" w:eastAsia="en-US" w:bidi="en-US"/>
      </w:rPr>
    </w:lvl>
    <w:lvl w:ilvl="8" w:tplc="C084FF44">
      <w:numFmt w:val="bullet"/>
      <w:lvlText w:val="•"/>
      <w:lvlJc w:val="left"/>
      <w:pPr>
        <w:ind w:left="9280" w:hanging="360"/>
      </w:pPr>
      <w:rPr>
        <w:rFonts w:hint="default"/>
        <w:lang w:val="en-US" w:eastAsia="en-US" w:bidi="en-US"/>
      </w:rPr>
    </w:lvl>
  </w:abstractNum>
  <w:abstractNum w:abstractNumId="12" w15:restartNumberingAfterBreak="0">
    <w:nsid w:val="348E79AE"/>
    <w:multiLevelType w:val="hybridMultilevel"/>
    <w:tmpl w:val="CB48FC48"/>
    <w:lvl w:ilvl="0" w:tplc="148ED87E">
      <w:numFmt w:val="bullet"/>
      <w:lvlText w:val=""/>
      <w:lvlJc w:val="left"/>
      <w:pPr>
        <w:ind w:left="1840" w:hanging="360"/>
      </w:pPr>
      <w:rPr>
        <w:rFonts w:ascii="Symbol" w:eastAsia="Symbol" w:hAnsi="Symbol" w:cs="Symbol" w:hint="default"/>
        <w:w w:val="100"/>
        <w:sz w:val="24"/>
        <w:szCs w:val="24"/>
        <w:lang w:val="en-US" w:eastAsia="en-US" w:bidi="en-US"/>
      </w:rPr>
    </w:lvl>
    <w:lvl w:ilvl="1" w:tplc="03CC1E7C">
      <w:numFmt w:val="bullet"/>
      <w:lvlText w:val="o"/>
      <w:lvlJc w:val="left"/>
      <w:pPr>
        <w:ind w:left="2200" w:hanging="360"/>
      </w:pPr>
      <w:rPr>
        <w:rFonts w:ascii="Courier New" w:eastAsia="Courier New" w:hAnsi="Courier New" w:cs="Courier New" w:hint="default"/>
        <w:w w:val="99"/>
        <w:sz w:val="24"/>
        <w:szCs w:val="24"/>
        <w:lang w:val="en-US" w:eastAsia="en-US" w:bidi="en-US"/>
      </w:rPr>
    </w:lvl>
    <w:lvl w:ilvl="2" w:tplc="D73CBBD4">
      <w:numFmt w:val="bullet"/>
      <w:lvlText w:val=""/>
      <w:lvlJc w:val="left"/>
      <w:pPr>
        <w:ind w:left="3280" w:hanging="360"/>
      </w:pPr>
      <w:rPr>
        <w:rFonts w:ascii="Symbol" w:eastAsia="Symbol" w:hAnsi="Symbol" w:cs="Symbol" w:hint="default"/>
        <w:w w:val="100"/>
        <w:sz w:val="24"/>
        <w:szCs w:val="24"/>
        <w:lang w:val="en-US" w:eastAsia="en-US" w:bidi="en-US"/>
      </w:rPr>
    </w:lvl>
    <w:lvl w:ilvl="3" w:tplc="4258A8FA">
      <w:numFmt w:val="bullet"/>
      <w:lvlText w:val="o"/>
      <w:lvlJc w:val="left"/>
      <w:pPr>
        <w:ind w:left="3640" w:hanging="360"/>
      </w:pPr>
      <w:rPr>
        <w:rFonts w:ascii="Courier New" w:eastAsia="Courier New" w:hAnsi="Courier New" w:cs="Courier New" w:hint="default"/>
        <w:w w:val="99"/>
        <w:sz w:val="24"/>
        <w:szCs w:val="24"/>
        <w:lang w:val="en-US" w:eastAsia="en-US" w:bidi="en-US"/>
      </w:rPr>
    </w:lvl>
    <w:lvl w:ilvl="4" w:tplc="193C9512">
      <w:numFmt w:val="bullet"/>
      <w:lvlText w:val=""/>
      <w:lvlJc w:val="left"/>
      <w:pPr>
        <w:ind w:left="4000" w:hanging="360"/>
      </w:pPr>
      <w:rPr>
        <w:rFonts w:ascii="Wingdings" w:eastAsia="Wingdings" w:hAnsi="Wingdings" w:cs="Wingdings" w:hint="default"/>
        <w:w w:val="100"/>
        <w:sz w:val="24"/>
        <w:szCs w:val="24"/>
        <w:lang w:val="en-US" w:eastAsia="en-US" w:bidi="en-US"/>
      </w:rPr>
    </w:lvl>
    <w:lvl w:ilvl="5" w:tplc="4C56049A">
      <w:numFmt w:val="bullet"/>
      <w:lvlText w:val="•"/>
      <w:lvlJc w:val="left"/>
      <w:pPr>
        <w:ind w:left="5190" w:hanging="360"/>
      </w:pPr>
      <w:rPr>
        <w:rFonts w:hint="default"/>
        <w:lang w:val="en-US" w:eastAsia="en-US" w:bidi="en-US"/>
      </w:rPr>
    </w:lvl>
    <w:lvl w:ilvl="6" w:tplc="E500E4D6">
      <w:numFmt w:val="bullet"/>
      <w:lvlText w:val="•"/>
      <w:lvlJc w:val="left"/>
      <w:pPr>
        <w:ind w:left="6380" w:hanging="360"/>
      </w:pPr>
      <w:rPr>
        <w:rFonts w:hint="default"/>
        <w:lang w:val="en-US" w:eastAsia="en-US" w:bidi="en-US"/>
      </w:rPr>
    </w:lvl>
    <w:lvl w:ilvl="7" w:tplc="7990233A">
      <w:numFmt w:val="bullet"/>
      <w:lvlText w:val="•"/>
      <w:lvlJc w:val="left"/>
      <w:pPr>
        <w:ind w:left="7570" w:hanging="360"/>
      </w:pPr>
      <w:rPr>
        <w:rFonts w:hint="default"/>
        <w:lang w:val="en-US" w:eastAsia="en-US" w:bidi="en-US"/>
      </w:rPr>
    </w:lvl>
    <w:lvl w:ilvl="8" w:tplc="DDB0219E">
      <w:numFmt w:val="bullet"/>
      <w:lvlText w:val="•"/>
      <w:lvlJc w:val="left"/>
      <w:pPr>
        <w:ind w:left="8760" w:hanging="360"/>
      </w:pPr>
      <w:rPr>
        <w:rFonts w:hint="default"/>
        <w:lang w:val="en-US" w:eastAsia="en-US" w:bidi="en-US"/>
      </w:rPr>
    </w:lvl>
  </w:abstractNum>
  <w:abstractNum w:abstractNumId="13" w15:restartNumberingAfterBreak="0">
    <w:nsid w:val="387A560E"/>
    <w:multiLevelType w:val="hybridMultilevel"/>
    <w:tmpl w:val="66240E44"/>
    <w:lvl w:ilvl="0" w:tplc="A3D81E84">
      <w:start w:val="1"/>
      <w:numFmt w:val="lowerLetter"/>
      <w:lvlText w:val="%1."/>
      <w:lvlJc w:val="left"/>
      <w:pPr>
        <w:ind w:left="2200" w:hanging="360"/>
      </w:pPr>
      <w:rPr>
        <w:rFonts w:hint="default"/>
        <w:b/>
        <w:i w:val="0"/>
        <w:iCs/>
      </w:r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14" w15:restartNumberingAfterBreak="0">
    <w:nsid w:val="388D455A"/>
    <w:multiLevelType w:val="hybridMultilevel"/>
    <w:tmpl w:val="9A320BB2"/>
    <w:lvl w:ilvl="0" w:tplc="0F50CBD4">
      <w:start w:val="1"/>
      <w:numFmt w:val="decimal"/>
      <w:lvlText w:val="%1."/>
      <w:lvlJc w:val="left"/>
      <w:pPr>
        <w:ind w:left="1840" w:hanging="360"/>
      </w:pPr>
      <w:rPr>
        <w:rFonts w:ascii="Times New Roman" w:eastAsia="Times New Roman" w:hAnsi="Times New Roman" w:cs="Times New Roman" w:hint="default"/>
        <w:b/>
        <w:bCs/>
        <w:spacing w:val="-24"/>
        <w:w w:val="99"/>
        <w:sz w:val="24"/>
        <w:szCs w:val="24"/>
        <w:lang w:val="en-US" w:eastAsia="en-US" w:bidi="en-US"/>
      </w:rPr>
    </w:lvl>
    <w:lvl w:ilvl="1" w:tplc="20C0C48E">
      <w:numFmt w:val="bullet"/>
      <w:lvlText w:val="•"/>
      <w:lvlJc w:val="left"/>
      <w:pPr>
        <w:ind w:left="2770" w:hanging="360"/>
      </w:pPr>
      <w:rPr>
        <w:rFonts w:hint="default"/>
        <w:lang w:val="en-US" w:eastAsia="en-US" w:bidi="en-US"/>
      </w:rPr>
    </w:lvl>
    <w:lvl w:ilvl="2" w:tplc="0B946EC4">
      <w:numFmt w:val="bullet"/>
      <w:lvlText w:val="•"/>
      <w:lvlJc w:val="left"/>
      <w:pPr>
        <w:ind w:left="3700" w:hanging="360"/>
      </w:pPr>
      <w:rPr>
        <w:rFonts w:hint="default"/>
        <w:lang w:val="en-US" w:eastAsia="en-US" w:bidi="en-US"/>
      </w:rPr>
    </w:lvl>
    <w:lvl w:ilvl="3" w:tplc="BE8CAB80">
      <w:numFmt w:val="bullet"/>
      <w:lvlText w:val="•"/>
      <w:lvlJc w:val="left"/>
      <w:pPr>
        <w:ind w:left="4630" w:hanging="360"/>
      </w:pPr>
      <w:rPr>
        <w:rFonts w:hint="default"/>
        <w:lang w:val="en-US" w:eastAsia="en-US" w:bidi="en-US"/>
      </w:rPr>
    </w:lvl>
    <w:lvl w:ilvl="4" w:tplc="FB7ECCA2">
      <w:numFmt w:val="bullet"/>
      <w:lvlText w:val="•"/>
      <w:lvlJc w:val="left"/>
      <w:pPr>
        <w:ind w:left="5560" w:hanging="360"/>
      </w:pPr>
      <w:rPr>
        <w:rFonts w:hint="default"/>
        <w:lang w:val="en-US" w:eastAsia="en-US" w:bidi="en-US"/>
      </w:rPr>
    </w:lvl>
    <w:lvl w:ilvl="5" w:tplc="1410F910">
      <w:numFmt w:val="bullet"/>
      <w:lvlText w:val="•"/>
      <w:lvlJc w:val="left"/>
      <w:pPr>
        <w:ind w:left="6490" w:hanging="360"/>
      </w:pPr>
      <w:rPr>
        <w:rFonts w:hint="default"/>
        <w:lang w:val="en-US" w:eastAsia="en-US" w:bidi="en-US"/>
      </w:rPr>
    </w:lvl>
    <w:lvl w:ilvl="6" w:tplc="88CEE192">
      <w:numFmt w:val="bullet"/>
      <w:lvlText w:val="•"/>
      <w:lvlJc w:val="left"/>
      <w:pPr>
        <w:ind w:left="7420" w:hanging="360"/>
      </w:pPr>
      <w:rPr>
        <w:rFonts w:hint="default"/>
        <w:lang w:val="en-US" w:eastAsia="en-US" w:bidi="en-US"/>
      </w:rPr>
    </w:lvl>
    <w:lvl w:ilvl="7" w:tplc="587C16C4">
      <w:numFmt w:val="bullet"/>
      <w:lvlText w:val="•"/>
      <w:lvlJc w:val="left"/>
      <w:pPr>
        <w:ind w:left="8350" w:hanging="360"/>
      </w:pPr>
      <w:rPr>
        <w:rFonts w:hint="default"/>
        <w:lang w:val="en-US" w:eastAsia="en-US" w:bidi="en-US"/>
      </w:rPr>
    </w:lvl>
    <w:lvl w:ilvl="8" w:tplc="DFC4E9FE">
      <w:numFmt w:val="bullet"/>
      <w:lvlText w:val="•"/>
      <w:lvlJc w:val="left"/>
      <w:pPr>
        <w:ind w:left="9280" w:hanging="360"/>
      </w:pPr>
      <w:rPr>
        <w:rFonts w:hint="default"/>
        <w:lang w:val="en-US" w:eastAsia="en-US" w:bidi="en-US"/>
      </w:rPr>
    </w:lvl>
  </w:abstractNum>
  <w:abstractNum w:abstractNumId="15" w15:restartNumberingAfterBreak="0">
    <w:nsid w:val="38AC4F54"/>
    <w:multiLevelType w:val="multilevel"/>
    <w:tmpl w:val="92A2C970"/>
    <w:lvl w:ilvl="0">
      <w:start w:val="1"/>
      <w:numFmt w:val="decimal"/>
      <w:lvlText w:val="%1."/>
      <w:lvlJc w:val="left"/>
      <w:pPr>
        <w:tabs>
          <w:tab w:val="num" w:pos="1800"/>
        </w:tabs>
        <w:ind w:left="1800" w:hanging="360"/>
      </w:pPr>
      <w:rPr>
        <w:rFonts w:ascii="inherit" w:eastAsia="Times New Roman" w:hAnsi="inherit" w:cs="Times New Roman"/>
      </w:rPr>
    </w:lvl>
    <w:lvl w:ilvl="1" w:tentative="1">
      <w:start w:val="1"/>
      <w:numFmt w:val="upperLetter"/>
      <w:lvlText w:val="%2."/>
      <w:lvlJc w:val="left"/>
      <w:pPr>
        <w:tabs>
          <w:tab w:val="num" w:pos="2520"/>
        </w:tabs>
        <w:ind w:left="2520" w:hanging="360"/>
      </w:pPr>
    </w:lvl>
    <w:lvl w:ilvl="2" w:tentative="1">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16" w15:restartNumberingAfterBreak="0">
    <w:nsid w:val="38CF1EEB"/>
    <w:multiLevelType w:val="hybridMultilevel"/>
    <w:tmpl w:val="A0BCBE74"/>
    <w:lvl w:ilvl="0" w:tplc="E418EAF6">
      <w:start w:val="1"/>
      <w:numFmt w:val="decimal"/>
      <w:lvlText w:val="%1."/>
      <w:lvlJc w:val="left"/>
      <w:pPr>
        <w:ind w:left="1840" w:hanging="360"/>
      </w:pPr>
      <w:rPr>
        <w:rFonts w:ascii="Times New Roman" w:eastAsia="Times New Roman" w:hAnsi="Times New Roman" w:cs="Times New Roman" w:hint="default"/>
        <w:b/>
        <w:bCs/>
        <w:spacing w:val="-4"/>
        <w:w w:val="99"/>
        <w:sz w:val="24"/>
        <w:szCs w:val="24"/>
        <w:lang w:val="en-US" w:eastAsia="en-US" w:bidi="en-US"/>
      </w:rPr>
    </w:lvl>
    <w:lvl w:ilvl="1" w:tplc="916C7A90">
      <w:numFmt w:val="bullet"/>
      <w:lvlText w:val="•"/>
      <w:lvlJc w:val="left"/>
      <w:pPr>
        <w:ind w:left="2770" w:hanging="360"/>
      </w:pPr>
      <w:rPr>
        <w:rFonts w:hint="default"/>
        <w:lang w:val="en-US" w:eastAsia="en-US" w:bidi="en-US"/>
      </w:rPr>
    </w:lvl>
    <w:lvl w:ilvl="2" w:tplc="72DAA4A8">
      <w:numFmt w:val="bullet"/>
      <w:lvlText w:val="•"/>
      <w:lvlJc w:val="left"/>
      <w:pPr>
        <w:ind w:left="3700" w:hanging="360"/>
      </w:pPr>
      <w:rPr>
        <w:rFonts w:hint="default"/>
        <w:lang w:val="en-US" w:eastAsia="en-US" w:bidi="en-US"/>
      </w:rPr>
    </w:lvl>
    <w:lvl w:ilvl="3" w:tplc="35B02562">
      <w:numFmt w:val="bullet"/>
      <w:lvlText w:val="•"/>
      <w:lvlJc w:val="left"/>
      <w:pPr>
        <w:ind w:left="4630" w:hanging="360"/>
      </w:pPr>
      <w:rPr>
        <w:rFonts w:hint="default"/>
        <w:lang w:val="en-US" w:eastAsia="en-US" w:bidi="en-US"/>
      </w:rPr>
    </w:lvl>
    <w:lvl w:ilvl="4" w:tplc="64962C72">
      <w:numFmt w:val="bullet"/>
      <w:lvlText w:val="•"/>
      <w:lvlJc w:val="left"/>
      <w:pPr>
        <w:ind w:left="5560" w:hanging="360"/>
      </w:pPr>
      <w:rPr>
        <w:rFonts w:hint="default"/>
        <w:lang w:val="en-US" w:eastAsia="en-US" w:bidi="en-US"/>
      </w:rPr>
    </w:lvl>
    <w:lvl w:ilvl="5" w:tplc="80DE5C38">
      <w:numFmt w:val="bullet"/>
      <w:lvlText w:val="•"/>
      <w:lvlJc w:val="left"/>
      <w:pPr>
        <w:ind w:left="6490" w:hanging="360"/>
      </w:pPr>
      <w:rPr>
        <w:rFonts w:hint="default"/>
        <w:lang w:val="en-US" w:eastAsia="en-US" w:bidi="en-US"/>
      </w:rPr>
    </w:lvl>
    <w:lvl w:ilvl="6" w:tplc="4106F4EC">
      <w:numFmt w:val="bullet"/>
      <w:lvlText w:val="•"/>
      <w:lvlJc w:val="left"/>
      <w:pPr>
        <w:ind w:left="7420" w:hanging="360"/>
      </w:pPr>
      <w:rPr>
        <w:rFonts w:hint="default"/>
        <w:lang w:val="en-US" w:eastAsia="en-US" w:bidi="en-US"/>
      </w:rPr>
    </w:lvl>
    <w:lvl w:ilvl="7" w:tplc="A1F47B8C">
      <w:numFmt w:val="bullet"/>
      <w:lvlText w:val="•"/>
      <w:lvlJc w:val="left"/>
      <w:pPr>
        <w:ind w:left="8350" w:hanging="360"/>
      </w:pPr>
      <w:rPr>
        <w:rFonts w:hint="default"/>
        <w:lang w:val="en-US" w:eastAsia="en-US" w:bidi="en-US"/>
      </w:rPr>
    </w:lvl>
    <w:lvl w:ilvl="8" w:tplc="093EE446">
      <w:numFmt w:val="bullet"/>
      <w:lvlText w:val="•"/>
      <w:lvlJc w:val="left"/>
      <w:pPr>
        <w:ind w:left="9280" w:hanging="360"/>
      </w:pPr>
      <w:rPr>
        <w:rFonts w:hint="default"/>
        <w:lang w:val="en-US" w:eastAsia="en-US" w:bidi="en-US"/>
      </w:rPr>
    </w:lvl>
  </w:abstractNum>
  <w:abstractNum w:abstractNumId="17" w15:restartNumberingAfterBreak="0">
    <w:nsid w:val="49404E32"/>
    <w:multiLevelType w:val="hybridMultilevel"/>
    <w:tmpl w:val="3ED00548"/>
    <w:lvl w:ilvl="0" w:tplc="1B7822D8">
      <w:numFmt w:val="bullet"/>
      <w:lvlText w:val=""/>
      <w:lvlJc w:val="left"/>
      <w:pPr>
        <w:ind w:left="1840" w:hanging="360"/>
      </w:pPr>
      <w:rPr>
        <w:rFonts w:ascii="Symbol" w:eastAsia="Symbol" w:hAnsi="Symbol" w:cs="Symbol" w:hint="default"/>
        <w:w w:val="100"/>
        <w:sz w:val="24"/>
        <w:szCs w:val="24"/>
        <w:lang w:val="en-US" w:eastAsia="en-US" w:bidi="en-US"/>
      </w:rPr>
    </w:lvl>
    <w:lvl w:ilvl="1" w:tplc="3A86B66C">
      <w:numFmt w:val="bullet"/>
      <w:lvlText w:val="o"/>
      <w:lvlJc w:val="left"/>
      <w:pPr>
        <w:ind w:left="2200" w:hanging="360"/>
      </w:pPr>
      <w:rPr>
        <w:rFonts w:ascii="Courier New" w:eastAsia="Courier New" w:hAnsi="Courier New" w:cs="Courier New" w:hint="default"/>
        <w:w w:val="99"/>
        <w:sz w:val="24"/>
        <w:szCs w:val="24"/>
        <w:lang w:val="en-US" w:eastAsia="en-US" w:bidi="en-US"/>
      </w:rPr>
    </w:lvl>
    <w:lvl w:ilvl="2" w:tplc="E0E8E56E">
      <w:numFmt w:val="bullet"/>
      <w:lvlText w:val=""/>
      <w:lvlJc w:val="left"/>
      <w:pPr>
        <w:ind w:left="2560" w:hanging="360"/>
      </w:pPr>
      <w:rPr>
        <w:rFonts w:ascii="Wingdings" w:eastAsia="Wingdings" w:hAnsi="Wingdings" w:cs="Wingdings" w:hint="default"/>
        <w:w w:val="100"/>
        <w:sz w:val="24"/>
        <w:szCs w:val="24"/>
        <w:lang w:val="en-US" w:eastAsia="en-US" w:bidi="en-US"/>
      </w:rPr>
    </w:lvl>
    <w:lvl w:ilvl="3" w:tplc="68781DF6">
      <w:numFmt w:val="bullet"/>
      <w:lvlText w:val=""/>
      <w:lvlJc w:val="left"/>
      <w:pPr>
        <w:ind w:left="2920" w:hanging="360"/>
      </w:pPr>
      <w:rPr>
        <w:rFonts w:ascii="Wingdings" w:eastAsia="Wingdings" w:hAnsi="Wingdings" w:cs="Wingdings" w:hint="default"/>
        <w:w w:val="100"/>
        <w:sz w:val="24"/>
        <w:szCs w:val="24"/>
        <w:lang w:val="en-US" w:eastAsia="en-US" w:bidi="en-US"/>
      </w:rPr>
    </w:lvl>
    <w:lvl w:ilvl="4" w:tplc="D244F0A8">
      <w:numFmt w:val="bullet"/>
      <w:lvlText w:val=""/>
      <w:lvlJc w:val="left"/>
      <w:pPr>
        <w:ind w:left="3640" w:hanging="360"/>
      </w:pPr>
      <w:rPr>
        <w:rFonts w:ascii="Symbol" w:eastAsia="Symbol" w:hAnsi="Symbol" w:cs="Symbol" w:hint="default"/>
        <w:w w:val="100"/>
        <w:sz w:val="24"/>
        <w:szCs w:val="24"/>
        <w:lang w:val="en-US" w:eastAsia="en-US" w:bidi="en-US"/>
      </w:rPr>
    </w:lvl>
    <w:lvl w:ilvl="5" w:tplc="E756706C">
      <w:numFmt w:val="bullet"/>
      <w:lvlText w:val="•"/>
      <w:lvlJc w:val="left"/>
      <w:pPr>
        <w:ind w:left="4890" w:hanging="360"/>
      </w:pPr>
      <w:rPr>
        <w:rFonts w:hint="default"/>
        <w:lang w:val="en-US" w:eastAsia="en-US" w:bidi="en-US"/>
      </w:rPr>
    </w:lvl>
    <w:lvl w:ilvl="6" w:tplc="77741EF0">
      <w:numFmt w:val="bullet"/>
      <w:lvlText w:val="•"/>
      <w:lvlJc w:val="left"/>
      <w:pPr>
        <w:ind w:left="6140" w:hanging="360"/>
      </w:pPr>
      <w:rPr>
        <w:rFonts w:hint="default"/>
        <w:lang w:val="en-US" w:eastAsia="en-US" w:bidi="en-US"/>
      </w:rPr>
    </w:lvl>
    <w:lvl w:ilvl="7" w:tplc="43FEC1B4">
      <w:numFmt w:val="bullet"/>
      <w:lvlText w:val="•"/>
      <w:lvlJc w:val="left"/>
      <w:pPr>
        <w:ind w:left="7390" w:hanging="360"/>
      </w:pPr>
      <w:rPr>
        <w:rFonts w:hint="default"/>
        <w:lang w:val="en-US" w:eastAsia="en-US" w:bidi="en-US"/>
      </w:rPr>
    </w:lvl>
    <w:lvl w:ilvl="8" w:tplc="A7D66A1E">
      <w:numFmt w:val="bullet"/>
      <w:lvlText w:val="•"/>
      <w:lvlJc w:val="left"/>
      <w:pPr>
        <w:ind w:left="8640" w:hanging="360"/>
      </w:pPr>
      <w:rPr>
        <w:rFonts w:hint="default"/>
        <w:lang w:val="en-US" w:eastAsia="en-US" w:bidi="en-US"/>
      </w:rPr>
    </w:lvl>
  </w:abstractNum>
  <w:abstractNum w:abstractNumId="18" w15:restartNumberingAfterBreak="0">
    <w:nsid w:val="51AB5D23"/>
    <w:multiLevelType w:val="hybridMultilevel"/>
    <w:tmpl w:val="E1FC1C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633D2"/>
    <w:multiLevelType w:val="hybridMultilevel"/>
    <w:tmpl w:val="3162E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677708"/>
    <w:multiLevelType w:val="hybridMultilevel"/>
    <w:tmpl w:val="5DAE45E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BEE85F22">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334E34"/>
    <w:multiLevelType w:val="hybridMultilevel"/>
    <w:tmpl w:val="B3A2C072"/>
    <w:lvl w:ilvl="0" w:tplc="7BE232B2">
      <w:start w:val="1"/>
      <w:numFmt w:val="decimal"/>
      <w:lvlText w:val="%1."/>
      <w:lvlJc w:val="left"/>
      <w:pPr>
        <w:ind w:left="1840" w:hanging="360"/>
      </w:pPr>
      <w:rPr>
        <w:rFonts w:ascii="Times New Roman" w:eastAsia="Times New Roman" w:hAnsi="Times New Roman" w:cs="Times New Roman" w:hint="default"/>
        <w:spacing w:val="-3"/>
        <w:w w:val="99"/>
        <w:sz w:val="24"/>
        <w:szCs w:val="24"/>
        <w:lang w:val="en-US" w:eastAsia="en-US" w:bidi="en-US"/>
      </w:rPr>
    </w:lvl>
    <w:lvl w:ilvl="1" w:tplc="324AA436">
      <w:numFmt w:val="bullet"/>
      <w:lvlText w:val="•"/>
      <w:lvlJc w:val="left"/>
      <w:pPr>
        <w:ind w:left="2770" w:hanging="360"/>
      </w:pPr>
      <w:rPr>
        <w:rFonts w:hint="default"/>
        <w:lang w:val="en-US" w:eastAsia="en-US" w:bidi="en-US"/>
      </w:rPr>
    </w:lvl>
    <w:lvl w:ilvl="2" w:tplc="1C66E524">
      <w:numFmt w:val="bullet"/>
      <w:lvlText w:val="•"/>
      <w:lvlJc w:val="left"/>
      <w:pPr>
        <w:ind w:left="3700" w:hanging="360"/>
      </w:pPr>
      <w:rPr>
        <w:rFonts w:hint="default"/>
        <w:lang w:val="en-US" w:eastAsia="en-US" w:bidi="en-US"/>
      </w:rPr>
    </w:lvl>
    <w:lvl w:ilvl="3" w:tplc="2ABCFC80">
      <w:numFmt w:val="bullet"/>
      <w:lvlText w:val="•"/>
      <w:lvlJc w:val="left"/>
      <w:pPr>
        <w:ind w:left="4630" w:hanging="360"/>
      </w:pPr>
      <w:rPr>
        <w:rFonts w:hint="default"/>
        <w:lang w:val="en-US" w:eastAsia="en-US" w:bidi="en-US"/>
      </w:rPr>
    </w:lvl>
    <w:lvl w:ilvl="4" w:tplc="6660C6C0">
      <w:numFmt w:val="bullet"/>
      <w:lvlText w:val="•"/>
      <w:lvlJc w:val="left"/>
      <w:pPr>
        <w:ind w:left="5560" w:hanging="360"/>
      </w:pPr>
      <w:rPr>
        <w:rFonts w:hint="default"/>
        <w:lang w:val="en-US" w:eastAsia="en-US" w:bidi="en-US"/>
      </w:rPr>
    </w:lvl>
    <w:lvl w:ilvl="5" w:tplc="67FCBD0E">
      <w:numFmt w:val="bullet"/>
      <w:lvlText w:val="•"/>
      <w:lvlJc w:val="left"/>
      <w:pPr>
        <w:ind w:left="6490" w:hanging="360"/>
      </w:pPr>
      <w:rPr>
        <w:rFonts w:hint="default"/>
        <w:lang w:val="en-US" w:eastAsia="en-US" w:bidi="en-US"/>
      </w:rPr>
    </w:lvl>
    <w:lvl w:ilvl="6" w:tplc="4918AE52">
      <w:numFmt w:val="bullet"/>
      <w:lvlText w:val="•"/>
      <w:lvlJc w:val="left"/>
      <w:pPr>
        <w:ind w:left="7420" w:hanging="360"/>
      </w:pPr>
      <w:rPr>
        <w:rFonts w:hint="default"/>
        <w:lang w:val="en-US" w:eastAsia="en-US" w:bidi="en-US"/>
      </w:rPr>
    </w:lvl>
    <w:lvl w:ilvl="7" w:tplc="2C60BCB0">
      <w:numFmt w:val="bullet"/>
      <w:lvlText w:val="•"/>
      <w:lvlJc w:val="left"/>
      <w:pPr>
        <w:ind w:left="8350" w:hanging="360"/>
      </w:pPr>
      <w:rPr>
        <w:rFonts w:hint="default"/>
        <w:lang w:val="en-US" w:eastAsia="en-US" w:bidi="en-US"/>
      </w:rPr>
    </w:lvl>
    <w:lvl w:ilvl="8" w:tplc="4D66D53E">
      <w:numFmt w:val="bullet"/>
      <w:lvlText w:val="•"/>
      <w:lvlJc w:val="left"/>
      <w:pPr>
        <w:ind w:left="9280" w:hanging="360"/>
      </w:pPr>
      <w:rPr>
        <w:rFonts w:hint="default"/>
        <w:lang w:val="en-US" w:eastAsia="en-US" w:bidi="en-US"/>
      </w:rPr>
    </w:lvl>
  </w:abstractNum>
  <w:abstractNum w:abstractNumId="22" w15:restartNumberingAfterBreak="0">
    <w:nsid w:val="641A7572"/>
    <w:multiLevelType w:val="hybridMultilevel"/>
    <w:tmpl w:val="AC78E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591B30"/>
    <w:multiLevelType w:val="hybridMultilevel"/>
    <w:tmpl w:val="E1FC1C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1F0A0E"/>
    <w:multiLevelType w:val="hybridMultilevel"/>
    <w:tmpl w:val="D13439EE"/>
    <w:lvl w:ilvl="0" w:tplc="E240446C">
      <w:start w:val="1"/>
      <w:numFmt w:val="decimal"/>
      <w:lvlText w:val="%1."/>
      <w:lvlJc w:val="left"/>
      <w:pPr>
        <w:ind w:left="1840" w:hanging="360"/>
      </w:pPr>
      <w:rPr>
        <w:rFonts w:ascii="Times New Roman" w:eastAsia="Times New Roman" w:hAnsi="Times New Roman" w:cs="Times New Roman" w:hint="default"/>
        <w:b/>
        <w:bCs/>
        <w:spacing w:val="-5"/>
        <w:w w:val="99"/>
        <w:sz w:val="24"/>
        <w:szCs w:val="24"/>
        <w:lang w:val="en-US" w:eastAsia="en-US" w:bidi="en-US"/>
      </w:rPr>
    </w:lvl>
    <w:lvl w:ilvl="1" w:tplc="54B8AC74">
      <w:numFmt w:val="bullet"/>
      <w:lvlText w:val="•"/>
      <w:lvlJc w:val="left"/>
      <w:pPr>
        <w:ind w:left="2200" w:hanging="360"/>
      </w:pPr>
      <w:rPr>
        <w:rFonts w:ascii="Times New Roman" w:eastAsia="Times New Roman" w:hAnsi="Times New Roman" w:cs="Times New Roman" w:hint="default"/>
        <w:w w:val="99"/>
        <w:sz w:val="24"/>
        <w:szCs w:val="24"/>
        <w:lang w:val="en-US" w:eastAsia="en-US" w:bidi="en-US"/>
      </w:rPr>
    </w:lvl>
    <w:lvl w:ilvl="2" w:tplc="817A9404">
      <w:numFmt w:val="bullet"/>
      <w:lvlText w:val="•"/>
      <w:lvlJc w:val="left"/>
      <w:pPr>
        <w:ind w:left="3193" w:hanging="360"/>
      </w:pPr>
      <w:rPr>
        <w:rFonts w:hint="default"/>
        <w:lang w:val="en-US" w:eastAsia="en-US" w:bidi="en-US"/>
      </w:rPr>
    </w:lvl>
    <w:lvl w:ilvl="3" w:tplc="0492B80C">
      <w:numFmt w:val="bullet"/>
      <w:lvlText w:val="•"/>
      <w:lvlJc w:val="left"/>
      <w:pPr>
        <w:ind w:left="4186" w:hanging="360"/>
      </w:pPr>
      <w:rPr>
        <w:rFonts w:hint="default"/>
        <w:lang w:val="en-US" w:eastAsia="en-US" w:bidi="en-US"/>
      </w:rPr>
    </w:lvl>
    <w:lvl w:ilvl="4" w:tplc="2F2E7F34">
      <w:numFmt w:val="bullet"/>
      <w:lvlText w:val="•"/>
      <w:lvlJc w:val="left"/>
      <w:pPr>
        <w:ind w:left="5180" w:hanging="360"/>
      </w:pPr>
      <w:rPr>
        <w:rFonts w:hint="default"/>
        <w:lang w:val="en-US" w:eastAsia="en-US" w:bidi="en-US"/>
      </w:rPr>
    </w:lvl>
    <w:lvl w:ilvl="5" w:tplc="580C35BC">
      <w:numFmt w:val="bullet"/>
      <w:lvlText w:val="•"/>
      <w:lvlJc w:val="left"/>
      <w:pPr>
        <w:ind w:left="6173" w:hanging="360"/>
      </w:pPr>
      <w:rPr>
        <w:rFonts w:hint="default"/>
        <w:lang w:val="en-US" w:eastAsia="en-US" w:bidi="en-US"/>
      </w:rPr>
    </w:lvl>
    <w:lvl w:ilvl="6" w:tplc="BE100C48">
      <w:numFmt w:val="bullet"/>
      <w:lvlText w:val="•"/>
      <w:lvlJc w:val="left"/>
      <w:pPr>
        <w:ind w:left="7166" w:hanging="360"/>
      </w:pPr>
      <w:rPr>
        <w:rFonts w:hint="default"/>
        <w:lang w:val="en-US" w:eastAsia="en-US" w:bidi="en-US"/>
      </w:rPr>
    </w:lvl>
    <w:lvl w:ilvl="7" w:tplc="846202AA">
      <w:numFmt w:val="bullet"/>
      <w:lvlText w:val="•"/>
      <w:lvlJc w:val="left"/>
      <w:pPr>
        <w:ind w:left="8160" w:hanging="360"/>
      </w:pPr>
      <w:rPr>
        <w:rFonts w:hint="default"/>
        <w:lang w:val="en-US" w:eastAsia="en-US" w:bidi="en-US"/>
      </w:rPr>
    </w:lvl>
    <w:lvl w:ilvl="8" w:tplc="AB682406">
      <w:numFmt w:val="bullet"/>
      <w:lvlText w:val="•"/>
      <w:lvlJc w:val="left"/>
      <w:pPr>
        <w:ind w:left="9153" w:hanging="360"/>
      </w:pPr>
      <w:rPr>
        <w:rFonts w:hint="default"/>
        <w:lang w:val="en-US" w:eastAsia="en-US" w:bidi="en-US"/>
      </w:rPr>
    </w:lvl>
  </w:abstractNum>
  <w:abstractNum w:abstractNumId="25" w15:restartNumberingAfterBreak="0">
    <w:nsid w:val="6A2D15CB"/>
    <w:multiLevelType w:val="hybridMultilevel"/>
    <w:tmpl w:val="672C5D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F856F43"/>
    <w:multiLevelType w:val="hybridMultilevel"/>
    <w:tmpl w:val="8D78C798"/>
    <w:lvl w:ilvl="0" w:tplc="4C7A78BC">
      <w:numFmt w:val="bullet"/>
      <w:lvlText w:val=""/>
      <w:lvlJc w:val="left"/>
      <w:pPr>
        <w:ind w:left="1840" w:hanging="360"/>
      </w:pPr>
      <w:rPr>
        <w:rFonts w:ascii="Symbol" w:eastAsia="Symbol" w:hAnsi="Symbol" w:cs="Symbol" w:hint="default"/>
        <w:w w:val="100"/>
        <w:sz w:val="24"/>
        <w:szCs w:val="24"/>
        <w:lang w:val="en-US" w:eastAsia="en-US" w:bidi="en-US"/>
      </w:rPr>
    </w:lvl>
    <w:lvl w:ilvl="1" w:tplc="23BE9D26">
      <w:numFmt w:val="bullet"/>
      <w:lvlText w:val="o"/>
      <w:lvlJc w:val="left"/>
      <w:pPr>
        <w:ind w:left="2200" w:hanging="360"/>
      </w:pPr>
      <w:rPr>
        <w:rFonts w:ascii="Courier New" w:eastAsia="Courier New" w:hAnsi="Courier New" w:cs="Courier New" w:hint="default"/>
        <w:w w:val="99"/>
        <w:sz w:val="24"/>
        <w:szCs w:val="24"/>
        <w:lang w:val="en-US" w:eastAsia="en-US" w:bidi="en-US"/>
      </w:rPr>
    </w:lvl>
    <w:lvl w:ilvl="2" w:tplc="5350B74C">
      <w:numFmt w:val="bullet"/>
      <w:lvlText w:val="•"/>
      <w:lvlJc w:val="left"/>
      <w:pPr>
        <w:ind w:left="2560" w:hanging="360"/>
      </w:pPr>
      <w:rPr>
        <w:rFonts w:ascii="Times New Roman" w:eastAsia="Times New Roman" w:hAnsi="Times New Roman" w:cs="Times New Roman" w:hint="default"/>
        <w:w w:val="99"/>
        <w:sz w:val="24"/>
        <w:szCs w:val="24"/>
        <w:lang w:val="en-US" w:eastAsia="en-US" w:bidi="en-US"/>
      </w:rPr>
    </w:lvl>
    <w:lvl w:ilvl="3" w:tplc="88385C86">
      <w:numFmt w:val="bullet"/>
      <w:lvlText w:val="•"/>
      <w:lvlJc w:val="left"/>
      <w:pPr>
        <w:ind w:left="3632" w:hanging="360"/>
      </w:pPr>
      <w:rPr>
        <w:rFonts w:hint="default"/>
        <w:lang w:val="en-US" w:eastAsia="en-US" w:bidi="en-US"/>
      </w:rPr>
    </w:lvl>
    <w:lvl w:ilvl="4" w:tplc="0CC2C74E">
      <w:numFmt w:val="bullet"/>
      <w:lvlText w:val="•"/>
      <w:lvlJc w:val="left"/>
      <w:pPr>
        <w:ind w:left="4705" w:hanging="360"/>
      </w:pPr>
      <w:rPr>
        <w:rFonts w:hint="default"/>
        <w:lang w:val="en-US" w:eastAsia="en-US" w:bidi="en-US"/>
      </w:rPr>
    </w:lvl>
    <w:lvl w:ilvl="5" w:tplc="9B28F1BE">
      <w:numFmt w:val="bullet"/>
      <w:lvlText w:val="•"/>
      <w:lvlJc w:val="left"/>
      <w:pPr>
        <w:ind w:left="5777" w:hanging="360"/>
      </w:pPr>
      <w:rPr>
        <w:rFonts w:hint="default"/>
        <w:lang w:val="en-US" w:eastAsia="en-US" w:bidi="en-US"/>
      </w:rPr>
    </w:lvl>
    <w:lvl w:ilvl="6" w:tplc="C972B0D8">
      <w:numFmt w:val="bullet"/>
      <w:lvlText w:val="•"/>
      <w:lvlJc w:val="left"/>
      <w:pPr>
        <w:ind w:left="6850" w:hanging="360"/>
      </w:pPr>
      <w:rPr>
        <w:rFonts w:hint="default"/>
        <w:lang w:val="en-US" w:eastAsia="en-US" w:bidi="en-US"/>
      </w:rPr>
    </w:lvl>
    <w:lvl w:ilvl="7" w:tplc="FADEE0C2">
      <w:numFmt w:val="bullet"/>
      <w:lvlText w:val="•"/>
      <w:lvlJc w:val="left"/>
      <w:pPr>
        <w:ind w:left="7922" w:hanging="360"/>
      </w:pPr>
      <w:rPr>
        <w:rFonts w:hint="default"/>
        <w:lang w:val="en-US" w:eastAsia="en-US" w:bidi="en-US"/>
      </w:rPr>
    </w:lvl>
    <w:lvl w:ilvl="8" w:tplc="13004286">
      <w:numFmt w:val="bullet"/>
      <w:lvlText w:val="•"/>
      <w:lvlJc w:val="left"/>
      <w:pPr>
        <w:ind w:left="8995" w:hanging="360"/>
      </w:pPr>
      <w:rPr>
        <w:rFonts w:hint="default"/>
        <w:lang w:val="en-US" w:eastAsia="en-US" w:bidi="en-US"/>
      </w:rPr>
    </w:lvl>
  </w:abstractNum>
  <w:num w:numId="1">
    <w:abstractNumId w:val="9"/>
  </w:num>
  <w:num w:numId="2">
    <w:abstractNumId w:val="8"/>
  </w:num>
  <w:num w:numId="3">
    <w:abstractNumId w:val="21"/>
  </w:num>
  <w:num w:numId="4">
    <w:abstractNumId w:val="12"/>
  </w:num>
  <w:num w:numId="5">
    <w:abstractNumId w:val="26"/>
  </w:num>
  <w:num w:numId="6">
    <w:abstractNumId w:val="17"/>
  </w:num>
  <w:num w:numId="7">
    <w:abstractNumId w:val="11"/>
  </w:num>
  <w:num w:numId="8">
    <w:abstractNumId w:val="3"/>
  </w:num>
  <w:num w:numId="9">
    <w:abstractNumId w:val="0"/>
  </w:num>
  <w:num w:numId="10">
    <w:abstractNumId w:val="1"/>
  </w:num>
  <w:num w:numId="11">
    <w:abstractNumId w:val="24"/>
  </w:num>
  <w:num w:numId="12">
    <w:abstractNumId w:val="16"/>
  </w:num>
  <w:num w:numId="13">
    <w:abstractNumId w:val="14"/>
  </w:num>
  <w:num w:numId="14">
    <w:abstractNumId w:val="5"/>
  </w:num>
  <w:num w:numId="15">
    <w:abstractNumId w:val="7"/>
  </w:num>
  <w:num w:numId="16">
    <w:abstractNumId w:val="4"/>
  </w:num>
  <w:num w:numId="17">
    <w:abstractNumId w:val="22"/>
  </w:num>
  <w:num w:numId="18">
    <w:abstractNumId w:val="19"/>
  </w:num>
  <w:num w:numId="19">
    <w:abstractNumId w:val="10"/>
  </w:num>
  <w:num w:numId="20">
    <w:abstractNumId w:val="25"/>
  </w:num>
  <w:num w:numId="21">
    <w:abstractNumId w:val="13"/>
  </w:num>
  <w:num w:numId="22">
    <w:abstractNumId w:val="2"/>
  </w:num>
  <w:num w:numId="23">
    <w:abstractNumId w:val="18"/>
  </w:num>
  <w:num w:numId="24">
    <w:abstractNumId w:val="20"/>
  </w:num>
  <w:num w:numId="25">
    <w:abstractNumId w:val="15"/>
  </w:num>
  <w:num w:numId="26">
    <w:abstractNumId w:val="6"/>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B4"/>
    <w:rsid w:val="000251AA"/>
    <w:rsid w:val="000533A3"/>
    <w:rsid w:val="000703D6"/>
    <w:rsid w:val="0007097F"/>
    <w:rsid w:val="000A37B0"/>
    <w:rsid w:val="000A7A08"/>
    <w:rsid w:val="000B3A83"/>
    <w:rsid w:val="000B3BE6"/>
    <w:rsid w:val="000C1C49"/>
    <w:rsid w:val="000C2CFB"/>
    <w:rsid w:val="000E3192"/>
    <w:rsid w:val="0010720A"/>
    <w:rsid w:val="00117D74"/>
    <w:rsid w:val="001227EB"/>
    <w:rsid w:val="00143BC8"/>
    <w:rsid w:val="00153B42"/>
    <w:rsid w:val="001735CF"/>
    <w:rsid w:val="00177C10"/>
    <w:rsid w:val="001908F6"/>
    <w:rsid w:val="001B0F32"/>
    <w:rsid w:val="002045A6"/>
    <w:rsid w:val="00205507"/>
    <w:rsid w:val="00220DF1"/>
    <w:rsid w:val="00230D06"/>
    <w:rsid w:val="0025592F"/>
    <w:rsid w:val="0026227F"/>
    <w:rsid w:val="00277291"/>
    <w:rsid w:val="002A389F"/>
    <w:rsid w:val="002B44A8"/>
    <w:rsid w:val="002C2CCB"/>
    <w:rsid w:val="002E2873"/>
    <w:rsid w:val="002F23F1"/>
    <w:rsid w:val="00331315"/>
    <w:rsid w:val="00353E08"/>
    <w:rsid w:val="0036587D"/>
    <w:rsid w:val="003707B1"/>
    <w:rsid w:val="00371F0B"/>
    <w:rsid w:val="00374C51"/>
    <w:rsid w:val="003C42B5"/>
    <w:rsid w:val="003D77FA"/>
    <w:rsid w:val="003E4911"/>
    <w:rsid w:val="003E607C"/>
    <w:rsid w:val="0041591D"/>
    <w:rsid w:val="00415F36"/>
    <w:rsid w:val="00427732"/>
    <w:rsid w:val="004326BD"/>
    <w:rsid w:val="00443183"/>
    <w:rsid w:val="00447F59"/>
    <w:rsid w:val="00486A28"/>
    <w:rsid w:val="004C1D1D"/>
    <w:rsid w:val="004C2270"/>
    <w:rsid w:val="004C7248"/>
    <w:rsid w:val="004E1930"/>
    <w:rsid w:val="004E5357"/>
    <w:rsid w:val="00504B94"/>
    <w:rsid w:val="00533728"/>
    <w:rsid w:val="0054393C"/>
    <w:rsid w:val="00555778"/>
    <w:rsid w:val="005A5FA9"/>
    <w:rsid w:val="005A770D"/>
    <w:rsid w:val="005B1F1D"/>
    <w:rsid w:val="005D25E6"/>
    <w:rsid w:val="005E37DF"/>
    <w:rsid w:val="005F0190"/>
    <w:rsid w:val="005F4726"/>
    <w:rsid w:val="0060210B"/>
    <w:rsid w:val="0061251A"/>
    <w:rsid w:val="006142D5"/>
    <w:rsid w:val="00615B6D"/>
    <w:rsid w:val="006248BE"/>
    <w:rsid w:val="00661BD3"/>
    <w:rsid w:val="00680661"/>
    <w:rsid w:val="00691BB0"/>
    <w:rsid w:val="006A7ABF"/>
    <w:rsid w:val="006C4B8B"/>
    <w:rsid w:val="006C5E38"/>
    <w:rsid w:val="006C7CA4"/>
    <w:rsid w:val="006E5B21"/>
    <w:rsid w:val="006F6773"/>
    <w:rsid w:val="00716C77"/>
    <w:rsid w:val="0073372F"/>
    <w:rsid w:val="00733F94"/>
    <w:rsid w:val="007770F6"/>
    <w:rsid w:val="007774BA"/>
    <w:rsid w:val="0078052D"/>
    <w:rsid w:val="00787375"/>
    <w:rsid w:val="00796D01"/>
    <w:rsid w:val="007A288B"/>
    <w:rsid w:val="007A55C9"/>
    <w:rsid w:val="00812559"/>
    <w:rsid w:val="00813198"/>
    <w:rsid w:val="008142B4"/>
    <w:rsid w:val="0085130D"/>
    <w:rsid w:val="008553A2"/>
    <w:rsid w:val="008A1F7E"/>
    <w:rsid w:val="008B0A41"/>
    <w:rsid w:val="008B310B"/>
    <w:rsid w:val="008B5A62"/>
    <w:rsid w:val="008C18C9"/>
    <w:rsid w:val="008D6CE1"/>
    <w:rsid w:val="008D7CA4"/>
    <w:rsid w:val="008F2291"/>
    <w:rsid w:val="008F706F"/>
    <w:rsid w:val="00925CBF"/>
    <w:rsid w:val="00945545"/>
    <w:rsid w:val="00952103"/>
    <w:rsid w:val="009715E9"/>
    <w:rsid w:val="009A39E1"/>
    <w:rsid w:val="009B02D5"/>
    <w:rsid w:val="009C35CA"/>
    <w:rsid w:val="009D4F30"/>
    <w:rsid w:val="00A06312"/>
    <w:rsid w:val="00A20978"/>
    <w:rsid w:val="00A229FA"/>
    <w:rsid w:val="00A54A35"/>
    <w:rsid w:val="00A93997"/>
    <w:rsid w:val="00A94DB0"/>
    <w:rsid w:val="00AA1BA2"/>
    <w:rsid w:val="00AB0F4D"/>
    <w:rsid w:val="00AD1D32"/>
    <w:rsid w:val="00AE69F0"/>
    <w:rsid w:val="00AF143E"/>
    <w:rsid w:val="00B21CEA"/>
    <w:rsid w:val="00B241EF"/>
    <w:rsid w:val="00B4665D"/>
    <w:rsid w:val="00B560C1"/>
    <w:rsid w:val="00B86E47"/>
    <w:rsid w:val="00BB285C"/>
    <w:rsid w:val="00BC2622"/>
    <w:rsid w:val="00BC6C3F"/>
    <w:rsid w:val="00BD373E"/>
    <w:rsid w:val="00BD45B7"/>
    <w:rsid w:val="00BE1B7C"/>
    <w:rsid w:val="00C31E02"/>
    <w:rsid w:val="00C523EA"/>
    <w:rsid w:val="00C6462B"/>
    <w:rsid w:val="00C64CA0"/>
    <w:rsid w:val="00C67CF9"/>
    <w:rsid w:val="00C70935"/>
    <w:rsid w:val="00C710BF"/>
    <w:rsid w:val="00CA51DD"/>
    <w:rsid w:val="00CA61F2"/>
    <w:rsid w:val="00CB0BB0"/>
    <w:rsid w:val="00CB2D2A"/>
    <w:rsid w:val="00CB773B"/>
    <w:rsid w:val="00CC175D"/>
    <w:rsid w:val="00CC254C"/>
    <w:rsid w:val="00CC51F2"/>
    <w:rsid w:val="00CD2EF0"/>
    <w:rsid w:val="00CD42F1"/>
    <w:rsid w:val="00CE1814"/>
    <w:rsid w:val="00CE5DCF"/>
    <w:rsid w:val="00D014D5"/>
    <w:rsid w:val="00D1429A"/>
    <w:rsid w:val="00D17B44"/>
    <w:rsid w:val="00D427D5"/>
    <w:rsid w:val="00D646B5"/>
    <w:rsid w:val="00D66A33"/>
    <w:rsid w:val="00D70EA1"/>
    <w:rsid w:val="00D96155"/>
    <w:rsid w:val="00D96653"/>
    <w:rsid w:val="00DC1A5C"/>
    <w:rsid w:val="00DE7609"/>
    <w:rsid w:val="00E274F1"/>
    <w:rsid w:val="00E35BC3"/>
    <w:rsid w:val="00E57383"/>
    <w:rsid w:val="00E67196"/>
    <w:rsid w:val="00E754C7"/>
    <w:rsid w:val="00E76ACB"/>
    <w:rsid w:val="00EA0D34"/>
    <w:rsid w:val="00EA3637"/>
    <w:rsid w:val="00EE07C2"/>
    <w:rsid w:val="00EE537E"/>
    <w:rsid w:val="00EE7EAC"/>
    <w:rsid w:val="00F21EB5"/>
    <w:rsid w:val="00F2384E"/>
    <w:rsid w:val="00F31FE2"/>
    <w:rsid w:val="00F411BF"/>
    <w:rsid w:val="00F4273F"/>
    <w:rsid w:val="00F5687C"/>
    <w:rsid w:val="00F752A5"/>
    <w:rsid w:val="00F824A9"/>
    <w:rsid w:val="00F92BE9"/>
    <w:rsid w:val="00F95CBF"/>
    <w:rsid w:val="00FA74C9"/>
    <w:rsid w:val="00FB3244"/>
    <w:rsid w:val="00FD0C13"/>
    <w:rsid w:val="00FE3D2D"/>
    <w:rsid w:val="00FF6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CFF5D"/>
  <w15:chartTrackingRefBased/>
  <w15:docId w15:val="{B605ED1C-1A83-4F9F-989B-15E87AD8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142B4"/>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8142B4"/>
    <w:pPr>
      <w:spacing w:before="86"/>
      <w:ind w:left="869" w:right="974"/>
      <w:jc w:val="center"/>
      <w:outlineLvl w:val="0"/>
    </w:pPr>
    <w:rPr>
      <w:b/>
      <w:bCs/>
      <w:sz w:val="32"/>
      <w:szCs w:val="32"/>
    </w:rPr>
  </w:style>
  <w:style w:type="paragraph" w:styleId="Heading2">
    <w:name w:val="heading 2"/>
    <w:basedOn w:val="Normal"/>
    <w:link w:val="Heading2Char"/>
    <w:uiPriority w:val="1"/>
    <w:qFormat/>
    <w:rsid w:val="008142B4"/>
    <w:pPr>
      <w:ind w:left="1120" w:hanging="360"/>
      <w:outlineLvl w:val="1"/>
    </w:pPr>
    <w:rPr>
      <w:b/>
      <w:bCs/>
      <w:sz w:val="28"/>
      <w:szCs w:val="28"/>
    </w:rPr>
  </w:style>
  <w:style w:type="paragraph" w:styleId="Heading3">
    <w:name w:val="heading 3"/>
    <w:basedOn w:val="Normal"/>
    <w:link w:val="Heading3Char"/>
    <w:uiPriority w:val="1"/>
    <w:qFormat/>
    <w:rsid w:val="008142B4"/>
    <w:pPr>
      <w:ind w:left="739" w:hanging="360"/>
      <w:outlineLvl w:val="2"/>
    </w:pPr>
    <w:rPr>
      <w:sz w:val="26"/>
      <w:szCs w:val="26"/>
    </w:rPr>
  </w:style>
  <w:style w:type="paragraph" w:styleId="Heading4">
    <w:name w:val="heading 4"/>
    <w:basedOn w:val="Normal"/>
    <w:link w:val="Heading4Char"/>
    <w:uiPriority w:val="1"/>
    <w:qFormat/>
    <w:rsid w:val="008142B4"/>
    <w:pPr>
      <w:ind w:left="1480"/>
      <w:outlineLvl w:val="3"/>
    </w:pPr>
    <w:rPr>
      <w:b/>
      <w:bCs/>
      <w:sz w:val="24"/>
      <w:szCs w:val="24"/>
    </w:rPr>
  </w:style>
  <w:style w:type="paragraph" w:styleId="Heading5">
    <w:name w:val="heading 5"/>
    <w:basedOn w:val="Normal"/>
    <w:next w:val="Normal"/>
    <w:link w:val="Heading5Char"/>
    <w:uiPriority w:val="9"/>
    <w:unhideWhenUsed/>
    <w:qFormat/>
    <w:rsid w:val="008142B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link w:val="Heading6Char"/>
    <w:uiPriority w:val="1"/>
    <w:qFormat/>
    <w:rsid w:val="008142B4"/>
    <w:pPr>
      <w:spacing w:before="88"/>
      <w:ind w:left="1732"/>
      <w:outlineLvl w:val="5"/>
    </w:pPr>
    <w:rPr>
      <w:b/>
      <w:bCs/>
      <w:sz w:val="26"/>
      <w:szCs w:val="26"/>
      <w:lang w:bidi="ar-SA"/>
    </w:rPr>
  </w:style>
  <w:style w:type="paragraph" w:styleId="Heading7">
    <w:name w:val="heading 7"/>
    <w:basedOn w:val="Normal"/>
    <w:link w:val="Heading7Char"/>
    <w:uiPriority w:val="1"/>
    <w:qFormat/>
    <w:rsid w:val="008142B4"/>
    <w:pPr>
      <w:ind w:left="2260"/>
      <w:outlineLvl w:val="6"/>
    </w:pPr>
    <w:rPr>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142B4"/>
    <w:rPr>
      <w:rFonts w:ascii="Times New Roman" w:eastAsia="Times New Roman" w:hAnsi="Times New Roman" w:cs="Times New Roman"/>
      <w:b/>
      <w:bCs/>
      <w:sz w:val="32"/>
      <w:szCs w:val="32"/>
      <w:lang w:bidi="en-US"/>
    </w:rPr>
  </w:style>
  <w:style w:type="character" w:customStyle="1" w:styleId="Heading2Char">
    <w:name w:val="Heading 2 Char"/>
    <w:basedOn w:val="DefaultParagraphFont"/>
    <w:link w:val="Heading2"/>
    <w:uiPriority w:val="1"/>
    <w:rsid w:val="008142B4"/>
    <w:rPr>
      <w:rFonts w:ascii="Times New Roman" w:eastAsia="Times New Roman" w:hAnsi="Times New Roman" w:cs="Times New Roman"/>
      <w:b/>
      <w:bCs/>
      <w:sz w:val="28"/>
      <w:szCs w:val="28"/>
      <w:lang w:bidi="en-US"/>
    </w:rPr>
  </w:style>
  <w:style w:type="character" w:customStyle="1" w:styleId="Heading3Char">
    <w:name w:val="Heading 3 Char"/>
    <w:basedOn w:val="DefaultParagraphFont"/>
    <w:link w:val="Heading3"/>
    <w:uiPriority w:val="1"/>
    <w:rsid w:val="008142B4"/>
    <w:rPr>
      <w:rFonts w:ascii="Times New Roman" w:eastAsia="Times New Roman" w:hAnsi="Times New Roman" w:cs="Times New Roman"/>
      <w:sz w:val="26"/>
      <w:szCs w:val="26"/>
      <w:lang w:bidi="en-US"/>
    </w:rPr>
  </w:style>
  <w:style w:type="character" w:customStyle="1" w:styleId="Heading4Char">
    <w:name w:val="Heading 4 Char"/>
    <w:basedOn w:val="DefaultParagraphFont"/>
    <w:link w:val="Heading4"/>
    <w:uiPriority w:val="1"/>
    <w:rsid w:val="008142B4"/>
    <w:rPr>
      <w:rFonts w:ascii="Times New Roman" w:eastAsia="Times New Roman" w:hAnsi="Times New Roman" w:cs="Times New Roman"/>
      <w:b/>
      <w:bCs/>
      <w:sz w:val="24"/>
      <w:szCs w:val="24"/>
      <w:lang w:bidi="en-US"/>
    </w:rPr>
  </w:style>
  <w:style w:type="character" w:customStyle="1" w:styleId="Heading5Char">
    <w:name w:val="Heading 5 Char"/>
    <w:basedOn w:val="DefaultParagraphFont"/>
    <w:link w:val="Heading5"/>
    <w:uiPriority w:val="9"/>
    <w:rsid w:val="008142B4"/>
    <w:rPr>
      <w:rFonts w:asciiTheme="majorHAnsi" w:eastAsiaTheme="majorEastAsia" w:hAnsiTheme="majorHAnsi" w:cstheme="majorBidi"/>
      <w:color w:val="2F5496" w:themeColor="accent1" w:themeShade="BF"/>
      <w:lang w:bidi="en-US"/>
    </w:rPr>
  </w:style>
  <w:style w:type="character" w:customStyle="1" w:styleId="Heading6Char">
    <w:name w:val="Heading 6 Char"/>
    <w:basedOn w:val="DefaultParagraphFont"/>
    <w:link w:val="Heading6"/>
    <w:uiPriority w:val="1"/>
    <w:rsid w:val="008142B4"/>
    <w:rPr>
      <w:rFonts w:ascii="Times New Roman" w:eastAsia="Times New Roman" w:hAnsi="Times New Roman" w:cs="Times New Roman"/>
      <w:b/>
      <w:bCs/>
      <w:sz w:val="26"/>
      <w:szCs w:val="26"/>
    </w:rPr>
  </w:style>
  <w:style w:type="character" w:customStyle="1" w:styleId="Heading7Char">
    <w:name w:val="Heading 7 Char"/>
    <w:basedOn w:val="DefaultParagraphFont"/>
    <w:link w:val="Heading7"/>
    <w:uiPriority w:val="1"/>
    <w:rsid w:val="008142B4"/>
    <w:rPr>
      <w:rFonts w:ascii="Times New Roman" w:eastAsia="Times New Roman" w:hAnsi="Times New Roman" w:cs="Times New Roman"/>
      <w:b/>
      <w:bCs/>
      <w:sz w:val="24"/>
      <w:szCs w:val="24"/>
    </w:rPr>
  </w:style>
  <w:style w:type="paragraph" w:styleId="TOC1">
    <w:name w:val="toc 1"/>
    <w:basedOn w:val="Normal"/>
    <w:uiPriority w:val="1"/>
    <w:qFormat/>
    <w:rsid w:val="008142B4"/>
    <w:pPr>
      <w:spacing w:before="122"/>
      <w:ind w:left="839"/>
    </w:pPr>
    <w:rPr>
      <w:b/>
      <w:bCs/>
      <w:sz w:val="24"/>
      <w:szCs w:val="24"/>
    </w:rPr>
  </w:style>
  <w:style w:type="paragraph" w:styleId="TOC2">
    <w:name w:val="toc 2"/>
    <w:basedOn w:val="Normal"/>
    <w:uiPriority w:val="1"/>
    <w:qFormat/>
    <w:rsid w:val="008142B4"/>
    <w:pPr>
      <w:spacing w:before="120"/>
      <w:ind w:left="840"/>
    </w:pPr>
    <w:rPr>
      <w:sz w:val="24"/>
      <w:szCs w:val="24"/>
    </w:rPr>
  </w:style>
  <w:style w:type="paragraph" w:styleId="TOC3">
    <w:name w:val="toc 3"/>
    <w:basedOn w:val="Normal"/>
    <w:uiPriority w:val="1"/>
    <w:qFormat/>
    <w:rsid w:val="008142B4"/>
    <w:pPr>
      <w:spacing w:before="120"/>
      <w:ind w:left="1286"/>
    </w:pPr>
    <w:rPr>
      <w:sz w:val="24"/>
      <w:szCs w:val="24"/>
    </w:rPr>
  </w:style>
  <w:style w:type="paragraph" w:styleId="BodyText">
    <w:name w:val="Body Text"/>
    <w:basedOn w:val="Normal"/>
    <w:link w:val="BodyTextChar"/>
    <w:uiPriority w:val="1"/>
    <w:qFormat/>
    <w:rsid w:val="008142B4"/>
    <w:rPr>
      <w:sz w:val="24"/>
      <w:szCs w:val="24"/>
    </w:rPr>
  </w:style>
  <w:style w:type="character" w:customStyle="1" w:styleId="BodyTextChar">
    <w:name w:val="Body Text Char"/>
    <w:basedOn w:val="DefaultParagraphFont"/>
    <w:link w:val="BodyText"/>
    <w:uiPriority w:val="1"/>
    <w:rsid w:val="008142B4"/>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8142B4"/>
    <w:pPr>
      <w:ind w:left="1840" w:hanging="360"/>
    </w:pPr>
  </w:style>
  <w:style w:type="paragraph" w:customStyle="1" w:styleId="TableParagraph">
    <w:name w:val="Table Paragraph"/>
    <w:basedOn w:val="Normal"/>
    <w:uiPriority w:val="1"/>
    <w:qFormat/>
    <w:rsid w:val="008142B4"/>
    <w:rPr>
      <w:rFonts w:ascii="Calibri" w:eastAsia="Calibri" w:hAnsi="Calibri" w:cs="Calibri"/>
    </w:rPr>
  </w:style>
  <w:style w:type="character" w:styleId="Strong">
    <w:name w:val="Strong"/>
    <w:basedOn w:val="DefaultParagraphFont"/>
    <w:uiPriority w:val="22"/>
    <w:qFormat/>
    <w:rsid w:val="008142B4"/>
    <w:rPr>
      <w:b/>
      <w:bCs/>
    </w:rPr>
  </w:style>
  <w:style w:type="paragraph" w:styleId="Header">
    <w:name w:val="header"/>
    <w:basedOn w:val="Normal"/>
    <w:link w:val="HeaderChar"/>
    <w:uiPriority w:val="99"/>
    <w:unhideWhenUsed/>
    <w:rsid w:val="008142B4"/>
    <w:pPr>
      <w:tabs>
        <w:tab w:val="center" w:pos="4680"/>
        <w:tab w:val="right" w:pos="9360"/>
      </w:tabs>
    </w:pPr>
  </w:style>
  <w:style w:type="character" w:customStyle="1" w:styleId="HeaderChar">
    <w:name w:val="Header Char"/>
    <w:basedOn w:val="DefaultParagraphFont"/>
    <w:link w:val="Header"/>
    <w:uiPriority w:val="99"/>
    <w:rsid w:val="008142B4"/>
    <w:rPr>
      <w:rFonts w:ascii="Times New Roman" w:eastAsia="Times New Roman" w:hAnsi="Times New Roman" w:cs="Times New Roman"/>
      <w:lang w:bidi="en-US"/>
    </w:rPr>
  </w:style>
  <w:style w:type="paragraph" w:styleId="Footer">
    <w:name w:val="footer"/>
    <w:basedOn w:val="Normal"/>
    <w:link w:val="FooterChar"/>
    <w:uiPriority w:val="99"/>
    <w:unhideWhenUsed/>
    <w:rsid w:val="008142B4"/>
    <w:pPr>
      <w:tabs>
        <w:tab w:val="center" w:pos="4680"/>
        <w:tab w:val="right" w:pos="9360"/>
      </w:tabs>
    </w:pPr>
  </w:style>
  <w:style w:type="character" w:customStyle="1" w:styleId="FooterChar">
    <w:name w:val="Footer Char"/>
    <w:basedOn w:val="DefaultParagraphFont"/>
    <w:link w:val="Footer"/>
    <w:uiPriority w:val="99"/>
    <w:rsid w:val="008142B4"/>
    <w:rPr>
      <w:rFonts w:ascii="Times New Roman" w:eastAsia="Times New Roman" w:hAnsi="Times New Roman" w:cs="Times New Roman"/>
      <w:lang w:bidi="en-US"/>
    </w:rPr>
  </w:style>
  <w:style w:type="character" w:styleId="Hyperlink">
    <w:name w:val="Hyperlink"/>
    <w:basedOn w:val="DefaultParagraphFont"/>
    <w:uiPriority w:val="99"/>
    <w:unhideWhenUsed/>
    <w:rsid w:val="008142B4"/>
    <w:rPr>
      <w:color w:val="0563C1" w:themeColor="hyperlink"/>
      <w:u w:val="single"/>
    </w:rPr>
  </w:style>
  <w:style w:type="paragraph" w:styleId="TOC4">
    <w:name w:val="toc 4"/>
    <w:basedOn w:val="Normal"/>
    <w:uiPriority w:val="1"/>
    <w:qFormat/>
    <w:rsid w:val="008142B4"/>
    <w:pPr>
      <w:spacing w:before="122"/>
      <w:ind w:left="546"/>
    </w:pPr>
    <w:rPr>
      <w:sz w:val="24"/>
      <w:szCs w:val="24"/>
      <w:lang w:bidi="ar-SA"/>
    </w:rPr>
  </w:style>
  <w:style w:type="paragraph" w:styleId="TOC5">
    <w:name w:val="toc 5"/>
    <w:basedOn w:val="Normal"/>
    <w:uiPriority w:val="1"/>
    <w:qFormat/>
    <w:rsid w:val="008142B4"/>
    <w:pPr>
      <w:spacing w:before="122"/>
      <w:ind w:left="820"/>
    </w:pPr>
    <w:rPr>
      <w:sz w:val="24"/>
      <w:szCs w:val="24"/>
      <w:lang w:bidi="ar-SA"/>
    </w:rPr>
  </w:style>
  <w:style w:type="character" w:customStyle="1" w:styleId="BalloonTextChar">
    <w:name w:val="Balloon Text Char"/>
    <w:basedOn w:val="DefaultParagraphFont"/>
    <w:link w:val="BalloonText"/>
    <w:uiPriority w:val="99"/>
    <w:semiHidden/>
    <w:rsid w:val="008142B4"/>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8142B4"/>
    <w:rPr>
      <w:rFonts w:ascii="Segoe UI" w:hAnsi="Segoe UI" w:cs="Segoe UI"/>
      <w:sz w:val="18"/>
      <w:szCs w:val="18"/>
      <w:lang w:bidi="ar-SA"/>
    </w:rPr>
  </w:style>
  <w:style w:type="character" w:customStyle="1" w:styleId="BalloonTextChar1">
    <w:name w:val="Balloon Text Char1"/>
    <w:basedOn w:val="DefaultParagraphFont"/>
    <w:uiPriority w:val="99"/>
    <w:semiHidden/>
    <w:rsid w:val="008142B4"/>
    <w:rPr>
      <w:rFonts w:ascii="Segoe UI" w:eastAsia="Times New Roman" w:hAnsi="Segoe UI" w:cs="Segoe UI"/>
      <w:sz w:val="18"/>
      <w:szCs w:val="18"/>
      <w:lang w:bidi="en-US"/>
    </w:rPr>
  </w:style>
  <w:style w:type="paragraph" w:styleId="NormalWeb">
    <w:name w:val="Normal (Web)"/>
    <w:basedOn w:val="Normal"/>
    <w:uiPriority w:val="99"/>
    <w:unhideWhenUsed/>
    <w:rsid w:val="008142B4"/>
    <w:pPr>
      <w:widowControl/>
      <w:autoSpaceDE/>
      <w:autoSpaceDN/>
      <w:spacing w:before="100" w:beforeAutospacing="1" w:after="240"/>
    </w:pPr>
    <w:rPr>
      <w:rFonts w:eastAsiaTheme="minorHAnsi"/>
      <w:sz w:val="24"/>
      <w:szCs w:val="24"/>
      <w:lang w:bidi="ar-SA"/>
    </w:rPr>
  </w:style>
  <w:style w:type="paragraph" w:customStyle="1" w:styleId="Default">
    <w:name w:val="Default"/>
    <w:rsid w:val="008142B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mmentTextChar">
    <w:name w:val="Comment Text Char"/>
    <w:basedOn w:val="DefaultParagraphFont"/>
    <w:link w:val="CommentText"/>
    <w:uiPriority w:val="99"/>
    <w:semiHidden/>
    <w:rsid w:val="008142B4"/>
    <w:rPr>
      <w:sz w:val="20"/>
      <w:szCs w:val="20"/>
    </w:rPr>
  </w:style>
  <w:style w:type="paragraph" w:styleId="CommentText">
    <w:name w:val="annotation text"/>
    <w:basedOn w:val="Normal"/>
    <w:link w:val="CommentTextChar"/>
    <w:uiPriority w:val="99"/>
    <w:semiHidden/>
    <w:unhideWhenUsed/>
    <w:rsid w:val="008142B4"/>
    <w:pPr>
      <w:autoSpaceDE/>
      <w:autoSpaceDN/>
    </w:pPr>
    <w:rPr>
      <w:rFonts w:asciiTheme="minorHAnsi" w:eastAsiaTheme="minorHAnsi" w:hAnsiTheme="minorHAnsi" w:cstheme="minorBidi"/>
      <w:sz w:val="20"/>
      <w:szCs w:val="20"/>
      <w:lang w:bidi="ar-SA"/>
    </w:rPr>
  </w:style>
  <w:style w:type="character" w:customStyle="1" w:styleId="CommentTextChar1">
    <w:name w:val="Comment Text Char1"/>
    <w:basedOn w:val="DefaultParagraphFont"/>
    <w:uiPriority w:val="99"/>
    <w:semiHidden/>
    <w:rsid w:val="008142B4"/>
    <w:rPr>
      <w:rFonts w:ascii="Times New Roman" w:eastAsia="Times New Roman" w:hAnsi="Times New Roman" w:cs="Times New Roman"/>
      <w:sz w:val="20"/>
      <w:szCs w:val="20"/>
      <w:lang w:bidi="en-US"/>
    </w:rPr>
  </w:style>
  <w:style w:type="character" w:customStyle="1" w:styleId="CommentSubjectChar">
    <w:name w:val="Comment Subject Char"/>
    <w:basedOn w:val="CommentTextChar"/>
    <w:link w:val="CommentSubject"/>
    <w:uiPriority w:val="99"/>
    <w:semiHidden/>
    <w:rsid w:val="008142B4"/>
    <w:rPr>
      <w:b/>
      <w:bCs/>
      <w:sz w:val="20"/>
      <w:szCs w:val="20"/>
    </w:rPr>
  </w:style>
  <w:style w:type="paragraph" w:styleId="CommentSubject">
    <w:name w:val="annotation subject"/>
    <w:basedOn w:val="CommentText"/>
    <w:next w:val="CommentText"/>
    <w:link w:val="CommentSubjectChar"/>
    <w:uiPriority w:val="99"/>
    <w:semiHidden/>
    <w:unhideWhenUsed/>
    <w:rsid w:val="008142B4"/>
    <w:rPr>
      <w:b/>
      <w:bCs/>
    </w:rPr>
  </w:style>
  <w:style w:type="character" w:customStyle="1" w:styleId="CommentSubjectChar1">
    <w:name w:val="Comment Subject Char1"/>
    <w:basedOn w:val="CommentTextChar1"/>
    <w:uiPriority w:val="99"/>
    <w:semiHidden/>
    <w:rsid w:val="008142B4"/>
    <w:rPr>
      <w:rFonts w:ascii="Times New Roman" w:eastAsia="Times New Roman" w:hAnsi="Times New Roman" w:cs="Times New Roman"/>
      <w:b/>
      <w:bCs/>
      <w:sz w:val="20"/>
      <w:szCs w:val="20"/>
      <w:lang w:bidi="en-US"/>
    </w:rPr>
  </w:style>
  <w:style w:type="character" w:customStyle="1" w:styleId="a-size-base">
    <w:name w:val="a-size-base"/>
    <w:rsid w:val="008142B4"/>
  </w:style>
  <w:style w:type="paragraph" w:styleId="NoSpacing">
    <w:name w:val="No Spacing"/>
    <w:uiPriority w:val="1"/>
    <w:qFormat/>
    <w:rsid w:val="008142B4"/>
    <w:pPr>
      <w:spacing w:after="0" w:line="240" w:lineRule="auto"/>
    </w:pPr>
    <w:rPr>
      <w:rFonts w:ascii="Calibri" w:eastAsia="Calibri" w:hAnsi="Calibri" w:cs="Times New Roman"/>
    </w:rPr>
  </w:style>
  <w:style w:type="table" w:styleId="TableGrid">
    <w:name w:val="Table Grid"/>
    <w:basedOn w:val="TableNormal"/>
    <w:uiPriority w:val="39"/>
    <w:rsid w:val="008142B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142B4"/>
    <w:rPr>
      <w:i/>
      <w:iCs/>
    </w:rPr>
  </w:style>
  <w:style w:type="paragraph" w:styleId="Title">
    <w:name w:val="Title"/>
    <w:basedOn w:val="Normal"/>
    <w:link w:val="TitleChar"/>
    <w:qFormat/>
    <w:rsid w:val="008142B4"/>
    <w:pPr>
      <w:widowControl/>
      <w:autoSpaceDE/>
      <w:autoSpaceDN/>
      <w:spacing w:after="120"/>
      <w:jc w:val="center"/>
    </w:pPr>
    <w:rPr>
      <w:rFonts w:ascii="Tahoma" w:hAnsi="Tahoma"/>
      <w:b/>
      <w:i/>
      <w:sz w:val="24"/>
      <w:szCs w:val="20"/>
      <w:lang w:val="x-none" w:eastAsia="x-none" w:bidi="ar-SA"/>
    </w:rPr>
  </w:style>
  <w:style w:type="character" w:customStyle="1" w:styleId="TitleChar">
    <w:name w:val="Title Char"/>
    <w:basedOn w:val="DefaultParagraphFont"/>
    <w:link w:val="Title"/>
    <w:rsid w:val="008142B4"/>
    <w:rPr>
      <w:rFonts w:ascii="Tahoma" w:eastAsia="Times New Roman" w:hAnsi="Tahoma" w:cs="Times New Roman"/>
      <w:b/>
      <w:i/>
      <w:sz w:val="24"/>
      <w:szCs w:val="20"/>
      <w:lang w:val="x-none" w:eastAsia="x-none"/>
    </w:rPr>
  </w:style>
  <w:style w:type="paragraph" w:customStyle="1" w:styleId="xmsonormal">
    <w:name w:val="x_msonormal"/>
    <w:basedOn w:val="Normal"/>
    <w:rsid w:val="008142B4"/>
    <w:pPr>
      <w:widowControl/>
      <w:autoSpaceDE/>
      <w:autoSpaceDN/>
    </w:pPr>
    <w:rPr>
      <w:rFonts w:eastAsia="Calibri"/>
      <w:sz w:val="24"/>
      <w:szCs w:val="24"/>
      <w:lang w:bidi="ar-SA"/>
    </w:rPr>
  </w:style>
  <w:style w:type="character" w:styleId="UnresolvedMention">
    <w:name w:val="Unresolved Mention"/>
    <w:basedOn w:val="DefaultParagraphFont"/>
    <w:uiPriority w:val="99"/>
    <w:semiHidden/>
    <w:unhideWhenUsed/>
    <w:rsid w:val="00374C51"/>
    <w:rPr>
      <w:color w:val="605E5C"/>
      <w:shd w:val="clear" w:color="auto" w:fill="E1DFDD"/>
    </w:rPr>
  </w:style>
  <w:style w:type="character" w:styleId="FollowedHyperlink">
    <w:name w:val="FollowedHyperlink"/>
    <w:basedOn w:val="DefaultParagraphFont"/>
    <w:uiPriority w:val="99"/>
    <w:semiHidden/>
    <w:unhideWhenUsed/>
    <w:rsid w:val="000C2CFB"/>
    <w:rPr>
      <w:color w:val="954F72" w:themeColor="followedHyperlink"/>
      <w:u w:val="single"/>
    </w:rPr>
  </w:style>
  <w:style w:type="character" w:customStyle="1" w:styleId="markedcontent">
    <w:name w:val="markedcontent"/>
    <w:basedOn w:val="DefaultParagraphFont"/>
    <w:rsid w:val="00C31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016911">
      <w:bodyDiv w:val="1"/>
      <w:marLeft w:val="0"/>
      <w:marRight w:val="0"/>
      <w:marTop w:val="0"/>
      <w:marBottom w:val="0"/>
      <w:divBdr>
        <w:top w:val="none" w:sz="0" w:space="0" w:color="auto"/>
        <w:left w:val="none" w:sz="0" w:space="0" w:color="auto"/>
        <w:bottom w:val="none" w:sz="0" w:space="0" w:color="auto"/>
        <w:right w:val="none" w:sz="0" w:space="0" w:color="auto"/>
      </w:divBdr>
    </w:div>
    <w:div w:id="1490945740">
      <w:bodyDiv w:val="1"/>
      <w:marLeft w:val="0"/>
      <w:marRight w:val="0"/>
      <w:marTop w:val="0"/>
      <w:marBottom w:val="0"/>
      <w:divBdr>
        <w:top w:val="none" w:sz="0" w:space="0" w:color="auto"/>
        <w:left w:val="none" w:sz="0" w:space="0" w:color="auto"/>
        <w:bottom w:val="none" w:sz="0" w:space="0" w:color="auto"/>
        <w:right w:val="none" w:sz="0" w:space="0" w:color="auto"/>
      </w:divBdr>
    </w:div>
    <w:div w:id="195895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image" Target="media/image15.png"/><Relationship Id="rId34" Type="http://schemas.openxmlformats.org/officeDocument/2006/relationships/hyperlink" Target="https://www.liberty.edu/education/wp-content/uploads/sites/24/2020/10/FE_Field_Experience_Placement_Groups_and_School_Systems.pdf" TargetMode="External"/><Relationship Id="rId42" Type="http://schemas.openxmlformats.org/officeDocument/2006/relationships/hyperlink" Target="https://www.liberty.edu/behavioral-sciences/counselor-ed/wp-content/uploads/sites/43/2021/02/School-Counseling-Cumulative-Field-Experience-Summary-FES.pdf" TargetMode="External"/><Relationship Id="rId47" Type="http://schemas.openxmlformats.org/officeDocument/2006/relationships/hyperlink" Target="mailto:scfieldplacement@liberty.edu" TargetMode="External"/><Relationship Id="rId50" Type="http://schemas.openxmlformats.org/officeDocument/2006/relationships/hyperlink" Target="http://www.liberty.edu/index.cfm?PID=19155" TargetMode="External"/><Relationship Id="rId55" Type="http://schemas.openxmlformats.org/officeDocument/2006/relationships/hyperlink" Target="https://watch.liberty.edu/media/t/1_phuvp5jy?_ga=2.120325448.1563766623.1638058353-886240471.1628482990" TargetMode="External"/><Relationship Id="rId63" Type="http://schemas.openxmlformats.org/officeDocument/2006/relationships/header" Target="header6.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header" Target="header2.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yperlink" Target="https://www.liberty.edu/behavioral-sciences/counselor-ed/masters/school-counseling-med/advising-guide/" TargetMode="External"/><Relationship Id="rId37" Type="http://schemas.openxmlformats.org/officeDocument/2006/relationships/hyperlink" Target="https://www.liberty.edu/statelicensure/" TargetMode="External"/><Relationship Id="rId40" Type="http://schemas.openxmlformats.org/officeDocument/2006/relationships/hyperlink" Target="https://www.liberty.edu/behavioral-sciences/counselor-ed/wp-content/uploads/sites/43/2021/02/Internship-Plan-for-Placement-1.pdf" TargetMode="External"/><Relationship Id="rId45" Type="http://schemas.openxmlformats.org/officeDocument/2006/relationships/hyperlink" Target="http://www.liberty.edu/online/student-advocate-office/" TargetMode="External"/><Relationship Id="rId53" Type="http://schemas.openxmlformats.org/officeDocument/2006/relationships/image" Target="media/image20.png"/><Relationship Id="rId58" Type="http://schemas.openxmlformats.org/officeDocument/2006/relationships/hyperlink" Target="https://watch.liberty.edu/media/t/1_6a5y6704" TargetMode="External"/><Relationship Id="rId5" Type="http://schemas.openxmlformats.org/officeDocument/2006/relationships/footnotes" Target="footnotes.xml"/><Relationship Id="rId61" Type="http://schemas.openxmlformats.org/officeDocument/2006/relationships/hyperlink" Target="mailto:kllamphere@liberty.edu" TargetMode="Externa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1.xml"/><Relationship Id="rId30" Type="http://schemas.openxmlformats.org/officeDocument/2006/relationships/hyperlink" Target="http://www.liberty.edu/academics/graduate/" TargetMode="External"/><Relationship Id="rId35" Type="http://schemas.openxmlformats.org/officeDocument/2006/relationships/hyperlink" Target="https://watch.liberty.edu/media/t/1_phuvp5jy?_ga=2.78307796.1563766623.1638058353-886240471.1628482990" TargetMode="External"/><Relationship Id="rId43" Type="http://schemas.openxmlformats.org/officeDocument/2006/relationships/hyperlink" Target="mailto:luoacademicprogress@liberty.edu" TargetMode="External"/><Relationship Id="rId48" Type="http://schemas.openxmlformats.org/officeDocument/2006/relationships/hyperlink" Target="mailto:scfieldplacement@liberty.edu" TargetMode="External"/><Relationship Id="rId56" Type="http://schemas.openxmlformats.org/officeDocument/2006/relationships/header" Target="header5.xml"/><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www.liberty.edu/hdchat"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yperlink" Target="mailto:scfieldplacement@liberty.edu" TargetMode="External"/><Relationship Id="rId38" Type="http://schemas.openxmlformats.org/officeDocument/2006/relationships/hyperlink" Target="mailto:EdBackground@liberty.edu" TargetMode="External"/><Relationship Id="rId46" Type="http://schemas.openxmlformats.org/officeDocument/2006/relationships/header" Target="header3.xml"/><Relationship Id="rId59" Type="http://schemas.openxmlformats.org/officeDocument/2006/relationships/hyperlink" Target="https://www.schoolcounselor.org/getmedia/7428a787-a452-4abb-afec-d78ec77870cd/Mindsets-Behaviors.pdf" TargetMode="External"/><Relationship Id="rId20" Type="http://schemas.openxmlformats.org/officeDocument/2006/relationships/image" Target="media/image14.png"/><Relationship Id="rId41" Type="http://schemas.openxmlformats.org/officeDocument/2006/relationships/hyperlink" Target="mailto:scfieldplacement@liberty.edu" TargetMode="External"/><Relationship Id="rId54" Type="http://schemas.openxmlformats.org/officeDocument/2006/relationships/hyperlink" Target="https://www.liberty.edu/behavioral-sciences/counselor-ed/wp-content/uploads/sites/43/2021/02/ADVANCED-INTERNSHIP-ASSESSMENT_ASCA-1.pdf" TargetMode="External"/><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2.xml"/><Relationship Id="rId36" Type="http://schemas.openxmlformats.org/officeDocument/2006/relationships/hyperlink" Target="https://www.liberty.edu/education/wp-content/uploads/sites/24/2021/01/Stipend_SchCounseling_On-site_Mentor.pdf" TargetMode="External"/><Relationship Id="rId49" Type="http://schemas.openxmlformats.org/officeDocument/2006/relationships/hyperlink" Target="https://www.liberty.edu/behavioral-sciences/counselor-ed/welcome/" TargetMode="External"/><Relationship Id="rId57" Type="http://schemas.openxmlformats.org/officeDocument/2006/relationships/image" Target="media/image21.jpeg"/><Relationship Id="rId10" Type="http://schemas.openxmlformats.org/officeDocument/2006/relationships/image" Target="media/image4.png"/><Relationship Id="rId31" Type="http://schemas.openxmlformats.org/officeDocument/2006/relationships/hyperlink" Target="https://www.liberty.edu/informationservices/index.cfm?PID=30862" TargetMode="External"/><Relationship Id="rId44" Type="http://schemas.openxmlformats.org/officeDocument/2006/relationships/hyperlink" Target="http://www.liberty.edu/academics/graduate/index.cfm?PID=19443" TargetMode="External"/><Relationship Id="rId52" Type="http://schemas.openxmlformats.org/officeDocument/2006/relationships/header" Target="header4.xml"/><Relationship Id="rId60" Type="http://schemas.openxmlformats.org/officeDocument/2006/relationships/hyperlink" Target="https://www.schoolcounselor.org/getmedia/7428a787-a452-4abb-afec-d78ec77870cd/Mindsets-Behaviors.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hyperlink" Target="https://www.schoolcounselor.org/Membership/Join-Re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15610</Words>
  <Characters>88979</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Bowles, Kerry Lynn (Ctr for Counseling &amp; Family Studies)</dc:creator>
  <cp:keywords/>
  <dc:description/>
  <cp:lastModifiedBy>Gould, Bonnie Christine (Ctr for Counseling &amp; Family Studies)</cp:lastModifiedBy>
  <cp:revision>2</cp:revision>
  <cp:lastPrinted>2022-02-14T18:18:00Z</cp:lastPrinted>
  <dcterms:created xsi:type="dcterms:W3CDTF">2022-02-14T20:34:00Z</dcterms:created>
  <dcterms:modified xsi:type="dcterms:W3CDTF">2022-02-14T20:34:00Z</dcterms:modified>
</cp:coreProperties>
</file>